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bookmarkStart w:id="0" w:name="_GoBack"/>
      <w:bookmarkEnd w:id="0"/>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 _________</w:t>
      </w:r>
      <w:r w:rsidRPr="00D17EA0">
        <w:rPr>
          <w:sz w:val="26"/>
          <w:szCs w:val="26"/>
        </w:rPr>
        <w:tab/>
      </w:r>
      <w:r w:rsidRPr="00D17EA0">
        <w:rPr>
          <w:sz w:val="26"/>
          <w:szCs w:val="26"/>
        </w:rPr>
        <w:tab/>
      </w:r>
      <w:r w:rsidRPr="00D17EA0">
        <w:rPr>
          <w:sz w:val="26"/>
          <w:szCs w:val="26"/>
        </w:rPr>
        <w:tab/>
      </w:r>
      <w:r w:rsidRPr="00D17EA0">
        <w:rPr>
          <w:sz w:val="26"/>
          <w:szCs w:val="26"/>
        </w:rPr>
        <w:tab/>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w:t>
      </w:r>
      <w:r w:rsidR="003C227C" w:rsidRPr="003C227C">
        <w:rPr>
          <w:sz w:val="26"/>
          <w:szCs w:val="26"/>
        </w:rPr>
        <w:t>директора филиала ОАО «ДРСК» - «ЭС ЕАО» Гусева Николая Николаевича, действующего на основании доверенности от 12 от 01.01.2014г</w:t>
      </w:r>
      <w:r w:rsidRPr="00D17EA0">
        <w:rPr>
          <w:sz w:val="26"/>
          <w:szCs w:val="26"/>
        </w:rPr>
        <w:t>, с одной стороны</w:t>
      </w:r>
      <w:r w:rsidR="00880075" w:rsidRPr="00D17EA0">
        <w:rPr>
          <w:sz w:val="26"/>
          <w:szCs w:val="26"/>
        </w:rPr>
        <w:t xml:space="preserve">, и </w:t>
      </w:r>
    </w:p>
    <w:p w:rsidR="00187BD4"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proofErr w:type="gramEnd"/>
    </w:p>
    <w:p w:rsidR="00880075" w:rsidRPr="00D17EA0" w:rsidRDefault="00187BD4" w:rsidP="00D17EA0">
      <w:pPr>
        <w:tabs>
          <w:tab w:val="left" w:pos="1276"/>
          <w:tab w:val="left" w:pos="1418"/>
        </w:tabs>
        <w:ind w:firstLine="709"/>
        <w:jc w:val="both"/>
        <w:rPr>
          <w:sz w:val="26"/>
          <w:szCs w:val="26"/>
        </w:rPr>
      </w:pPr>
      <w:proofErr w:type="gramStart"/>
      <w:r w:rsidRPr="00D17EA0">
        <w:rPr>
          <w:sz w:val="26"/>
          <w:szCs w:val="26"/>
        </w:rPr>
        <w:t>при дальнейшем совместном уп</w:t>
      </w:r>
      <w:r w:rsidR="00975DA3" w:rsidRPr="00D17EA0">
        <w:rPr>
          <w:sz w:val="26"/>
          <w:szCs w:val="26"/>
        </w:rPr>
        <w:t xml:space="preserve">оминании именуемые «стороны», а </w:t>
      </w:r>
      <w:r w:rsidRPr="00D17EA0">
        <w:rPr>
          <w:sz w:val="26"/>
          <w:szCs w:val="26"/>
        </w:rPr>
        <w:t>по отдельности «сторона»,</w:t>
      </w:r>
      <w:r w:rsidRPr="00D17EA0">
        <w:rPr>
          <w:sz w:val="26"/>
          <w:szCs w:val="26"/>
        </w:rPr>
        <w:tab/>
      </w:r>
      <w:r w:rsidR="00880075" w:rsidRPr="00D17EA0">
        <w:rPr>
          <w:sz w:val="26"/>
          <w:szCs w:val="26"/>
        </w:rPr>
        <w:t xml:space="preserve"> </w:t>
      </w:r>
      <w:r w:rsidR="00880075" w:rsidRPr="00D17EA0">
        <w:rPr>
          <w:i/>
          <w:iCs/>
          <w:sz w:val="26"/>
          <w:szCs w:val="26"/>
        </w:rPr>
        <w:t>по результатам закупочной процедуры на право зак</w:t>
      </w:r>
      <w:r w:rsidR="00975DA3" w:rsidRPr="00D17EA0">
        <w:rPr>
          <w:i/>
          <w:iCs/>
          <w:sz w:val="26"/>
          <w:szCs w:val="26"/>
        </w:rPr>
        <w:t xml:space="preserve">лючения договора подряда </w:t>
      </w:r>
      <w:r w:rsidR="00F71523" w:rsidRPr="00F71523">
        <w:rPr>
          <w:b/>
          <w:i/>
          <w:iCs/>
          <w:sz w:val="26"/>
          <w:szCs w:val="26"/>
        </w:rPr>
        <w:t>«Устройство диспетчерского щита Городского РЭС»</w:t>
      </w:r>
      <w:r w:rsidR="00880075" w:rsidRPr="00F71523">
        <w:rPr>
          <w:b/>
          <w:i/>
          <w:iCs/>
          <w:sz w:val="26"/>
          <w:szCs w:val="26"/>
        </w:rPr>
        <w:t xml:space="preserve">, </w:t>
      </w:r>
      <w:r w:rsidR="00880075" w:rsidRPr="00D17EA0">
        <w:rPr>
          <w:i/>
          <w:iCs/>
          <w:sz w:val="26"/>
          <w:szCs w:val="26"/>
        </w:rPr>
        <w:t>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D17EA0">
        <w:rPr>
          <w:sz w:val="26"/>
          <w:szCs w:val="26"/>
        </w:rPr>
        <w:tab/>
      </w:r>
      <w:r w:rsidR="00880075" w:rsidRPr="00D17EA0">
        <w:rPr>
          <w:sz w:val="26"/>
          <w:szCs w:val="26"/>
        </w:rPr>
        <w:t>заключили настоящий Договор</w:t>
      </w:r>
      <w:r w:rsidRPr="00D17EA0">
        <w:rPr>
          <w:sz w:val="26"/>
          <w:szCs w:val="26"/>
        </w:rPr>
        <w:t xml:space="preserve"> подряда</w:t>
      </w:r>
      <w:r w:rsidR="00880075" w:rsidRPr="00D17EA0">
        <w:rPr>
          <w:sz w:val="26"/>
          <w:szCs w:val="26"/>
        </w:rPr>
        <w:t xml:space="preserve"> о нижеследующем:</w:t>
      </w:r>
      <w:proofErr w:type="gramEnd"/>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F71523" w:rsidP="00F71523">
      <w:pPr>
        <w:numPr>
          <w:ilvl w:val="1"/>
          <w:numId w:val="5"/>
        </w:numPr>
        <w:shd w:val="clear" w:color="auto" w:fill="FFFFFF"/>
        <w:tabs>
          <w:tab w:val="clear" w:pos="2096"/>
          <w:tab w:val="left" w:pos="0"/>
          <w:tab w:val="num" w:pos="142"/>
          <w:tab w:val="left" w:pos="709"/>
          <w:tab w:val="left" w:pos="1134"/>
          <w:tab w:val="left" w:pos="1276"/>
          <w:tab w:val="left" w:pos="1418"/>
        </w:tabs>
        <w:ind w:left="0" w:firstLine="709"/>
        <w:jc w:val="both"/>
        <w:rPr>
          <w:sz w:val="26"/>
          <w:szCs w:val="26"/>
        </w:rPr>
      </w:pPr>
      <w:r>
        <w:rPr>
          <w:sz w:val="26"/>
          <w:szCs w:val="26"/>
        </w:rPr>
        <w:t xml:space="preserve"> </w:t>
      </w:r>
      <w:r w:rsidR="00880075"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00880075" w:rsidRPr="00D17EA0">
        <w:rPr>
          <w:sz w:val="26"/>
          <w:szCs w:val="26"/>
        </w:rPr>
        <w:t xml:space="preserve"> работы по </w:t>
      </w:r>
      <w:r w:rsidRPr="00F71523">
        <w:rPr>
          <w:b/>
          <w:sz w:val="26"/>
          <w:szCs w:val="26"/>
        </w:rPr>
        <w:t>«Устройство диспетчерского щита Городского РЭС»</w:t>
      </w:r>
      <w:r w:rsidR="00880075"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F71523">
      <w:pPr>
        <w:numPr>
          <w:ilvl w:val="1"/>
          <w:numId w:val="5"/>
        </w:numPr>
        <w:shd w:val="clear" w:color="auto" w:fill="FFFFFF"/>
        <w:tabs>
          <w:tab w:val="clear" w:pos="2096"/>
          <w:tab w:val="num" w:pos="142"/>
          <w:tab w:val="left" w:pos="709"/>
          <w:tab w:val="left" w:pos="1134"/>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F71523">
        <w:rPr>
          <w:sz w:val="26"/>
          <w:szCs w:val="26"/>
        </w:rPr>
        <w:t>1</w:t>
      </w:r>
      <w:r w:rsidR="003E66F6" w:rsidRPr="00D17EA0">
        <w:rPr>
          <w:sz w:val="26"/>
          <w:szCs w:val="26"/>
        </w:rPr>
        <w:t xml:space="preserve"> к настоящему договору)</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F71523" w:rsidRDefault="00880075" w:rsidP="00D17EA0">
      <w:pPr>
        <w:numPr>
          <w:ilvl w:val="1"/>
          <w:numId w:val="5"/>
        </w:numPr>
        <w:shd w:val="clear" w:color="auto" w:fill="FFFFFF"/>
        <w:tabs>
          <w:tab w:val="num" w:pos="0"/>
          <w:tab w:val="left" w:pos="709"/>
          <w:tab w:val="left" w:pos="1080"/>
          <w:tab w:val="left" w:pos="1276"/>
          <w:tab w:val="left" w:pos="1418"/>
        </w:tabs>
        <w:ind w:left="0" w:firstLine="709"/>
        <w:jc w:val="both"/>
        <w:rPr>
          <w:sz w:val="26"/>
          <w:szCs w:val="26"/>
        </w:rPr>
      </w:pPr>
      <w:r w:rsidRPr="00F71523">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BF1D01">
        <w:rPr>
          <w:sz w:val="26"/>
          <w:szCs w:val="26"/>
        </w:rPr>
        <w:t xml:space="preserve"> №3</w:t>
      </w:r>
      <w:r w:rsidRPr="00F71523">
        <w:rPr>
          <w:sz w:val="26"/>
          <w:szCs w:val="26"/>
        </w:rPr>
        <w:t xml:space="preserve"> к настоящему Договору</w:t>
      </w:r>
      <w:r w:rsidR="00ED1286" w:rsidRPr="00F71523">
        <w:rPr>
          <w:sz w:val="26"/>
          <w:szCs w:val="26"/>
        </w:rPr>
        <w:t>)</w:t>
      </w:r>
      <w:r w:rsidRPr="00F71523">
        <w:rPr>
          <w:sz w:val="26"/>
          <w:szCs w:val="26"/>
        </w:rPr>
        <w:t xml:space="preserve"> с указанными в нем мероприятиями</w:t>
      </w:r>
      <w:r w:rsidR="00C22337" w:rsidRPr="00F71523">
        <w:rPr>
          <w:sz w:val="26"/>
          <w:szCs w:val="26"/>
        </w:rPr>
        <w:t>,</w:t>
      </w:r>
      <w:r w:rsidRPr="00F71523">
        <w:rPr>
          <w:sz w:val="26"/>
          <w:szCs w:val="26"/>
        </w:rPr>
        <w:t xml:space="preserve"> сроками</w:t>
      </w:r>
      <w:r w:rsidR="00C22337" w:rsidRPr="00F71523">
        <w:rPr>
          <w:sz w:val="26"/>
          <w:szCs w:val="26"/>
        </w:rPr>
        <w:t xml:space="preserve"> </w:t>
      </w:r>
      <w:r w:rsidR="0068673F" w:rsidRPr="00F71523">
        <w:rPr>
          <w:sz w:val="26"/>
          <w:szCs w:val="26"/>
        </w:rPr>
        <w:t xml:space="preserve">(начальными, промежуточными и конечными) </w:t>
      </w:r>
      <w:r w:rsidR="00C22337" w:rsidRPr="00F71523">
        <w:rPr>
          <w:sz w:val="26"/>
          <w:szCs w:val="26"/>
        </w:rPr>
        <w:t>и стоимост</w:t>
      </w:r>
      <w:r w:rsidR="00823985" w:rsidRPr="00F71523">
        <w:rPr>
          <w:sz w:val="26"/>
          <w:szCs w:val="26"/>
        </w:rPr>
        <w:t>и работ</w:t>
      </w:r>
      <w:r w:rsidR="008B1F54" w:rsidRPr="00F71523">
        <w:rPr>
          <w:sz w:val="26"/>
          <w:szCs w:val="26"/>
        </w:rPr>
        <w:t>.</w:t>
      </w:r>
    </w:p>
    <w:p w:rsidR="007D19A0" w:rsidRPr="00F71523" w:rsidRDefault="008F1FFF" w:rsidP="00D17EA0">
      <w:pPr>
        <w:numPr>
          <w:ilvl w:val="1"/>
          <w:numId w:val="5"/>
        </w:numPr>
        <w:shd w:val="clear" w:color="auto" w:fill="FFFFFF"/>
        <w:tabs>
          <w:tab w:val="num" w:pos="0"/>
          <w:tab w:val="left" w:pos="709"/>
          <w:tab w:val="left" w:pos="1080"/>
          <w:tab w:val="left" w:pos="1276"/>
          <w:tab w:val="left" w:pos="1418"/>
        </w:tabs>
        <w:ind w:left="0" w:firstLine="709"/>
        <w:jc w:val="both"/>
        <w:rPr>
          <w:sz w:val="26"/>
          <w:szCs w:val="26"/>
        </w:rPr>
      </w:pPr>
      <w:r w:rsidRPr="00F71523">
        <w:rPr>
          <w:sz w:val="26"/>
          <w:szCs w:val="26"/>
        </w:rPr>
        <w:t>Датой</w:t>
      </w:r>
      <w:r w:rsidR="00880075" w:rsidRPr="00F71523">
        <w:rPr>
          <w:sz w:val="26"/>
          <w:szCs w:val="26"/>
        </w:rPr>
        <w:t xml:space="preserve"> завершения работ Подрядчиком на объекте является дата утверждения Заказчиком акта </w:t>
      </w:r>
      <w:r w:rsidR="00666670" w:rsidRPr="00F71523">
        <w:rPr>
          <w:sz w:val="26"/>
          <w:szCs w:val="26"/>
        </w:rPr>
        <w:t>приёмки законченного строительством объекта, по форме   КС-11</w:t>
      </w:r>
      <w:r w:rsidR="00DC7A06" w:rsidRPr="00F71523">
        <w:rPr>
          <w:sz w:val="26"/>
          <w:szCs w:val="26"/>
        </w:rPr>
        <w:t xml:space="preserve"> или КС-14</w:t>
      </w:r>
      <w:r w:rsidR="00666670" w:rsidRPr="00F71523">
        <w:rPr>
          <w:sz w:val="26"/>
          <w:szCs w:val="26"/>
        </w:rPr>
        <w:t xml:space="preserve"> утвержденной постановлением Госкомстата России от 30.10.1997 № 71а.</w:t>
      </w:r>
    </w:p>
    <w:p w:rsidR="00880075" w:rsidRPr="00F71523" w:rsidRDefault="00880075" w:rsidP="00D17EA0">
      <w:pPr>
        <w:numPr>
          <w:ilvl w:val="1"/>
          <w:numId w:val="5"/>
        </w:numPr>
        <w:shd w:val="clear" w:color="auto" w:fill="FFFFFF"/>
        <w:tabs>
          <w:tab w:val="num" w:pos="0"/>
          <w:tab w:val="left" w:pos="709"/>
          <w:tab w:val="left" w:pos="1080"/>
          <w:tab w:val="left" w:pos="1276"/>
          <w:tab w:val="left" w:pos="1418"/>
        </w:tabs>
        <w:ind w:left="0" w:firstLine="709"/>
        <w:jc w:val="both"/>
        <w:rPr>
          <w:sz w:val="26"/>
          <w:szCs w:val="26"/>
        </w:rPr>
      </w:pPr>
      <w:r w:rsidRPr="00F71523">
        <w:rPr>
          <w:sz w:val="26"/>
          <w:szCs w:val="26"/>
        </w:rPr>
        <w:t>Срок начала работ по Договору</w:t>
      </w:r>
      <w:r w:rsidR="00F71523">
        <w:rPr>
          <w:sz w:val="26"/>
          <w:szCs w:val="26"/>
        </w:rPr>
        <w:t xml:space="preserve"> с момента заключения договора</w:t>
      </w:r>
      <w:r w:rsidRPr="00F71523">
        <w:rPr>
          <w:sz w:val="26"/>
          <w:szCs w:val="26"/>
        </w:rPr>
        <w:t xml:space="preserve">. Работы по Договору должны быть завершены и объект должен быть подготовлен к сдаче в эксплуатацию не позднее </w:t>
      </w:r>
      <w:r w:rsidR="00BF1D01" w:rsidRPr="00BF1D01">
        <w:rPr>
          <w:b/>
          <w:sz w:val="26"/>
          <w:szCs w:val="26"/>
        </w:rPr>
        <w:t>25 февраля 2015</w:t>
      </w:r>
      <w:r w:rsidRPr="00BF1D01">
        <w:rPr>
          <w:b/>
          <w:sz w:val="26"/>
          <w:szCs w:val="26"/>
        </w:rPr>
        <w:t>г</w:t>
      </w:r>
      <w:r w:rsidRPr="00F71523">
        <w:rPr>
          <w:sz w:val="26"/>
          <w:szCs w:val="26"/>
        </w:rPr>
        <w:t>.</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lastRenderedPageBreak/>
        <w:t xml:space="preserve">Выполнить все работы в объеме и сроки, предусмотренные </w:t>
      </w:r>
      <w:r w:rsidR="00AC03C6" w:rsidRPr="00D17EA0">
        <w:rPr>
          <w:sz w:val="26"/>
          <w:szCs w:val="26"/>
        </w:rPr>
        <w:t>Техническим заданием (приложение</w:t>
      </w:r>
      <w:r w:rsidR="00BF1D01">
        <w:rPr>
          <w:sz w:val="26"/>
          <w:szCs w:val="26"/>
        </w:rPr>
        <w:t xml:space="preserve"> № 1 </w:t>
      </w:r>
      <w:r w:rsidR="00AC03C6" w:rsidRPr="00D17EA0">
        <w:rPr>
          <w:sz w:val="26"/>
          <w:szCs w:val="26"/>
        </w:rPr>
        <w:t xml:space="preserve">к настоящему договору), </w:t>
      </w:r>
      <w:r w:rsidRPr="00D17EA0">
        <w:rPr>
          <w:sz w:val="26"/>
          <w:szCs w:val="26"/>
        </w:rPr>
        <w:t xml:space="preserve">Сводной таблицей стоимости (приложение </w:t>
      </w:r>
      <w:r w:rsidR="00BF1D01">
        <w:rPr>
          <w:sz w:val="26"/>
          <w:szCs w:val="26"/>
        </w:rPr>
        <w:t>№ 2</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 (приложение </w:t>
      </w:r>
      <w:r w:rsidR="00BF1D01">
        <w:rPr>
          <w:sz w:val="26"/>
          <w:szCs w:val="26"/>
        </w:rPr>
        <w:t>№ 3</w:t>
      </w:r>
      <w:r w:rsidRPr="00D17EA0">
        <w:rPr>
          <w:sz w:val="26"/>
          <w:szCs w:val="26"/>
        </w:rPr>
        <w:t xml:space="preserve"> 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clear" w:pos="2130"/>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Поставить на приобъектный склад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4B2684" w:rsidRPr="00D17EA0" w:rsidRDefault="007F1E23"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Письменно с</w:t>
      </w:r>
      <w:r w:rsidR="00880075" w:rsidRPr="00D17EA0">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D17EA0">
        <w:rPr>
          <w:sz w:val="26"/>
          <w:szCs w:val="26"/>
        </w:rPr>
        <w:t>поставку по договору</w:t>
      </w:r>
      <w:r w:rsidR="00CF5009" w:rsidRPr="00D17EA0">
        <w:rPr>
          <w:sz w:val="26"/>
          <w:szCs w:val="26"/>
        </w:rPr>
        <w:t xml:space="preserve"> (согласовывается поставщик, продукция, цена и сроки поставки).</w:t>
      </w:r>
    </w:p>
    <w:p w:rsidR="008A1677" w:rsidRPr="00D17EA0" w:rsidRDefault="008A1677" w:rsidP="00D17EA0">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D17EA0">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D17EA0">
        <w:rPr>
          <w:sz w:val="26"/>
          <w:szCs w:val="26"/>
        </w:rPr>
        <w:t xml:space="preserve"> </w:t>
      </w:r>
      <w:r w:rsidRPr="00D17EA0">
        <w:rPr>
          <w:sz w:val="26"/>
          <w:szCs w:val="26"/>
        </w:rPr>
        <w:t xml:space="preserve">- однодневок», </w:t>
      </w:r>
      <w:r w:rsidR="00DC7125" w:rsidRPr="00D17EA0">
        <w:rPr>
          <w:sz w:val="26"/>
          <w:szCs w:val="26"/>
        </w:rPr>
        <w:t xml:space="preserve"> </w:t>
      </w:r>
      <w:r w:rsidRPr="00D17EA0">
        <w:rPr>
          <w:sz w:val="26"/>
          <w:szCs w:val="26"/>
        </w:rPr>
        <w:t>по форме согласно приложению №</w:t>
      </w:r>
      <w:r w:rsidR="00405457">
        <w:rPr>
          <w:sz w:val="26"/>
          <w:szCs w:val="26"/>
        </w:rPr>
        <w:t xml:space="preserve"> 5 </w:t>
      </w:r>
      <w:r w:rsidRPr="00D17EA0">
        <w:rPr>
          <w:sz w:val="26"/>
          <w:szCs w:val="26"/>
        </w:rPr>
        <w:t>к договору</w:t>
      </w:r>
      <w:r w:rsidR="00405457">
        <w:rPr>
          <w:sz w:val="26"/>
          <w:szCs w:val="26"/>
        </w:rPr>
        <w:t>.</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w:t>
      </w:r>
      <w:r w:rsidR="002C7A06">
        <w:rPr>
          <w:sz w:val="26"/>
          <w:szCs w:val="26"/>
        </w:rPr>
        <w:t>.</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w:t>
      </w:r>
      <w:r w:rsidR="00405457">
        <w:rPr>
          <w:sz w:val="26"/>
          <w:szCs w:val="26"/>
        </w:rPr>
        <w:t xml:space="preserve"> о приемке выполненных работ (КС-2) за пределы материалы и инструменты (дрели, болгарки и пр.).</w:t>
      </w:r>
    </w:p>
    <w:p w:rsidR="003563B1" w:rsidRPr="00D17EA0" w:rsidRDefault="003563B1" w:rsidP="00D17EA0">
      <w:pPr>
        <w:numPr>
          <w:ilvl w:val="1"/>
          <w:numId w:val="7"/>
        </w:numPr>
        <w:shd w:val="clear" w:color="auto" w:fill="FFFFFF"/>
        <w:tabs>
          <w:tab w:val="clear" w:pos="2130"/>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F242D1">
      <w:pPr>
        <w:numPr>
          <w:ilvl w:val="0"/>
          <w:numId w:val="28"/>
        </w:numPr>
        <w:shd w:val="clear" w:color="auto" w:fill="FFFFFF"/>
        <w:tabs>
          <w:tab w:val="left" w:pos="426"/>
          <w:tab w:val="left" w:pos="709"/>
          <w:tab w:val="left" w:pos="993"/>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F242D1">
      <w:pPr>
        <w:numPr>
          <w:ilvl w:val="0"/>
          <w:numId w:val="28"/>
        </w:numPr>
        <w:shd w:val="clear" w:color="auto" w:fill="FFFFFF"/>
        <w:tabs>
          <w:tab w:val="left" w:pos="426"/>
          <w:tab w:val="left" w:pos="709"/>
          <w:tab w:val="left" w:pos="993"/>
          <w:tab w:val="left" w:pos="1276"/>
          <w:tab w:val="left" w:pos="1418"/>
        </w:tabs>
        <w:ind w:left="0" w:firstLine="709"/>
        <w:jc w:val="both"/>
        <w:rPr>
          <w:sz w:val="26"/>
          <w:szCs w:val="26"/>
        </w:rPr>
      </w:pPr>
      <w:r w:rsidRPr="00D17EA0">
        <w:rPr>
          <w:sz w:val="26"/>
          <w:szCs w:val="26"/>
        </w:rPr>
        <w:t xml:space="preserve">комплект рабочих чертежей на </w:t>
      </w:r>
      <w:r w:rsidR="002C7A06">
        <w:rPr>
          <w:sz w:val="26"/>
          <w:szCs w:val="26"/>
        </w:rPr>
        <w:t>монтаж</w:t>
      </w:r>
      <w:r w:rsidRPr="00D17EA0">
        <w:rPr>
          <w:sz w:val="26"/>
          <w:szCs w:val="26"/>
        </w:rPr>
        <w:t xml:space="preserve"> пр</w:t>
      </w:r>
      <w:r w:rsidR="00F242D1">
        <w:rPr>
          <w:sz w:val="26"/>
          <w:szCs w:val="26"/>
        </w:rPr>
        <w:t>едъявляемого к приемке объекта</w:t>
      </w:r>
      <w:r w:rsidRPr="00D17EA0">
        <w:rPr>
          <w:sz w:val="26"/>
          <w:szCs w:val="26"/>
        </w:rPr>
        <w:t>, с надписями о соответствии выполненных в натуре работ этим чертежам или внесенным в них изменениям, сделанными лицами, ответственными за производство монтажных работ. Указанный комплект рабочих чертежей является исполнительной документацией;</w:t>
      </w:r>
    </w:p>
    <w:p w:rsidR="003563B1" w:rsidRPr="00D17EA0" w:rsidRDefault="003563B1" w:rsidP="00F242D1">
      <w:pPr>
        <w:numPr>
          <w:ilvl w:val="0"/>
          <w:numId w:val="28"/>
        </w:numPr>
        <w:shd w:val="clear" w:color="auto" w:fill="FFFFFF"/>
        <w:tabs>
          <w:tab w:val="left" w:pos="426"/>
          <w:tab w:val="left" w:pos="709"/>
          <w:tab w:val="left" w:pos="993"/>
          <w:tab w:val="left" w:pos="1276"/>
          <w:tab w:val="left" w:pos="1418"/>
        </w:tabs>
        <w:ind w:left="0" w:firstLine="709"/>
        <w:jc w:val="both"/>
        <w:rPr>
          <w:sz w:val="26"/>
          <w:szCs w:val="26"/>
        </w:rPr>
      </w:pPr>
      <w:r w:rsidRPr="00D17EA0">
        <w:rPr>
          <w:sz w:val="26"/>
          <w:szCs w:val="26"/>
        </w:rPr>
        <w:t>сертификаты, технические паспорта или другие документы, удостоверяющие качество материалов и деталей, примененных при производстве строительно-монтажных работ;</w:t>
      </w:r>
    </w:p>
    <w:p w:rsidR="003563B1" w:rsidRDefault="00A818C8" w:rsidP="00F242D1">
      <w:pPr>
        <w:numPr>
          <w:ilvl w:val="0"/>
          <w:numId w:val="28"/>
        </w:numPr>
        <w:shd w:val="clear" w:color="auto" w:fill="FFFFFF"/>
        <w:tabs>
          <w:tab w:val="left" w:pos="426"/>
          <w:tab w:val="left" w:pos="709"/>
          <w:tab w:val="left" w:pos="993"/>
          <w:tab w:val="left" w:pos="1276"/>
          <w:tab w:val="left" w:pos="1418"/>
        </w:tabs>
        <w:ind w:left="0" w:firstLine="709"/>
        <w:jc w:val="both"/>
        <w:rPr>
          <w:sz w:val="26"/>
          <w:szCs w:val="26"/>
        </w:rPr>
      </w:pPr>
      <w:r>
        <w:rPr>
          <w:sz w:val="26"/>
          <w:szCs w:val="26"/>
        </w:rPr>
        <w:t>схемы соединений секций щита</w:t>
      </w:r>
      <w:r w:rsidR="003563B1" w:rsidRPr="00D17EA0">
        <w:rPr>
          <w:sz w:val="26"/>
          <w:szCs w:val="26"/>
        </w:rPr>
        <w:t>;</w:t>
      </w:r>
    </w:p>
    <w:p w:rsidR="00A818C8" w:rsidRPr="00D17EA0" w:rsidRDefault="00A818C8" w:rsidP="00F242D1">
      <w:pPr>
        <w:numPr>
          <w:ilvl w:val="0"/>
          <w:numId w:val="28"/>
        </w:numPr>
        <w:shd w:val="clear" w:color="auto" w:fill="FFFFFF"/>
        <w:tabs>
          <w:tab w:val="left" w:pos="426"/>
          <w:tab w:val="left" w:pos="709"/>
          <w:tab w:val="left" w:pos="993"/>
          <w:tab w:val="left" w:pos="1276"/>
          <w:tab w:val="left" w:pos="1418"/>
        </w:tabs>
        <w:ind w:left="0" w:firstLine="709"/>
        <w:jc w:val="both"/>
        <w:rPr>
          <w:sz w:val="26"/>
          <w:szCs w:val="26"/>
        </w:rPr>
      </w:pPr>
      <w:r>
        <w:rPr>
          <w:sz w:val="26"/>
          <w:szCs w:val="26"/>
        </w:rPr>
        <w:t>схемы распайки разъемов;</w:t>
      </w:r>
    </w:p>
    <w:p w:rsidR="003563B1" w:rsidRPr="00D17EA0" w:rsidRDefault="003563B1" w:rsidP="00F242D1">
      <w:pPr>
        <w:numPr>
          <w:ilvl w:val="0"/>
          <w:numId w:val="28"/>
        </w:numPr>
        <w:shd w:val="clear" w:color="auto" w:fill="FFFFFF"/>
        <w:tabs>
          <w:tab w:val="left" w:pos="426"/>
          <w:tab w:val="left" w:pos="709"/>
          <w:tab w:val="left" w:pos="993"/>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F242D1">
      <w:pPr>
        <w:numPr>
          <w:ilvl w:val="0"/>
          <w:numId w:val="28"/>
        </w:numPr>
        <w:shd w:val="clear" w:color="auto" w:fill="FFFFFF"/>
        <w:tabs>
          <w:tab w:val="left" w:pos="426"/>
          <w:tab w:val="left" w:pos="709"/>
          <w:tab w:val="left" w:pos="993"/>
          <w:tab w:val="left" w:pos="1276"/>
          <w:tab w:val="left" w:pos="1418"/>
        </w:tabs>
        <w:ind w:left="0" w:firstLine="709"/>
        <w:jc w:val="both"/>
        <w:rPr>
          <w:sz w:val="26"/>
          <w:szCs w:val="26"/>
        </w:rPr>
      </w:pPr>
      <w:r w:rsidRPr="00D17EA0">
        <w:rPr>
          <w:sz w:val="26"/>
          <w:szCs w:val="26"/>
        </w:rPr>
        <w:lastRenderedPageBreak/>
        <w:t>журналы производства работ и авторского надзора проектных организаций</w:t>
      </w:r>
      <w:r w:rsidR="00A818C8">
        <w:rPr>
          <w:sz w:val="26"/>
          <w:szCs w:val="26"/>
        </w:rPr>
        <w:t>.</w:t>
      </w:r>
      <w:r w:rsidRPr="00D17EA0">
        <w:rPr>
          <w:sz w:val="26"/>
          <w:szCs w:val="26"/>
        </w:rPr>
        <w:t xml:space="preserve"> </w:t>
      </w:r>
    </w:p>
    <w:p w:rsidR="003563B1" w:rsidRPr="00D17EA0" w:rsidRDefault="003563B1" w:rsidP="00D17EA0">
      <w:pPr>
        <w:pStyle w:val="af3"/>
        <w:numPr>
          <w:ilvl w:val="1"/>
          <w:numId w:val="7"/>
        </w:numPr>
        <w:shd w:val="clear" w:color="auto" w:fill="FFFFFF"/>
        <w:tabs>
          <w:tab w:val="clear" w:pos="2130"/>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 xml:space="preserve">в срок, не позднее </w:t>
      </w:r>
      <w:r w:rsidR="00F242D1" w:rsidRPr="00F242D1">
        <w:rPr>
          <w:b/>
          <w:sz w:val="26"/>
          <w:szCs w:val="26"/>
        </w:rPr>
        <w:t>25 февраля 2015</w:t>
      </w:r>
      <w:r w:rsidRPr="00F242D1">
        <w:rPr>
          <w:b/>
          <w:sz w:val="26"/>
          <w:szCs w:val="26"/>
        </w:rPr>
        <w:t xml:space="preserve"> г.</w:t>
      </w:r>
      <w:r w:rsidRPr="00D17EA0">
        <w:rPr>
          <w:sz w:val="26"/>
          <w:szCs w:val="26"/>
        </w:rPr>
        <w:t xml:space="preserve"> </w:t>
      </w:r>
    </w:p>
    <w:p w:rsidR="006C6D8A"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25587A" w:rsidRPr="00D17EA0" w:rsidRDefault="00A818C8"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Pr>
          <w:sz w:val="26"/>
          <w:szCs w:val="26"/>
        </w:rPr>
        <w:t xml:space="preserve"> </w:t>
      </w:r>
      <w:r w:rsidR="008041AC"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clear" w:pos="2130"/>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A818C8">
        <w:rPr>
          <w:sz w:val="26"/>
          <w:szCs w:val="26"/>
        </w:rPr>
        <w:t xml:space="preserve"> 6</w:t>
      </w:r>
      <w:r w:rsidRPr="00D17EA0">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D17EA0" w:rsidRDefault="00A818C8"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rPr>
          <w:sz w:val="26"/>
          <w:szCs w:val="26"/>
        </w:rPr>
      </w:pPr>
      <w:r>
        <w:rPr>
          <w:bCs/>
          <w:sz w:val="26"/>
          <w:szCs w:val="26"/>
        </w:rPr>
        <w:t xml:space="preserve"> </w:t>
      </w:r>
      <w:proofErr w:type="gramStart"/>
      <w:r w:rsidR="00BA6791" w:rsidRPr="00D17EA0">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D17EA0"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F5009" w:rsidRPr="00D17EA0" w:rsidRDefault="00905D01"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xml:space="preserve">, что означает все требования по запрещению, ограничению или обязательства, установленные или возникающие из положений: (а) любого закона </w:t>
      </w:r>
      <w:r w:rsidRPr="00D17EA0">
        <w:rPr>
          <w:sz w:val="26"/>
          <w:szCs w:val="26"/>
        </w:rPr>
        <w:lastRenderedPageBreak/>
        <w:t>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D17EA0">
        <w:rPr>
          <w:sz w:val="26"/>
          <w:szCs w:val="26"/>
        </w:rPr>
        <w:t>необходимыми</w:t>
      </w:r>
      <w:proofErr w:type="gramEnd"/>
      <w:r w:rsidRPr="00D17EA0">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w:t>
      </w:r>
      <w:r w:rsidR="005639C5">
        <w:rPr>
          <w:sz w:val="26"/>
          <w:szCs w:val="26"/>
        </w:rPr>
        <w:t>монтаж</w:t>
      </w:r>
      <w:r w:rsidRPr="00D17EA0">
        <w:rPr>
          <w:sz w:val="26"/>
          <w:szCs w:val="26"/>
        </w:rPr>
        <w:t>ной площадки).</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242D1"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highlight w:val="yellow"/>
        </w:rPr>
      </w:pPr>
      <w:r w:rsidRPr="00F242D1">
        <w:rPr>
          <w:sz w:val="26"/>
          <w:szCs w:val="26"/>
          <w:highlight w:val="yellow"/>
        </w:rPr>
        <w:t xml:space="preserve">Подрядчик обязан докладывать об аварийных ситуациях, нанесения ущерба окружающей среде или предпосылках к ним, происшедших (возникших) на </w:t>
      </w:r>
      <w:r w:rsidR="00F242D1" w:rsidRPr="00F242D1">
        <w:rPr>
          <w:sz w:val="26"/>
          <w:szCs w:val="26"/>
          <w:highlight w:val="yellow"/>
        </w:rPr>
        <w:t>площадке</w:t>
      </w:r>
      <w:r w:rsidRPr="00F242D1">
        <w:rPr>
          <w:sz w:val="26"/>
          <w:szCs w:val="26"/>
          <w:highlight w:val="yellow"/>
        </w:rPr>
        <w:t xml:space="preserve"> проведения работ и компенсировать заказчику ущерб, нанесенный во всех перечисленных случаях.</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w:t>
      </w:r>
      <w:r w:rsidRPr="00D17EA0">
        <w:rPr>
          <w:sz w:val="26"/>
          <w:szCs w:val="26"/>
        </w:rPr>
        <w:lastRenderedPageBreak/>
        <w:t>сообщения о несчастном  случае в соответствии со статьей 228.1 Трудового кодекса Российской Федерации.</w:t>
      </w:r>
      <w:proofErr w:type="gramEnd"/>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F242D1">
        <w:rPr>
          <w:i/>
          <w:sz w:val="26"/>
          <w:szCs w:val="26"/>
        </w:rPr>
        <w:t>пятнадцати</w:t>
      </w:r>
      <w:r w:rsidR="00F242D1" w:rsidRPr="00D17EA0">
        <w:rPr>
          <w:iCs/>
          <w:sz w:val="26"/>
          <w:szCs w:val="26"/>
        </w:rPr>
        <w:t xml:space="preserve"> </w:t>
      </w:r>
      <w:r w:rsidRPr="00D17EA0">
        <w:rPr>
          <w:iCs/>
          <w:sz w:val="26"/>
          <w:szCs w:val="26"/>
        </w:rPr>
        <w:t>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w:t>
      </w:r>
      <w:r w:rsidR="00F242D1">
        <w:rPr>
          <w:iCs/>
          <w:sz w:val="26"/>
          <w:szCs w:val="26"/>
        </w:rPr>
        <w:t>помещение, пригодное</w:t>
      </w:r>
      <w:r w:rsidR="00BE70ED" w:rsidRPr="00D17EA0">
        <w:rPr>
          <w:iCs/>
          <w:sz w:val="26"/>
          <w:szCs w:val="26"/>
        </w:rPr>
        <w:t xml:space="preserve"> для осуществления таких работ</w:t>
      </w:r>
      <w:r w:rsidR="00996553">
        <w:rPr>
          <w:iCs/>
          <w:sz w:val="26"/>
          <w:szCs w:val="26"/>
        </w:rPr>
        <w:t xml:space="preserve"> по адресу г. Биробиджан, ул. Димитрова 6, Диспетчерский зал Городского РЭС</w:t>
      </w:r>
      <w:r w:rsidR="000F598A" w:rsidRPr="00D17EA0">
        <w:rPr>
          <w:iCs/>
          <w:sz w:val="26"/>
          <w:szCs w:val="26"/>
        </w:rPr>
        <w:t>.</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 xml:space="preserve">Обеспечить охрану объекта, </w:t>
      </w:r>
      <w:r w:rsidR="00996553">
        <w:rPr>
          <w:iCs/>
          <w:sz w:val="26"/>
          <w:szCs w:val="26"/>
        </w:rPr>
        <w:t>монтаж</w:t>
      </w:r>
      <w:r w:rsidRPr="00D17EA0">
        <w:rPr>
          <w:iCs/>
          <w:sz w:val="26"/>
          <w:szCs w:val="26"/>
        </w:rPr>
        <w:t>ной площадки и находящихся на ней материалов и оборудования, используемых при осуществлении работ в соответствии с Договором</w:t>
      </w:r>
      <w:r w:rsidR="00996553">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lastRenderedPageBreak/>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996553">
        <w:rPr>
          <w:iCs/>
          <w:sz w:val="26"/>
          <w:szCs w:val="26"/>
        </w:rPr>
        <w:t>.</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254F4A" w:rsidRPr="00D17EA0" w:rsidRDefault="00254F4A" w:rsidP="00D17EA0">
      <w:pPr>
        <w:shd w:val="clear" w:color="auto" w:fill="FFFFFF"/>
        <w:tabs>
          <w:tab w:val="left" w:pos="709"/>
          <w:tab w:val="left" w:pos="1276"/>
          <w:tab w:val="left" w:pos="1418"/>
        </w:tabs>
        <w:ind w:left="709" w:firstLine="709"/>
        <w:jc w:val="both"/>
        <w:rPr>
          <w:b/>
          <w:bCs/>
          <w:sz w:val="26"/>
          <w:szCs w:val="26"/>
        </w:rPr>
      </w:pP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AD6CA3" w:rsidRDefault="00A21C7C"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AD6CA3">
        <w:rPr>
          <w:sz w:val="26"/>
          <w:szCs w:val="26"/>
        </w:rPr>
        <w:t>Цена Договора определяется на основании протокола заседания конкурсной комиссии и в соответствии со Сводной таблицей стоимости работ (приложение</w:t>
      </w:r>
      <w:r w:rsidR="00AD6CA3" w:rsidRPr="00AD6CA3">
        <w:rPr>
          <w:sz w:val="26"/>
          <w:szCs w:val="26"/>
        </w:rPr>
        <w:t xml:space="preserve"> №2</w:t>
      </w:r>
      <w:r w:rsidRPr="00AD6CA3">
        <w:rPr>
          <w:sz w:val="26"/>
          <w:szCs w:val="26"/>
        </w:rPr>
        <w:t>)</w:t>
      </w:r>
      <w:r w:rsidR="00880075" w:rsidRPr="00AD6CA3">
        <w:rPr>
          <w:sz w:val="26"/>
          <w:szCs w:val="26"/>
        </w:rPr>
        <w:t>, которая составляет</w:t>
      </w:r>
      <w:proofErr w:type="gramStart"/>
      <w:r w:rsidR="00880075" w:rsidRPr="00AD6CA3">
        <w:rPr>
          <w:sz w:val="26"/>
          <w:szCs w:val="26"/>
        </w:rPr>
        <w:t xml:space="preserve"> _____________ (________________________) </w:t>
      </w:r>
      <w:proofErr w:type="gramEnd"/>
      <w:r w:rsidR="00880075" w:rsidRPr="00AD6CA3">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AD6CA3">
        <w:rPr>
          <w:sz w:val="26"/>
          <w:szCs w:val="26"/>
        </w:rPr>
        <w:t xml:space="preserve"> </w:t>
      </w:r>
    </w:p>
    <w:p w:rsidR="000F598A" w:rsidRPr="00AD6CA3"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AD6CA3">
        <w:rPr>
          <w:sz w:val="26"/>
          <w:szCs w:val="26"/>
        </w:rPr>
        <w:t>Всего с НДС стоимость работ по Договору составляет</w:t>
      </w:r>
      <w:proofErr w:type="gramStart"/>
      <w:r w:rsidRPr="00AD6CA3">
        <w:rPr>
          <w:sz w:val="26"/>
          <w:szCs w:val="26"/>
        </w:rPr>
        <w:t xml:space="preserve"> ________________ (_______________________________________) </w:t>
      </w:r>
      <w:proofErr w:type="gramEnd"/>
      <w:r w:rsidRPr="00AD6CA3">
        <w:rPr>
          <w:sz w:val="26"/>
          <w:szCs w:val="26"/>
        </w:rPr>
        <w:t>рублей.</w:t>
      </w:r>
    </w:p>
    <w:p w:rsidR="000F598A" w:rsidRPr="00AD6CA3"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AD6CA3">
        <w:rPr>
          <w:sz w:val="26"/>
          <w:szCs w:val="26"/>
        </w:rPr>
        <w:t>НДС оплачивается Заказчиком в размере, установленном в соответствии с законод</w:t>
      </w:r>
      <w:r w:rsidR="000F598A" w:rsidRPr="00AD6CA3">
        <w:rPr>
          <w:sz w:val="26"/>
          <w:szCs w:val="26"/>
        </w:rPr>
        <w:t>ательством Российской Федерации.</w:t>
      </w:r>
    </w:p>
    <w:p w:rsidR="00254F4A" w:rsidRPr="00AD6CA3"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AD6CA3">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AD6CA3">
        <w:rPr>
          <w:sz w:val="26"/>
          <w:szCs w:val="26"/>
        </w:rPr>
        <w:t>.</w:t>
      </w:r>
      <w:r w:rsidR="00A461EB" w:rsidRPr="00AD6CA3">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AD6CA3">
        <w:rPr>
          <w:sz w:val="26"/>
          <w:szCs w:val="26"/>
        </w:rPr>
        <w:t>основанием</w:t>
      </w:r>
      <w:proofErr w:type="gramEnd"/>
      <w:r w:rsidR="00A461EB" w:rsidRPr="00AD6CA3">
        <w:rPr>
          <w:sz w:val="26"/>
          <w:szCs w:val="26"/>
        </w:rPr>
        <w:t xml:space="preserve"> </w:t>
      </w:r>
      <w:r w:rsidR="00A461EB" w:rsidRPr="00AD6CA3">
        <w:rPr>
          <w:sz w:val="26"/>
          <w:szCs w:val="26"/>
        </w:rPr>
        <w:lastRenderedPageBreak/>
        <w:t>для увеличения установленной в настоящем Договоре общей стоимости работ по Договору.</w:t>
      </w:r>
    </w:p>
    <w:p w:rsidR="000F598A" w:rsidRPr="00AD6CA3"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AD6CA3">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AD6CA3">
        <w:rPr>
          <w:sz w:val="26"/>
          <w:szCs w:val="26"/>
        </w:rPr>
        <w:t xml:space="preserve">   </w:t>
      </w:r>
    </w:p>
    <w:p w:rsidR="00880075" w:rsidRPr="00AD6CA3"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AD6CA3">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D17EA0">
      <w:pPr>
        <w:pStyle w:val="af1"/>
        <w:numPr>
          <w:ilvl w:val="1"/>
          <w:numId w:val="1"/>
        </w:numPr>
        <w:tabs>
          <w:tab w:val="clear" w:pos="1430"/>
          <w:tab w:val="left" w:pos="0"/>
          <w:tab w:val="left" w:pos="1276"/>
        </w:tabs>
        <w:spacing w:after="0"/>
        <w:ind w:left="0" w:firstLine="709"/>
        <w:jc w:val="both"/>
        <w:rPr>
          <w:b/>
          <w:i/>
          <w:color w:val="0000FF"/>
          <w:sz w:val="26"/>
          <w:szCs w:val="26"/>
        </w:rPr>
      </w:pPr>
      <w:r w:rsidRPr="00D17EA0">
        <w:rPr>
          <w:b/>
          <w:i/>
          <w:color w:val="0000FF"/>
          <w:sz w:val="26"/>
          <w:szCs w:val="26"/>
        </w:rPr>
        <w:t>Порядок оплаты при подписании сторонами актов выполненных работ ежемесячно:</w:t>
      </w:r>
    </w:p>
    <w:p w:rsidR="00DA6711" w:rsidRPr="00D17EA0" w:rsidRDefault="00DA6711" w:rsidP="00D17EA0">
      <w:pPr>
        <w:pStyle w:val="af1"/>
        <w:tabs>
          <w:tab w:val="left" w:pos="0"/>
          <w:tab w:val="left" w:pos="1276"/>
        </w:tabs>
        <w:spacing w:after="0"/>
        <w:ind w:left="0" w:firstLine="709"/>
        <w:jc w:val="both"/>
        <w:rPr>
          <w:i/>
          <w:color w:val="1F497D" w:themeColor="text2"/>
          <w:sz w:val="26"/>
          <w:szCs w:val="26"/>
        </w:rPr>
      </w:pPr>
      <w:r w:rsidRPr="00D17EA0">
        <w:rPr>
          <w:b/>
          <w:sz w:val="26"/>
          <w:szCs w:val="26"/>
        </w:rPr>
        <w:t>Заказчик</w:t>
      </w:r>
      <w:r w:rsidRPr="00D17EA0">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D17EA0">
        <w:rPr>
          <w:b/>
          <w:sz w:val="26"/>
          <w:szCs w:val="26"/>
        </w:rPr>
        <w:t>Подрядчиком</w:t>
      </w:r>
      <w:r w:rsidRPr="00D17EA0">
        <w:rPr>
          <w:sz w:val="26"/>
          <w:szCs w:val="26"/>
        </w:rPr>
        <w:t xml:space="preserve"> счетов-фактур. </w:t>
      </w:r>
    </w:p>
    <w:p w:rsidR="00DA6711" w:rsidRPr="00D17EA0" w:rsidRDefault="00DA6711" w:rsidP="00D17EA0">
      <w:pPr>
        <w:pStyle w:val="af1"/>
        <w:tabs>
          <w:tab w:val="left" w:pos="0"/>
          <w:tab w:val="left" w:pos="1276"/>
        </w:tabs>
        <w:spacing w:after="0"/>
        <w:ind w:left="0" w:firstLine="709"/>
        <w:jc w:val="both"/>
        <w:rPr>
          <w:b/>
          <w:i/>
          <w:color w:val="0000FF"/>
          <w:sz w:val="26"/>
          <w:szCs w:val="26"/>
        </w:rPr>
      </w:pPr>
      <w:r w:rsidRPr="00D17EA0">
        <w:rPr>
          <w:b/>
          <w:i/>
          <w:color w:val="0000FF"/>
          <w:sz w:val="26"/>
          <w:szCs w:val="26"/>
        </w:rPr>
        <w:t>Порядок оплаты при выполнении работ поэтапно:</w:t>
      </w:r>
    </w:p>
    <w:p w:rsidR="00DA6711" w:rsidRPr="00D17EA0" w:rsidRDefault="00DA6711" w:rsidP="00D17EA0">
      <w:pPr>
        <w:tabs>
          <w:tab w:val="left" w:pos="0"/>
          <w:tab w:val="left" w:pos="1276"/>
        </w:tabs>
        <w:ind w:firstLine="709"/>
        <w:jc w:val="both"/>
        <w:rPr>
          <w:sz w:val="26"/>
          <w:szCs w:val="26"/>
        </w:rPr>
      </w:pPr>
      <w:r w:rsidRPr="00D17EA0">
        <w:rPr>
          <w:b/>
          <w:sz w:val="26"/>
          <w:szCs w:val="26"/>
        </w:rPr>
        <w:t xml:space="preserve">Заказчик </w:t>
      </w:r>
      <w:r w:rsidRPr="00D17EA0">
        <w:rPr>
          <w:sz w:val="26"/>
          <w:szCs w:val="26"/>
        </w:rPr>
        <w:t xml:space="preserve">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w:t>
      </w:r>
      <w:r w:rsidRPr="00D17EA0">
        <w:rPr>
          <w:b/>
          <w:sz w:val="26"/>
          <w:szCs w:val="26"/>
        </w:rPr>
        <w:t>Подрядчиком</w:t>
      </w:r>
      <w:r w:rsidRPr="00D17EA0">
        <w:rPr>
          <w:sz w:val="26"/>
          <w:szCs w:val="26"/>
        </w:rPr>
        <w:t xml:space="preserve"> счетов, с последующим оформлением счета-фактуры.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00AD6CA3" w:rsidRPr="00AD6CA3">
        <w:rPr>
          <w:b/>
          <w:bCs/>
          <w:i/>
          <w:iCs/>
          <w:sz w:val="26"/>
          <w:szCs w:val="26"/>
        </w:rPr>
        <w:t xml:space="preserve">36 месяцев </w:t>
      </w:r>
      <w:r w:rsidR="00836392" w:rsidRPr="00D17EA0">
        <w:rPr>
          <w:bCs/>
          <w:iCs/>
          <w:sz w:val="26"/>
          <w:szCs w:val="26"/>
        </w:rPr>
        <w:t>с момента сдачи Объекта в эксплуатацию.</w:t>
      </w:r>
    </w:p>
    <w:p w:rsidR="004416E1" w:rsidRPr="00AD6CA3" w:rsidRDefault="00836392" w:rsidP="00AD6CA3">
      <w:pPr>
        <w:pStyle w:val="af3"/>
        <w:numPr>
          <w:ilvl w:val="1"/>
          <w:numId w:val="41"/>
        </w:numPr>
        <w:tabs>
          <w:tab w:val="left" w:pos="0"/>
          <w:tab w:val="left" w:pos="1276"/>
          <w:tab w:val="left" w:pos="1418"/>
        </w:tabs>
        <w:autoSpaceDE w:val="0"/>
        <w:autoSpaceDN w:val="0"/>
        <w:adjustRightInd w:val="0"/>
        <w:ind w:left="0" w:firstLine="709"/>
        <w:jc w:val="both"/>
        <w:rPr>
          <w:bCs/>
          <w:iCs/>
          <w:sz w:val="26"/>
          <w:szCs w:val="26"/>
        </w:rPr>
      </w:pPr>
      <w:r w:rsidRPr="00AD6CA3">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AD6CA3" w:rsidRPr="00AD6CA3">
        <w:rPr>
          <w:b/>
          <w:bCs/>
          <w:i/>
          <w:iCs/>
          <w:sz w:val="26"/>
          <w:szCs w:val="26"/>
        </w:rPr>
        <w:t>36 месяцев</w:t>
      </w:r>
      <w:r w:rsidRPr="00AD6CA3">
        <w:rPr>
          <w:bCs/>
          <w:iCs/>
          <w:sz w:val="26"/>
          <w:szCs w:val="26"/>
        </w:rPr>
        <w:t>,</w:t>
      </w:r>
      <w:r w:rsidRPr="00AD6CA3">
        <w:rPr>
          <w:b/>
          <w:bCs/>
          <w:iCs/>
          <w:sz w:val="26"/>
          <w:szCs w:val="26"/>
        </w:rPr>
        <w:t xml:space="preserve"> </w:t>
      </w:r>
      <w:r w:rsidRPr="00AD6CA3">
        <w:rPr>
          <w:bCs/>
          <w:iCs/>
          <w:sz w:val="26"/>
          <w:szCs w:val="26"/>
        </w:rPr>
        <w:t>если  иное не установлено заводом изготовителем.</w:t>
      </w:r>
    </w:p>
    <w:p w:rsidR="004416E1" w:rsidRPr="00D17EA0" w:rsidRDefault="00836392" w:rsidP="00AD6CA3">
      <w:pPr>
        <w:pStyle w:val="af3"/>
        <w:numPr>
          <w:ilvl w:val="1"/>
          <w:numId w:val="41"/>
        </w:numPr>
        <w:tabs>
          <w:tab w:val="left" w:pos="0"/>
          <w:tab w:val="left" w:pos="1276"/>
          <w:tab w:val="left" w:pos="1418"/>
        </w:tabs>
        <w:autoSpaceDE w:val="0"/>
        <w:autoSpaceDN w:val="0"/>
        <w:adjustRightInd w:val="0"/>
        <w:ind w:left="0" w:firstLine="709"/>
        <w:jc w:val="both"/>
        <w:rPr>
          <w:sz w:val="26"/>
          <w:szCs w:val="26"/>
        </w:rPr>
      </w:pPr>
      <w:r w:rsidRPr="00AD6CA3">
        <w:rPr>
          <w:sz w:val="26"/>
          <w:szCs w:val="26"/>
        </w:rPr>
        <w:lastRenderedPageBreak/>
        <w:t xml:space="preserve">В случае обнаружения в течение гарантийного срока отступлений от настоящего договора, ухудшающих </w:t>
      </w:r>
      <w:r w:rsidRPr="00D17EA0">
        <w:rPr>
          <w:sz w:val="26"/>
          <w:szCs w:val="26"/>
        </w:rPr>
        <w:t>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4C41DE" w:rsidRPr="004C41DE" w:rsidRDefault="004C41DE" w:rsidP="004C41DE">
      <w:pPr>
        <w:pStyle w:val="af3"/>
        <w:numPr>
          <w:ilvl w:val="1"/>
          <w:numId w:val="43"/>
        </w:numPr>
        <w:tabs>
          <w:tab w:val="left" w:pos="1134"/>
        </w:tabs>
        <w:ind w:left="0" w:firstLine="698"/>
        <w:jc w:val="both"/>
        <w:rPr>
          <w:sz w:val="26"/>
          <w:szCs w:val="26"/>
        </w:rPr>
      </w:pPr>
      <w:r w:rsidRPr="004C41DE">
        <w:rPr>
          <w:sz w:val="26"/>
          <w:szCs w:val="26"/>
        </w:rPr>
        <w:t xml:space="preserve">Прилагаемые к договору подряда сметные расчеты разрабатываются Подрядчиком только в компьютерной программе «Гранд-Смета», позволяющим вести накопительные ведомости по локальным сметам. </w:t>
      </w:r>
    </w:p>
    <w:p w:rsidR="00C46FEC" w:rsidRPr="00D17EA0" w:rsidRDefault="00880075" w:rsidP="004C41DE">
      <w:pPr>
        <w:numPr>
          <w:ilvl w:val="1"/>
          <w:numId w:val="43"/>
        </w:numPr>
        <w:shd w:val="clear" w:color="auto" w:fill="FFFFFF"/>
        <w:tabs>
          <w:tab w:val="left" w:pos="0"/>
          <w:tab w:val="left" w:pos="709"/>
          <w:tab w:val="left" w:pos="1080"/>
          <w:tab w:val="left" w:pos="1134"/>
          <w:tab w:val="left" w:pos="1276"/>
          <w:tab w:val="left" w:pos="1418"/>
        </w:tabs>
        <w:ind w:left="0" w:firstLine="698"/>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D17EA0" w:rsidRDefault="00880075" w:rsidP="004C41DE">
      <w:pPr>
        <w:numPr>
          <w:ilvl w:val="1"/>
          <w:numId w:val="43"/>
        </w:numPr>
        <w:shd w:val="clear" w:color="auto" w:fill="FFFFFF"/>
        <w:tabs>
          <w:tab w:val="left" w:pos="0"/>
          <w:tab w:val="left" w:pos="709"/>
          <w:tab w:val="left" w:pos="1080"/>
          <w:tab w:val="left" w:pos="1134"/>
          <w:tab w:val="left" w:pos="1276"/>
          <w:tab w:val="left" w:pos="1418"/>
        </w:tabs>
        <w:ind w:left="0" w:firstLine="698"/>
        <w:jc w:val="both"/>
        <w:rPr>
          <w:i/>
          <w:iCs/>
          <w:sz w:val="26"/>
          <w:szCs w:val="26"/>
        </w:rPr>
      </w:pPr>
      <w:r w:rsidRPr="00D17EA0">
        <w:rPr>
          <w:sz w:val="26"/>
          <w:szCs w:val="26"/>
        </w:rPr>
        <w:t>Подрядчик принимает на себя обязательство по Поставке материалов и оборудования согласно приложени</w:t>
      </w:r>
      <w:r w:rsidR="004276BD" w:rsidRPr="00D17EA0">
        <w:rPr>
          <w:sz w:val="26"/>
          <w:szCs w:val="26"/>
        </w:rPr>
        <w:t xml:space="preserve">ю </w:t>
      </w:r>
      <w:r w:rsidR="004C41DE">
        <w:rPr>
          <w:sz w:val="26"/>
          <w:szCs w:val="26"/>
        </w:rPr>
        <w:t>№ 1</w:t>
      </w:r>
      <w:r w:rsidRPr="00D17EA0">
        <w:rPr>
          <w:sz w:val="26"/>
          <w:szCs w:val="26"/>
        </w:rPr>
        <w:t xml:space="preserve"> к настоящему Договору.</w:t>
      </w:r>
      <w:r w:rsidR="00C46FEC" w:rsidRPr="00D17EA0">
        <w:rPr>
          <w:sz w:val="26"/>
          <w:szCs w:val="26"/>
        </w:rPr>
        <w:t xml:space="preserve">                                                  </w:t>
      </w:r>
    </w:p>
    <w:p w:rsidR="00C46FEC" w:rsidRPr="00D17EA0" w:rsidRDefault="00880075" w:rsidP="004C41DE">
      <w:pPr>
        <w:numPr>
          <w:ilvl w:val="1"/>
          <w:numId w:val="43"/>
        </w:numPr>
        <w:shd w:val="clear" w:color="auto" w:fill="FFFFFF"/>
        <w:tabs>
          <w:tab w:val="left" w:pos="0"/>
          <w:tab w:val="left" w:pos="709"/>
          <w:tab w:val="left" w:pos="1080"/>
          <w:tab w:val="left" w:pos="1134"/>
          <w:tab w:val="left" w:pos="1276"/>
          <w:tab w:val="left" w:pos="1418"/>
        </w:tabs>
        <w:ind w:left="0" w:firstLine="709"/>
        <w:jc w:val="both"/>
        <w:rPr>
          <w:i/>
          <w:iCs/>
          <w:sz w:val="26"/>
          <w:szCs w:val="26"/>
        </w:rPr>
      </w:pPr>
      <w:r w:rsidRPr="00D17EA0">
        <w:rPr>
          <w:sz w:val="26"/>
          <w:szCs w:val="26"/>
        </w:rPr>
        <w:t>Поставка материалов и оборудования производится на приобъектный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4C41DE">
      <w:pPr>
        <w:numPr>
          <w:ilvl w:val="1"/>
          <w:numId w:val="43"/>
        </w:numPr>
        <w:shd w:val="clear" w:color="auto" w:fill="FFFFFF"/>
        <w:tabs>
          <w:tab w:val="left" w:pos="0"/>
          <w:tab w:val="left" w:pos="709"/>
          <w:tab w:val="left" w:pos="1080"/>
          <w:tab w:val="left" w:pos="1134"/>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w:t>
      </w:r>
      <w:r w:rsidRPr="00EE0562">
        <w:rPr>
          <w:iCs/>
          <w:sz w:val="26"/>
          <w:szCs w:val="26"/>
        </w:rPr>
        <w:t>и оборудования от поставщиков, их выгрузка, складирование, хранение осуществляется 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EE0562" w:rsidRDefault="00880075" w:rsidP="004C41DE">
      <w:pPr>
        <w:numPr>
          <w:ilvl w:val="1"/>
          <w:numId w:val="43"/>
        </w:numPr>
        <w:shd w:val="clear" w:color="auto" w:fill="FFFFFF"/>
        <w:tabs>
          <w:tab w:val="left" w:pos="0"/>
          <w:tab w:val="left" w:pos="709"/>
          <w:tab w:val="left" w:pos="1080"/>
          <w:tab w:val="left" w:pos="1134"/>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w:t>
      </w:r>
      <w:r w:rsidRPr="00EE0562">
        <w:rPr>
          <w:sz w:val="26"/>
          <w:szCs w:val="26"/>
        </w:rPr>
        <w:t>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D17EA0" w:rsidRDefault="00880075" w:rsidP="004C41DE">
      <w:pPr>
        <w:numPr>
          <w:ilvl w:val="1"/>
          <w:numId w:val="43"/>
        </w:numPr>
        <w:shd w:val="clear" w:color="auto" w:fill="FFFFFF"/>
        <w:tabs>
          <w:tab w:val="left" w:pos="0"/>
          <w:tab w:val="left" w:pos="709"/>
          <w:tab w:val="left" w:pos="1080"/>
          <w:tab w:val="left" w:pos="1134"/>
          <w:tab w:val="left" w:pos="1276"/>
          <w:tab w:val="left" w:pos="1418"/>
        </w:tabs>
        <w:ind w:left="0" w:firstLine="709"/>
        <w:jc w:val="both"/>
        <w:rPr>
          <w:i/>
          <w:iCs/>
          <w:sz w:val="26"/>
          <w:szCs w:val="26"/>
        </w:rPr>
      </w:pPr>
      <w:r w:rsidRPr="00D17EA0">
        <w:rPr>
          <w:sz w:val="26"/>
          <w:szCs w:val="26"/>
        </w:rPr>
        <w:t>Риск случайной гибели или повреждения материалов и оборудования, доставленных на приобъектный склад  несет Подрядчик.</w:t>
      </w:r>
      <w:r w:rsidR="00C46FEC" w:rsidRPr="00D17EA0">
        <w:rPr>
          <w:sz w:val="26"/>
          <w:szCs w:val="26"/>
        </w:rPr>
        <w:t xml:space="preserve">                                                       </w:t>
      </w:r>
      <w:r w:rsidRPr="00D17EA0">
        <w:rPr>
          <w:sz w:val="26"/>
          <w:szCs w:val="26"/>
        </w:rPr>
        <w:t xml:space="preserve"> </w:t>
      </w:r>
      <w:r w:rsidR="00C46FEC" w:rsidRPr="00D17EA0">
        <w:rPr>
          <w:sz w:val="26"/>
          <w:szCs w:val="26"/>
        </w:rPr>
        <w:t xml:space="preserve">   </w:t>
      </w:r>
    </w:p>
    <w:p w:rsidR="00C46FEC" w:rsidRPr="00D17EA0" w:rsidRDefault="00880075" w:rsidP="004C41DE">
      <w:pPr>
        <w:shd w:val="clear" w:color="auto" w:fill="FFFFFF"/>
        <w:tabs>
          <w:tab w:val="left" w:pos="0"/>
          <w:tab w:val="left" w:pos="709"/>
          <w:tab w:val="left" w:pos="1080"/>
          <w:tab w:val="left" w:pos="1134"/>
          <w:tab w:val="left" w:pos="1276"/>
          <w:tab w:val="left" w:pos="1418"/>
        </w:tabs>
        <w:ind w:firstLine="709"/>
        <w:jc w:val="both"/>
        <w:rPr>
          <w:i/>
          <w:iCs/>
          <w:sz w:val="26"/>
          <w:szCs w:val="26"/>
        </w:rPr>
      </w:pPr>
      <w:r w:rsidRPr="00D17EA0">
        <w:rPr>
          <w:sz w:val="26"/>
          <w:szCs w:val="26"/>
        </w:rPr>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D17EA0" w:rsidRDefault="00880075" w:rsidP="004C41DE">
      <w:pPr>
        <w:numPr>
          <w:ilvl w:val="1"/>
          <w:numId w:val="43"/>
        </w:numPr>
        <w:shd w:val="clear" w:color="auto" w:fill="FFFFFF"/>
        <w:tabs>
          <w:tab w:val="left" w:pos="0"/>
          <w:tab w:val="left" w:pos="709"/>
          <w:tab w:val="left" w:pos="1080"/>
          <w:tab w:val="left" w:pos="1134"/>
          <w:tab w:val="left" w:pos="1276"/>
          <w:tab w:val="left" w:pos="1418"/>
        </w:tabs>
        <w:ind w:left="0" w:firstLine="709"/>
        <w:jc w:val="both"/>
        <w:rPr>
          <w:i/>
          <w:iCs/>
          <w:sz w:val="26"/>
          <w:szCs w:val="26"/>
        </w:rPr>
      </w:pPr>
      <w:r w:rsidRPr="00D17EA0">
        <w:rPr>
          <w:sz w:val="26"/>
          <w:szCs w:val="26"/>
        </w:rPr>
        <w:t>Подрядчик предупреждает Заказчика не менее</w:t>
      </w:r>
      <w:proofErr w:type="gramStart"/>
      <w:r w:rsidRPr="00D17EA0">
        <w:rPr>
          <w:sz w:val="26"/>
          <w:szCs w:val="26"/>
        </w:rPr>
        <w:t>,</w:t>
      </w:r>
      <w:proofErr w:type="gramEnd"/>
      <w:r w:rsidRPr="00D17EA0">
        <w:rPr>
          <w:sz w:val="26"/>
          <w:szCs w:val="26"/>
        </w:rPr>
        <w:t xml:space="preserve"> чем за 2 (две) недели о готовности к доставке поставляемых материалов и оборудования на приобъектный склад</w:t>
      </w:r>
      <w:r w:rsidR="00A10248" w:rsidRPr="00D17EA0">
        <w:rPr>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Подрядчиком </w:t>
      </w:r>
      <w:r w:rsidRPr="00D17EA0">
        <w:rPr>
          <w:i/>
          <w:sz w:val="26"/>
          <w:szCs w:val="26"/>
        </w:rPr>
        <w:t>(одной из Сторон)</w:t>
      </w:r>
      <w:r w:rsidRPr="00D17EA0">
        <w:rPr>
          <w:sz w:val="26"/>
          <w:szCs w:val="26"/>
        </w:rPr>
        <w:t xml:space="preserve"> материалов и оборудования на приобъектный склад присутствие представителя Заказчика </w:t>
      </w:r>
      <w:r w:rsidRPr="00D17EA0">
        <w:rPr>
          <w:i/>
          <w:sz w:val="26"/>
          <w:szCs w:val="26"/>
        </w:rPr>
        <w:t>(представителя 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приобъектный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  </w:t>
      </w:r>
    </w:p>
    <w:p w:rsidR="00880075"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proofErr w:type="gramStart"/>
      <w:r w:rsidRPr="00D17EA0">
        <w:rPr>
          <w:sz w:val="26"/>
          <w:szCs w:val="26"/>
        </w:rPr>
        <w:t xml:space="preserve">В случае выявления Подрядчиком </w:t>
      </w:r>
      <w:r w:rsidRPr="00D17EA0">
        <w:rPr>
          <w:i/>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17EA0">
        <w:rPr>
          <w:i/>
          <w:iCs/>
          <w:sz w:val="26"/>
          <w:szCs w:val="26"/>
        </w:rPr>
        <w:t>(Сторона, обнаружившая недостатки (некомплектность)</w:t>
      </w:r>
      <w:r w:rsidRPr="00D17EA0">
        <w:rPr>
          <w:sz w:val="26"/>
          <w:szCs w:val="26"/>
        </w:rPr>
        <w:t xml:space="preserve"> незамедлительно обязан поставить об этом в известность Заказчика </w:t>
      </w:r>
      <w:r w:rsidRPr="00D17EA0">
        <w:rPr>
          <w:i/>
          <w:iCs/>
          <w:sz w:val="26"/>
          <w:szCs w:val="26"/>
        </w:rPr>
        <w:t>(другую Сторону).</w:t>
      </w:r>
      <w:proofErr w:type="gramEnd"/>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D17EA0"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D17EA0">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D17EA0">
        <w:rPr>
          <w:sz w:val="26"/>
          <w:szCs w:val="26"/>
        </w:rPr>
        <w:t xml:space="preserve">выполненных </w:t>
      </w:r>
      <w:r w:rsidRPr="00D17EA0">
        <w:rPr>
          <w:sz w:val="26"/>
          <w:szCs w:val="26"/>
        </w:rPr>
        <w:t xml:space="preserve">объемов работ, </w:t>
      </w:r>
      <w:r w:rsidR="007D661C" w:rsidRPr="00D17EA0">
        <w:rPr>
          <w:sz w:val="26"/>
          <w:szCs w:val="26"/>
        </w:rPr>
        <w:t xml:space="preserve">осуществлять </w:t>
      </w:r>
      <w:r w:rsidRPr="00D17EA0">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D17EA0">
        <w:rPr>
          <w:sz w:val="26"/>
          <w:szCs w:val="26"/>
        </w:rPr>
        <w:t xml:space="preserve"> Подрядчика, и письменно уведомля</w:t>
      </w:r>
      <w:r w:rsidR="007D661C" w:rsidRPr="00D17EA0">
        <w:rPr>
          <w:sz w:val="26"/>
          <w:szCs w:val="26"/>
        </w:rPr>
        <w:t>ть</w:t>
      </w:r>
      <w:r w:rsidRPr="00D17EA0">
        <w:rPr>
          <w:sz w:val="26"/>
          <w:szCs w:val="26"/>
        </w:rPr>
        <w:t xml:space="preserve"> о</w:t>
      </w:r>
      <w:r w:rsidR="00B30E9D" w:rsidRPr="00D17EA0">
        <w:rPr>
          <w:sz w:val="26"/>
          <w:szCs w:val="26"/>
        </w:rPr>
        <w:t xml:space="preserve"> </w:t>
      </w:r>
      <w:r w:rsidRPr="00D17EA0">
        <w:rPr>
          <w:sz w:val="26"/>
          <w:szCs w:val="26"/>
        </w:rPr>
        <w:t xml:space="preserve"> </w:t>
      </w:r>
      <w:r w:rsidR="00B30E9D" w:rsidRPr="00D17EA0">
        <w:rPr>
          <w:sz w:val="26"/>
          <w:szCs w:val="26"/>
        </w:rPr>
        <w:t>нарушениях</w:t>
      </w:r>
      <w:r w:rsidR="00CD7F0E" w:rsidRPr="00D17EA0">
        <w:rPr>
          <w:sz w:val="26"/>
          <w:szCs w:val="26"/>
        </w:rPr>
        <w:t xml:space="preserve"> </w:t>
      </w:r>
      <w:r w:rsidR="00B30E9D" w:rsidRPr="00D17EA0">
        <w:rPr>
          <w:sz w:val="26"/>
          <w:szCs w:val="26"/>
        </w:rPr>
        <w:t xml:space="preserve"> </w:t>
      </w:r>
      <w:r w:rsidR="00CD7F0E" w:rsidRPr="00D17EA0">
        <w:rPr>
          <w:sz w:val="26"/>
          <w:szCs w:val="26"/>
        </w:rPr>
        <w:t xml:space="preserve"> договора</w:t>
      </w:r>
      <w:r w:rsidRPr="00D17EA0">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004998" w:rsidRPr="00004998" w:rsidRDefault="00004998" w:rsidP="00004998">
      <w:pPr>
        <w:numPr>
          <w:ilvl w:val="1"/>
          <w:numId w:val="43"/>
        </w:numPr>
        <w:shd w:val="clear" w:color="auto" w:fill="FFFFFF"/>
        <w:tabs>
          <w:tab w:val="left" w:pos="142"/>
          <w:tab w:val="left" w:pos="425"/>
          <w:tab w:val="left" w:pos="1276"/>
          <w:tab w:val="left" w:pos="1418"/>
        </w:tabs>
        <w:ind w:left="0" w:firstLine="709"/>
        <w:jc w:val="both"/>
        <w:rPr>
          <w:sz w:val="26"/>
          <w:szCs w:val="26"/>
        </w:rPr>
      </w:pPr>
      <w:r w:rsidRPr="00004998">
        <w:rPr>
          <w:sz w:val="26"/>
          <w:szCs w:val="26"/>
        </w:rPr>
        <w:t>Сдача-приемка разработанной по настоящему договору документации происходит в следующем порядке:</w:t>
      </w:r>
    </w:p>
    <w:p w:rsidR="00004998" w:rsidRPr="00004998" w:rsidRDefault="00004998" w:rsidP="00004998">
      <w:pPr>
        <w:numPr>
          <w:ilvl w:val="1"/>
          <w:numId w:val="43"/>
        </w:numPr>
        <w:shd w:val="clear" w:color="auto" w:fill="FFFFFF"/>
        <w:tabs>
          <w:tab w:val="left" w:pos="142"/>
          <w:tab w:val="left" w:pos="425"/>
          <w:tab w:val="left" w:pos="1276"/>
          <w:tab w:val="left" w:pos="1418"/>
        </w:tabs>
        <w:ind w:left="0" w:firstLine="709"/>
        <w:jc w:val="both"/>
        <w:rPr>
          <w:sz w:val="26"/>
          <w:szCs w:val="26"/>
        </w:rPr>
      </w:pPr>
      <w:r w:rsidRPr="00004998">
        <w:rPr>
          <w:sz w:val="26"/>
          <w:szCs w:val="26"/>
        </w:rPr>
        <w:t xml:space="preserve">Подрядчик  до 25 числа каждого месяца представляет Заказчику акт выполненных работ. </w:t>
      </w:r>
    </w:p>
    <w:p w:rsidR="00004998" w:rsidRPr="00004998" w:rsidRDefault="00004998" w:rsidP="00004998">
      <w:pPr>
        <w:numPr>
          <w:ilvl w:val="1"/>
          <w:numId w:val="43"/>
        </w:numPr>
        <w:shd w:val="clear" w:color="auto" w:fill="FFFFFF"/>
        <w:tabs>
          <w:tab w:val="left" w:pos="142"/>
          <w:tab w:val="left" w:pos="425"/>
          <w:tab w:val="left" w:pos="1276"/>
          <w:tab w:val="left" w:pos="1418"/>
        </w:tabs>
        <w:ind w:left="0" w:firstLine="709"/>
        <w:jc w:val="both"/>
        <w:rPr>
          <w:sz w:val="26"/>
          <w:szCs w:val="26"/>
        </w:rPr>
      </w:pPr>
      <w:r w:rsidRPr="00004998">
        <w:rPr>
          <w:sz w:val="26"/>
          <w:szCs w:val="26"/>
        </w:rPr>
        <w:t xml:space="preserve"> Подрядчик в день завершения работ по изготовлению ПСД, направляет в филиал «Электрические сети Еврейской автономной области», акт сдачи-приемки выполненных работ с приложением 5 (пяти) экземпляров и 1 (Один) экземпляр в ОАО «ДРСК» </w:t>
      </w:r>
      <w:proofErr w:type="spellStart"/>
      <w:r w:rsidRPr="00004998">
        <w:rPr>
          <w:sz w:val="26"/>
          <w:szCs w:val="26"/>
        </w:rPr>
        <w:t>г</w:t>
      </w:r>
      <w:proofErr w:type="gramStart"/>
      <w:r w:rsidRPr="00004998">
        <w:rPr>
          <w:sz w:val="26"/>
          <w:szCs w:val="26"/>
        </w:rPr>
        <w:t>.Б</w:t>
      </w:r>
      <w:proofErr w:type="gramEnd"/>
      <w:r w:rsidRPr="00004998">
        <w:rPr>
          <w:sz w:val="26"/>
          <w:szCs w:val="26"/>
        </w:rPr>
        <w:t>лаговещенска</w:t>
      </w:r>
      <w:proofErr w:type="spellEnd"/>
      <w:r w:rsidRPr="00004998">
        <w:rPr>
          <w:sz w:val="26"/>
          <w:szCs w:val="26"/>
        </w:rPr>
        <w:t xml:space="preserve"> разработанной  проектно-сметной документации на бумажных  носителях и по 1 (Одному) экз. в электронном  виде СD или DVD. Текстовую и графическую части проекта представить в стандартных форматах </w:t>
      </w:r>
      <w:proofErr w:type="spellStart"/>
      <w:r w:rsidRPr="00004998">
        <w:rPr>
          <w:sz w:val="26"/>
          <w:szCs w:val="26"/>
        </w:rPr>
        <w:t>Windows</w:t>
      </w:r>
      <w:proofErr w:type="spellEnd"/>
      <w:r w:rsidRPr="00004998">
        <w:rPr>
          <w:sz w:val="26"/>
          <w:szCs w:val="26"/>
        </w:rPr>
        <w:t xml:space="preserve">, MS </w:t>
      </w:r>
      <w:proofErr w:type="spellStart"/>
      <w:r w:rsidRPr="00004998">
        <w:rPr>
          <w:sz w:val="26"/>
          <w:szCs w:val="26"/>
        </w:rPr>
        <w:t>Office</w:t>
      </w:r>
      <w:proofErr w:type="spellEnd"/>
      <w:r w:rsidRPr="00004998">
        <w:rPr>
          <w:sz w:val="26"/>
          <w:szCs w:val="26"/>
        </w:rPr>
        <w:t xml:space="preserve">, </w:t>
      </w:r>
      <w:proofErr w:type="spellStart"/>
      <w:r w:rsidRPr="00004998">
        <w:rPr>
          <w:sz w:val="26"/>
          <w:szCs w:val="26"/>
        </w:rPr>
        <w:t>AutoCAD</w:t>
      </w:r>
      <w:proofErr w:type="spellEnd"/>
      <w:r w:rsidRPr="00004998">
        <w:rPr>
          <w:sz w:val="26"/>
          <w:szCs w:val="26"/>
        </w:rPr>
        <w:t xml:space="preserve"> и </w:t>
      </w:r>
      <w:proofErr w:type="spellStart"/>
      <w:r w:rsidRPr="00004998">
        <w:rPr>
          <w:sz w:val="26"/>
          <w:szCs w:val="26"/>
        </w:rPr>
        <w:t>Acrobat</w:t>
      </w:r>
      <w:proofErr w:type="spellEnd"/>
      <w:r w:rsidRPr="00004998">
        <w:rPr>
          <w:sz w:val="26"/>
          <w:szCs w:val="26"/>
        </w:rPr>
        <w:t xml:space="preserve"> </w:t>
      </w:r>
      <w:proofErr w:type="spellStart"/>
      <w:r w:rsidRPr="00004998">
        <w:rPr>
          <w:sz w:val="26"/>
          <w:szCs w:val="26"/>
        </w:rPr>
        <w:t>Reader</w:t>
      </w:r>
      <w:proofErr w:type="spellEnd"/>
      <w:r w:rsidRPr="00004998">
        <w:rPr>
          <w:sz w:val="26"/>
          <w:szCs w:val="26"/>
        </w:rPr>
        <w:t xml:space="preserve">. Сметную документацию в формате MS </w:t>
      </w:r>
      <w:proofErr w:type="spellStart"/>
      <w:r w:rsidRPr="00004998">
        <w:rPr>
          <w:sz w:val="26"/>
          <w:szCs w:val="26"/>
        </w:rPr>
        <w:t>Excel</w:t>
      </w:r>
      <w:proofErr w:type="spellEnd"/>
      <w:r w:rsidRPr="00004998">
        <w:rPr>
          <w:sz w:val="26"/>
          <w:szCs w:val="26"/>
        </w:rPr>
        <w:t xml:space="preserve"> либо другом числовом формате, совместимом с MS </w:t>
      </w:r>
      <w:proofErr w:type="spellStart"/>
      <w:r w:rsidRPr="00004998">
        <w:rPr>
          <w:sz w:val="26"/>
          <w:szCs w:val="26"/>
        </w:rPr>
        <w:t>Excel</w:t>
      </w:r>
      <w:proofErr w:type="spellEnd"/>
      <w:r w:rsidRPr="00004998">
        <w:rPr>
          <w:sz w:val="26"/>
          <w:szCs w:val="26"/>
        </w:rPr>
        <w:t xml:space="preserve">, а также в формате программы «ГРАНД СМЕТА», позволяющем вести накопительные ведомости по локальным сметам. </w:t>
      </w:r>
    </w:p>
    <w:p w:rsidR="00004998" w:rsidRPr="00004998" w:rsidRDefault="00004998" w:rsidP="00004998">
      <w:pPr>
        <w:numPr>
          <w:ilvl w:val="1"/>
          <w:numId w:val="43"/>
        </w:numPr>
        <w:shd w:val="clear" w:color="auto" w:fill="FFFFFF"/>
        <w:tabs>
          <w:tab w:val="left" w:pos="142"/>
          <w:tab w:val="left" w:pos="425"/>
          <w:tab w:val="left" w:pos="1276"/>
          <w:tab w:val="left" w:pos="1418"/>
        </w:tabs>
        <w:ind w:left="0" w:firstLine="709"/>
        <w:jc w:val="both"/>
        <w:rPr>
          <w:sz w:val="26"/>
          <w:szCs w:val="26"/>
        </w:rPr>
      </w:pPr>
      <w:r w:rsidRPr="00004998">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004998" w:rsidRPr="00004998" w:rsidRDefault="00004998" w:rsidP="00004998">
      <w:pPr>
        <w:numPr>
          <w:ilvl w:val="1"/>
          <w:numId w:val="43"/>
        </w:numPr>
        <w:shd w:val="clear" w:color="auto" w:fill="FFFFFF"/>
        <w:tabs>
          <w:tab w:val="left" w:pos="142"/>
          <w:tab w:val="left" w:pos="425"/>
          <w:tab w:val="left" w:pos="1276"/>
          <w:tab w:val="left" w:pos="1418"/>
        </w:tabs>
        <w:ind w:left="0" w:firstLine="709"/>
        <w:jc w:val="both"/>
        <w:rPr>
          <w:sz w:val="26"/>
          <w:szCs w:val="26"/>
        </w:rPr>
      </w:pPr>
      <w:r w:rsidRPr="00004998">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DF3BB6" w:rsidRPr="00D17EA0" w:rsidRDefault="00A10248" w:rsidP="00004998">
      <w:pPr>
        <w:numPr>
          <w:ilvl w:val="1"/>
          <w:numId w:val="43"/>
        </w:numPr>
        <w:shd w:val="clear" w:color="auto" w:fill="FFFFFF"/>
        <w:tabs>
          <w:tab w:val="left" w:pos="142"/>
          <w:tab w:val="left" w:pos="425"/>
          <w:tab w:val="left" w:pos="1276"/>
          <w:tab w:val="left" w:pos="1418"/>
        </w:tabs>
        <w:ind w:left="0" w:firstLine="709"/>
        <w:jc w:val="both"/>
        <w:rPr>
          <w:b/>
          <w:bCs/>
          <w:sz w:val="26"/>
          <w:szCs w:val="26"/>
        </w:rPr>
      </w:pPr>
      <w:r w:rsidRPr="00D17EA0">
        <w:rPr>
          <w:sz w:val="26"/>
          <w:szCs w:val="26"/>
        </w:rPr>
        <w:t xml:space="preserve">Стороны осуществляют сдачу-приемку выполненных работ ежемесячно </w:t>
      </w:r>
      <w:r w:rsidR="007D661C" w:rsidRPr="00D17EA0">
        <w:rPr>
          <w:i/>
          <w:sz w:val="26"/>
          <w:szCs w:val="26"/>
        </w:rPr>
        <w:t>(</w:t>
      </w:r>
      <w:r w:rsidRPr="00D17EA0">
        <w:rPr>
          <w:i/>
          <w:sz w:val="26"/>
          <w:szCs w:val="26"/>
        </w:rPr>
        <w:t xml:space="preserve">или </w:t>
      </w:r>
      <w:r w:rsidR="007D661C" w:rsidRPr="00D17EA0">
        <w:rPr>
          <w:i/>
          <w:sz w:val="26"/>
          <w:szCs w:val="26"/>
        </w:rPr>
        <w:t>«</w:t>
      </w:r>
      <w:r w:rsidRPr="00D17EA0">
        <w:rPr>
          <w:i/>
          <w:sz w:val="26"/>
          <w:szCs w:val="26"/>
        </w:rPr>
        <w:t>поэтапно</w:t>
      </w:r>
      <w:r w:rsidR="007D661C" w:rsidRPr="00D17EA0">
        <w:rPr>
          <w:i/>
          <w:sz w:val="26"/>
          <w:szCs w:val="26"/>
        </w:rPr>
        <w:t>»)</w:t>
      </w:r>
      <w:r w:rsidRPr="00D17EA0">
        <w:rPr>
          <w:sz w:val="26"/>
          <w:szCs w:val="26"/>
        </w:rPr>
        <w:t xml:space="preserve"> в соответствии с фактической готовностью. Подрядчик до 30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B94B6F" w:rsidRPr="00D17EA0">
        <w:rPr>
          <w:sz w:val="26"/>
          <w:szCs w:val="26"/>
        </w:rPr>
        <w:t>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монтажных работ;</w:t>
      </w:r>
    </w:p>
    <w:p w:rsidR="000A346A" w:rsidRDefault="00004998" w:rsidP="00D17EA0">
      <w:pPr>
        <w:shd w:val="clear" w:color="auto" w:fill="FFFFFF"/>
        <w:tabs>
          <w:tab w:val="num" w:pos="0"/>
          <w:tab w:val="left" w:pos="1276"/>
          <w:tab w:val="left" w:pos="1418"/>
        </w:tabs>
        <w:ind w:firstLine="709"/>
        <w:jc w:val="both"/>
        <w:rPr>
          <w:sz w:val="26"/>
          <w:szCs w:val="26"/>
        </w:rPr>
      </w:pPr>
      <w:r>
        <w:rPr>
          <w:sz w:val="26"/>
          <w:szCs w:val="26"/>
        </w:rPr>
        <w:t>г</w:t>
      </w:r>
      <w:r w:rsidR="009109FB" w:rsidRPr="00D17EA0">
        <w:rPr>
          <w:sz w:val="26"/>
          <w:szCs w:val="26"/>
        </w:rPr>
        <w:t xml:space="preserve">) акты об индивидуальных испытаниях смонтированного оборудования; </w:t>
      </w:r>
    </w:p>
    <w:p w:rsidR="009109FB" w:rsidRPr="00D17EA0" w:rsidRDefault="00004998" w:rsidP="00D17EA0">
      <w:pPr>
        <w:shd w:val="clear" w:color="auto" w:fill="FFFFFF"/>
        <w:tabs>
          <w:tab w:val="num" w:pos="0"/>
          <w:tab w:val="left" w:pos="1276"/>
          <w:tab w:val="left" w:pos="1418"/>
        </w:tabs>
        <w:ind w:firstLine="709"/>
        <w:jc w:val="both"/>
        <w:rPr>
          <w:sz w:val="26"/>
          <w:szCs w:val="26"/>
        </w:rPr>
      </w:pPr>
      <w:r>
        <w:rPr>
          <w:sz w:val="26"/>
          <w:szCs w:val="26"/>
        </w:rPr>
        <w:t>д</w:t>
      </w:r>
      <w:r w:rsidR="009109FB" w:rsidRPr="00D17EA0">
        <w:rPr>
          <w:sz w:val="26"/>
          <w:szCs w:val="26"/>
        </w:rPr>
        <w:t>) акты об испытаниях устройств, обеспечивающих взрывобезопасность, пожаробезопасность;</w:t>
      </w:r>
    </w:p>
    <w:p w:rsidR="000A346A" w:rsidRDefault="00004998" w:rsidP="000A346A">
      <w:pPr>
        <w:shd w:val="clear" w:color="auto" w:fill="FFFFFF"/>
        <w:tabs>
          <w:tab w:val="left" w:pos="709"/>
          <w:tab w:val="left" w:pos="1276"/>
          <w:tab w:val="left" w:pos="1418"/>
        </w:tabs>
        <w:ind w:firstLine="709"/>
        <w:jc w:val="both"/>
        <w:rPr>
          <w:sz w:val="26"/>
          <w:szCs w:val="26"/>
        </w:rPr>
      </w:pPr>
      <w:r>
        <w:rPr>
          <w:sz w:val="26"/>
          <w:szCs w:val="26"/>
        </w:rPr>
        <w:t>е</w:t>
      </w:r>
      <w:r w:rsidR="009109FB" w:rsidRPr="00D17EA0">
        <w:rPr>
          <w:sz w:val="26"/>
          <w:szCs w:val="26"/>
        </w:rPr>
        <w:t xml:space="preserve">) журналы производства </w:t>
      </w:r>
      <w:r w:rsidR="000A346A">
        <w:rPr>
          <w:sz w:val="26"/>
          <w:szCs w:val="26"/>
        </w:rPr>
        <w:t>работ.</w:t>
      </w:r>
    </w:p>
    <w:p w:rsidR="009109FB" w:rsidRPr="00D17EA0" w:rsidRDefault="009109FB" w:rsidP="000A346A">
      <w:pPr>
        <w:shd w:val="clear" w:color="auto" w:fill="FFFFFF"/>
        <w:tabs>
          <w:tab w:val="left" w:pos="709"/>
          <w:tab w:val="left" w:pos="1276"/>
          <w:tab w:val="left" w:pos="1418"/>
        </w:tabs>
        <w:ind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E0317B"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0A346A" w:rsidRPr="00D17EA0" w:rsidRDefault="000A346A" w:rsidP="00D17EA0">
      <w:pPr>
        <w:shd w:val="clear" w:color="auto" w:fill="FFFFFF"/>
        <w:tabs>
          <w:tab w:val="left" w:pos="425"/>
          <w:tab w:val="left" w:pos="709"/>
          <w:tab w:val="left" w:pos="1276"/>
          <w:tab w:val="left" w:pos="1418"/>
        </w:tabs>
        <w:ind w:firstLine="709"/>
        <w:jc w:val="both"/>
        <w:rPr>
          <w:i/>
          <w:color w:val="FF0000"/>
          <w:sz w:val="26"/>
          <w:szCs w:val="26"/>
        </w:rPr>
      </w:pPr>
    </w:p>
    <w:p w:rsidR="00880075" w:rsidRPr="00D17EA0" w:rsidRDefault="00880075" w:rsidP="00E15EDA">
      <w:pPr>
        <w:numPr>
          <w:ilvl w:val="0"/>
          <w:numId w:val="43"/>
        </w:numPr>
        <w:shd w:val="clear" w:color="auto" w:fill="FFFFFF"/>
        <w:tabs>
          <w:tab w:val="left" w:pos="709"/>
          <w:tab w:val="left" w:pos="1276"/>
          <w:tab w:val="left" w:pos="1418"/>
        </w:tabs>
        <w:ind w:left="0" w:firstLine="0"/>
        <w:jc w:val="center"/>
        <w:rPr>
          <w:b/>
          <w:bCs/>
          <w:sz w:val="26"/>
          <w:szCs w:val="26"/>
        </w:rPr>
      </w:pPr>
      <w:r w:rsidRPr="00D17EA0">
        <w:rPr>
          <w:b/>
          <w:bCs/>
          <w:sz w:val="26"/>
          <w:szCs w:val="26"/>
        </w:rPr>
        <w:t>Право собственности</w:t>
      </w:r>
    </w:p>
    <w:p w:rsidR="00E15EDA" w:rsidRPr="00E15EDA" w:rsidRDefault="000F3C6C" w:rsidP="00E15EDA">
      <w:pPr>
        <w:numPr>
          <w:ilvl w:val="1"/>
          <w:numId w:val="43"/>
        </w:numPr>
        <w:shd w:val="clear" w:color="auto" w:fill="FFFFFF"/>
        <w:tabs>
          <w:tab w:val="left" w:pos="0"/>
          <w:tab w:val="left" w:pos="993"/>
          <w:tab w:val="left" w:pos="1276"/>
          <w:tab w:val="left" w:pos="1418"/>
          <w:tab w:val="left" w:pos="2340"/>
        </w:tabs>
        <w:ind w:left="0" w:firstLine="709"/>
        <w:jc w:val="both"/>
        <w:rPr>
          <w:sz w:val="26"/>
          <w:szCs w:val="26"/>
        </w:rPr>
      </w:pPr>
      <w:r w:rsidRPr="00D17EA0">
        <w:rPr>
          <w:sz w:val="26"/>
          <w:szCs w:val="26"/>
        </w:rPr>
        <w:t xml:space="preserve">Право собственности на Объект и риск случайной гибели или повреждения Объекта переходит </w:t>
      </w:r>
      <w:proofErr w:type="gramStart"/>
      <w:r w:rsidRPr="00D17EA0">
        <w:rPr>
          <w:sz w:val="26"/>
          <w:szCs w:val="26"/>
        </w:rPr>
        <w:t>от Подрядчика к Заказчику с момента сдачи объекта производства работ в эксплуатацию с подписанием</w:t>
      </w:r>
      <w:proofErr w:type="gramEnd"/>
      <w:r w:rsidRPr="00D17EA0">
        <w:rPr>
          <w:sz w:val="26"/>
          <w:szCs w:val="26"/>
        </w:rPr>
        <w:t xml:space="preserve"> акта </w:t>
      </w:r>
      <w:r w:rsidR="00E15EDA">
        <w:rPr>
          <w:iCs/>
          <w:sz w:val="26"/>
          <w:szCs w:val="26"/>
        </w:rPr>
        <w:t>приемки.</w:t>
      </w:r>
    </w:p>
    <w:p w:rsidR="00E15EDA" w:rsidRDefault="00E15EDA" w:rsidP="00E15EDA">
      <w:pPr>
        <w:widowControl w:val="0"/>
        <w:shd w:val="clear" w:color="auto" w:fill="FFFFFF"/>
        <w:tabs>
          <w:tab w:val="left" w:pos="709"/>
          <w:tab w:val="left" w:pos="1276"/>
          <w:tab w:val="left" w:pos="1418"/>
        </w:tabs>
        <w:ind w:left="709"/>
        <w:rPr>
          <w:b/>
          <w:bCs/>
          <w:sz w:val="26"/>
          <w:szCs w:val="26"/>
        </w:rPr>
      </w:pPr>
    </w:p>
    <w:p w:rsidR="00FF16B2" w:rsidRPr="00D17EA0" w:rsidRDefault="00E15EDA" w:rsidP="00E15EDA">
      <w:pPr>
        <w:widowControl w:val="0"/>
        <w:shd w:val="clear" w:color="auto" w:fill="FFFFFF"/>
        <w:tabs>
          <w:tab w:val="left" w:pos="709"/>
          <w:tab w:val="left" w:pos="1276"/>
          <w:tab w:val="left" w:pos="1418"/>
        </w:tabs>
        <w:jc w:val="center"/>
        <w:rPr>
          <w:b/>
          <w:bCs/>
          <w:sz w:val="26"/>
          <w:szCs w:val="26"/>
        </w:rPr>
      </w:pPr>
      <w:r>
        <w:rPr>
          <w:b/>
          <w:bCs/>
          <w:sz w:val="26"/>
          <w:szCs w:val="26"/>
        </w:rPr>
        <w:t xml:space="preserve">12. </w:t>
      </w:r>
      <w:r w:rsidR="00E0317B" w:rsidRPr="00D17EA0">
        <w:rPr>
          <w:b/>
          <w:bCs/>
          <w:sz w:val="26"/>
          <w:szCs w:val="26"/>
        </w:rPr>
        <w:t>О</w:t>
      </w:r>
      <w:r w:rsidR="00FB7C75" w:rsidRPr="00D17EA0">
        <w:rPr>
          <w:b/>
          <w:bCs/>
          <w:sz w:val="26"/>
          <w:szCs w:val="26"/>
        </w:rPr>
        <w:t>тветственность</w:t>
      </w:r>
      <w:r w:rsidR="00E0317B" w:rsidRPr="00D17EA0">
        <w:rPr>
          <w:b/>
          <w:bCs/>
          <w:sz w:val="26"/>
          <w:szCs w:val="26"/>
        </w:rPr>
        <w:t xml:space="preserve"> сторон</w:t>
      </w:r>
    </w:p>
    <w:p w:rsidR="00E15EDA" w:rsidRDefault="00E15EDA" w:rsidP="00E15EDA">
      <w:pPr>
        <w:pStyle w:val="af3"/>
        <w:widowControl w:val="0"/>
        <w:shd w:val="clear" w:color="auto" w:fill="FFFFFF"/>
        <w:tabs>
          <w:tab w:val="num" w:pos="0"/>
          <w:tab w:val="left" w:pos="1276"/>
          <w:tab w:val="left" w:pos="1418"/>
        </w:tabs>
        <w:ind w:left="0" w:firstLine="709"/>
        <w:jc w:val="both"/>
        <w:rPr>
          <w:sz w:val="26"/>
          <w:szCs w:val="26"/>
        </w:rPr>
      </w:pPr>
      <w:r>
        <w:rPr>
          <w:sz w:val="26"/>
          <w:szCs w:val="26"/>
        </w:rPr>
        <w:t xml:space="preserve">12.1. </w:t>
      </w:r>
      <w:r w:rsidR="00E0317B" w:rsidRPr="00E15EDA">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E15EDA" w:rsidRDefault="00E15EDA" w:rsidP="00660D51">
      <w:pPr>
        <w:pStyle w:val="af3"/>
        <w:widowControl w:val="0"/>
        <w:shd w:val="clear" w:color="auto" w:fill="FFFFFF"/>
        <w:tabs>
          <w:tab w:val="num" w:pos="0"/>
          <w:tab w:val="left" w:pos="1276"/>
          <w:tab w:val="left" w:pos="1418"/>
        </w:tabs>
        <w:ind w:left="0" w:firstLine="709"/>
        <w:jc w:val="both"/>
        <w:rPr>
          <w:sz w:val="26"/>
          <w:szCs w:val="26"/>
        </w:rPr>
      </w:pPr>
      <w:r>
        <w:rPr>
          <w:sz w:val="26"/>
          <w:szCs w:val="26"/>
        </w:rPr>
        <w:t xml:space="preserve">12.2. </w:t>
      </w:r>
      <w:r w:rsidR="00C4241D" w:rsidRPr="00E15EDA">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 </w:t>
      </w:r>
      <w:r w:rsidR="00FE17BD" w:rsidRPr="00E15EDA">
        <w:rPr>
          <w:i/>
          <w:color w:val="1F497D" w:themeColor="text2"/>
          <w:sz w:val="26"/>
          <w:szCs w:val="26"/>
        </w:rPr>
        <w:t xml:space="preserve"> </w:t>
      </w:r>
      <w:r w:rsidR="00FE17BD" w:rsidRPr="00E15EDA">
        <w:rPr>
          <w:sz w:val="26"/>
          <w:szCs w:val="26"/>
        </w:rPr>
        <w:t>от общей стоимости Договора за каждый день просрочки до фактического исполнения обязательства.</w:t>
      </w:r>
    </w:p>
    <w:p w:rsidR="00FE17BD" w:rsidRPr="00E15EDA" w:rsidRDefault="00E15EDA" w:rsidP="00660D51">
      <w:pPr>
        <w:widowControl w:val="0"/>
        <w:shd w:val="clear" w:color="auto" w:fill="FFFFFF"/>
        <w:tabs>
          <w:tab w:val="num" w:pos="0"/>
          <w:tab w:val="left" w:pos="1276"/>
          <w:tab w:val="left" w:pos="1418"/>
        </w:tabs>
        <w:ind w:firstLine="709"/>
        <w:jc w:val="both"/>
        <w:rPr>
          <w:sz w:val="26"/>
          <w:szCs w:val="26"/>
        </w:rPr>
      </w:pPr>
      <w:r>
        <w:rPr>
          <w:sz w:val="26"/>
          <w:szCs w:val="26"/>
        </w:rPr>
        <w:t>12.3.</w:t>
      </w:r>
      <w:r w:rsidR="00660D51">
        <w:rPr>
          <w:sz w:val="26"/>
          <w:szCs w:val="26"/>
        </w:rPr>
        <w:t xml:space="preserve"> </w:t>
      </w:r>
      <w:r w:rsidR="00E0317B" w:rsidRPr="00E15EDA">
        <w:rPr>
          <w:sz w:val="26"/>
          <w:szCs w:val="26"/>
        </w:rPr>
        <w:t xml:space="preserve">Уплата пеней не освобождает Стороны от исполнения своих обязательств по настоящему Договору. </w:t>
      </w:r>
    </w:p>
    <w:p w:rsidR="00E0317B" w:rsidRPr="00E15EDA" w:rsidRDefault="00E15EDA" w:rsidP="00660D51">
      <w:pPr>
        <w:widowControl w:val="0"/>
        <w:shd w:val="clear" w:color="auto" w:fill="FFFFFF"/>
        <w:tabs>
          <w:tab w:val="num" w:pos="0"/>
          <w:tab w:val="left" w:pos="1276"/>
          <w:tab w:val="left" w:pos="1418"/>
        </w:tabs>
        <w:ind w:firstLine="709"/>
        <w:jc w:val="both"/>
        <w:rPr>
          <w:sz w:val="26"/>
          <w:szCs w:val="26"/>
        </w:rPr>
      </w:pPr>
      <w:r>
        <w:rPr>
          <w:sz w:val="26"/>
          <w:szCs w:val="26"/>
        </w:rPr>
        <w:t xml:space="preserve">12.4. </w:t>
      </w:r>
      <w:r w:rsidR="00E0317B" w:rsidRPr="00E15EDA">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E15EDA" w:rsidRDefault="00E15EDA" w:rsidP="00660D51">
      <w:pPr>
        <w:widowControl w:val="0"/>
        <w:shd w:val="clear" w:color="auto" w:fill="FFFFFF"/>
        <w:tabs>
          <w:tab w:val="num" w:pos="0"/>
          <w:tab w:val="left" w:pos="709"/>
          <w:tab w:val="left" w:pos="1276"/>
          <w:tab w:val="left" w:pos="1418"/>
          <w:tab w:val="left" w:pos="1560"/>
        </w:tabs>
        <w:ind w:firstLine="709"/>
        <w:jc w:val="both"/>
        <w:rPr>
          <w:sz w:val="26"/>
          <w:szCs w:val="26"/>
        </w:rPr>
      </w:pPr>
      <w:r>
        <w:rPr>
          <w:sz w:val="26"/>
          <w:szCs w:val="26"/>
        </w:rPr>
        <w:t xml:space="preserve">12.5. </w:t>
      </w:r>
      <w:proofErr w:type="gramStart"/>
      <w:r w:rsidR="00357CC8" w:rsidRPr="00E15EDA">
        <w:rPr>
          <w:sz w:val="26"/>
          <w:szCs w:val="26"/>
        </w:rPr>
        <w:t xml:space="preserve">За нарушение требований действующих ППР, ПТЭ, ПОТ, ПБСГГ, ПУЭ, НТД </w:t>
      </w:r>
      <w:proofErr w:type="spellStart"/>
      <w:r w:rsidR="00357CC8" w:rsidRPr="00E15EDA">
        <w:rPr>
          <w:sz w:val="26"/>
          <w:szCs w:val="26"/>
        </w:rPr>
        <w:t>Ростехнадзора</w:t>
      </w:r>
      <w:proofErr w:type="spellEnd"/>
      <w:r w:rsidR="00357CC8" w:rsidRPr="00E15EDA">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00357CC8" w:rsidRPr="00E15EDA">
        <w:rPr>
          <w:sz w:val="26"/>
          <w:szCs w:val="26"/>
        </w:rPr>
        <w:t>внутриобъектового</w:t>
      </w:r>
      <w:proofErr w:type="spellEnd"/>
      <w:r w:rsidR="00357CC8" w:rsidRPr="00E15EDA">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E15EDA" w:rsidRDefault="00E15EDA" w:rsidP="00660D51">
      <w:pPr>
        <w:widowControl w:val="0"/>
        <w:shd w:val="clear" w:color="auto" w:fill="FFFFFF"/>
        <w:tabs>
          <w:tab w:val="num" w:pos="0"/>
          <w:tab w:val="left" w:pos="1276"/>
          <w:tab w:val="left" w:pos="1418"/>
          <w:tab w:val="left" w:pos="1560"/>
        </w:tabs>
        <w:ind w:firstLine="709"/>
        <w:jc w:val="both"/>
        <w:rPr>
          <w:sz w:val="26"/>
          <w:szCs w:val="26"/>
        </w:rPr>
      </w:pPr>
      <w:r>
        <w:rPr>
          <w:sz w:val="26"/>
          <w:szCs w:val="26"/>
        </w:rPr>
        <w:t xml:space="preserve">12.6. </w:t>
      </w:r>
      <w:r w:rsidR="00357CC8" w:rsidRPr="00E15EDA">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E15EDA" w:rsidRDefault="00E15EDA" w:rsidP="00E15EDA">
      <w:pPr>
        <w:widowControl w:val="0"/>
        <w:shd w:val="clear" w:color="auto" w:fill="FFFFFF"/>
        <w:tabs>
          <w:tab w:val="num" w:pos="0"/>
          <w:tab w:val="left" w:pos="1276"/>
          <w:tab w:val="left" w:pos="1418"/>
          <w:tab w:val="left" w:pos="1560"/>
        </w:tabs>
        <w:ind w:firstLine="709"/>
        <w:jc w:val="both"/>
        <w:rPr>
          <w:sz w:val="26"/>
          <w:szCs w:val="26"/>
        </w:rPr>
      </w:pPr>
      <w:r>
        <w:rPr>
          <w:sz w:val="26"/>
          <w:szCs w:val="26"/>
        </w:rPr>
        <w:t xml:space="preserve">12.7. </w:t>
      </w:r>
      <w:r w:rsidR="00357CC8" w:rsidRPr="00E15EDA">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57CC8" w:rsidRPr="00D17EA0" w:rsidRDefault="00357CC8" w:rsidP="00D17EA0">
      <w:pPr>
        <w:pStyle w:val="af3"/>
        <w:widowControl w:val="0"/>
        <w:shd w:val="clear" w:color="auto" w:fill="FFFFFF"/>
        <w:tabs>
          <w:tab w:val="left" w:pos="1276"/>
          <w:tab w:val="left" w:pos="1418"/>
        </w:tabs>
        <w:ind w:left="709" w:firstLine="709"/>
        <w:jc w:val="both"/>
        <w:rPr>
          <w:sz w:val="26"/>
          <w:szCs w:val="26"/>
        </w:rPr>
      </w:pP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E15EDA">
      <w:pPr>
        <w:numPr>
          <w:ilvl w:val="0"/>
          <w:numId w:val="36"/>
        </w:numPr>
        <w:shd w:val="clear" w:color="auto" w:fill="FFFFFF"/>
        <w:tabs>
          <w:tab w:val="left" w:pos="709"/>
          <w:tab w:val="left" w:pos="1276"/>
          <w:tab w:val="left" w:pos="1418"/>
          <w:tab w:val="left" w:pos="1701"/>
          <w:tab w:val="left" w:pos="2127"/>
          <w:tab w:val="left" w:pos="2552"/>
          <w:tab w:val="left" w:pos="2835"/>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D17EA0"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r w:rsidR="009F4DE3" w:rsidRPr="00D17EA0">
        <w:rPr>
          <w:spacing w:val="-6"/>
          <w:sz w:val="26"/>
          <w:szCs w:val="26"/>
        </w:rPr>
        <w:tab/>
      </w:r>
      <w:r w:rsidRPr="00D17EA0">
        <w:rPr>
          <w:spacing w:val="-6"/>
          <w:sz w:val="26"/>
          <w:szCs w:val="26"/>
        </w:rPr>
        <w:t>а) война и другие агрессии (война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E15EDA"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Pr>
          <w:sz w:val="26"/>
          <w:szCs w:val="26"/>
        </w:rPr>
        <w:t xml:space="preserve"> </w:t>
      </w:r>
      <w:r w:rsidR="00EC6CF5"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00EC6CF5" w:rsidRPr="00D17EA0">
        <w:rPr>
          <w:sz w:val="26"/>
          <w:szCs w:val="26"/>
        </w:rPr>
        <w:t>подрядчику</w:t>
      </w:r>
      <w:proofErr w:type="gramEnd"/>
      <w:r w:rsidR="00EC6CF5"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 xml:space="preserve">Настоящий договор вступает в силу с момента его заключения и действует до </w:t>
      </w:r>
      <w:r w:rsidRPr="00E15EDA">
        <w:rPr>
          <w:rFonts w:ascii="Times New Roman" w:hAnsi="Times New Roman" w:cs="Times New Roman"/>
          <w:b/>
          <w:sz w:val="26"/>
          <w:szCs w:val="26"/>
        </w:rPr>
        <w:t>«</w:t>
      </w:r>
      <w:r w:rsidR="00E15EDA" w:rsidRPr="00E15EDA">
        <w:rPr>
          <w:rFonts w:ascii="Times New Roman" w:hAnsi="Times New Roman" w:cs="Times New Roman"/>
          <w:b/>
          <w:sz w:val="26"/>
          <w:szCs w:val="26"/>
        </w:rPr>
        <w:t>31»   мая    2015г</w:t>
      </w:r>
      <w:r w:rsidR="00E15EDA">
        <w:rPr>
          <w:rFonts w:ascii="Times New Roman" w:hAnsi="Times New Roman" w:cs="Times New Roman"/>
          <w:sz w:val="26"/>
          <w:szCs w:val="26"/>
        </w:rPr>
        <w:t>.</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E0317B" w:rsidRPr="00D17EA0" w:rsidRDefault="00E0317B" w:rsidP="00D17EA0">
      <w:pPr>
        <w:shd w:val="clear" w:color="auto" w:fill="FFFFFF"/>
        <w:tabs>
          <w:tab w:val="left" w:pos="709"/>
          <w:tab w:val="left" w:pos="993"/>
          <w:tab w:val="left" w:pos="1276"/>
          <w:tab w:val="left" w:pos="1418"/>
        </w:tabs>
        <w:ind w:firstLine="709"/>
        <w:rPr>
          <w:sz w:val="26"/>
          <w:szCs w:val="26"/>
        </w:rPr>
      </w:pP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№__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№__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№___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№___</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№___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№__ «</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E15EDA">
      <w:pPr>
        <w:numPr>
          <w:ilvl w:val="0"/>
          <w:numId w:val="38"/>
        </w:numPr>
        <w:shd w:val="clear" w:color="auto" w:fill="FFFFFF"/>
        <w:tabs>
          <w:tab w:val="left" w:pos="284"/>
          <w:tab w:val="left" w:pos="426"/>
          <w:tab w:val="left" w:pos="1276"/>
        </w:tabs>
        <w:ind w:left="0" w:firstLine="0"/>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p w:rsidR="00880075" w:rsidRPr="00187BD4" w:rsidRDefault="00880075" w:rsidP="00E0317B">
            <w:pPr>
              <w:shd w:val="clear" w:color="auto" w:fill="FFFFFF"/>
              <w:ind w:hanging="34"/>
              <w:rPr>
                <w:b/>
                <w:bCs/>
                <w:sz w:val="26"/>
                <w:szCs w:val="26"/>
              </w:rPr>
            </w:pPr>
            <w:r w:rsidRPr="00187BD4">
              <w:rPr>
                <w:b/>
                <w:bCs/>
                <w:sz w:val="26"/>
                <w:szCs w:val="26"/>
              </w:rPr>
              <w:t>ЗАКАЗЧИК:</w:t>
            </w:r>
          </w:p>
          <w:p w:rsidR="00AB0DDD" w:rsidRPr="00187BD4" w:rsidRDefault="00AB0DDD" w:rsidP="00E0317B">
            <w:pPr>
              <w:shd w:val="clear" w:color="auto" w:fill="FFFFFF"/>
              <w:ind w:hanging="34"/>
              <w:rPr>
                <w:bCs/>
                <w:sz w:val="26"/>
                <w:szCs w:val="26"/>
              </w:rPr>
            </w:pPr>
          </w:p>
          <w:p w:rsidR="00585369" w:rsidRDefault="00585369" w:rsidP="00E0317B">
            <w:pPr>
              <w:shd w:val="clear" w:color="auto" w:fill="FFFFFF"/>
              <w:ind w:hanging="34"/>
              <w:rPr>
                <w:sz w:val="26"/>
                <w:szCs w:val="26"/>
              </w:rPr>
            </w:pPr>
          </w:p>
          <w:p w:rsidR="00E15EDA" w:rsidRDefault="00E15EDA" w:rsidP="00E0317B">
            <w:pPr>
              <w:shd w:val="clear" w:color="auto" w:fill="FFFFFF"/>
              <w:ind w:hanging="34"/>
              <w:rPr>
                <w:sz w:val="26"/>
                <w:szCs w:val="26"/>
              </w:rPr>
            </w:pPr>
          </w:p>
          <w:p w:rsidR="00E15EDA" w:rsidRDefault="00E15EDA" w:rsidP="00E0317B">
            <w:pPr>
              <w:shd w:val="clear" w:color="auto" w:fill="FFFFFF"/>
              <w:ind w:hanging="34"/>
              <w:rPr>
                <w:sz w:val="26"/>
                <w:szCs w:val="26"/>
              </w:rPr>
            </w:pPr>
          </w:p>
          <w:p w:rsidR="00E15EDA" w:rsidRPr="00187BD4" w:rsidRDefault="00E15EDA"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E15EDA" w:rsidRDefault="00E15EDA" w:rsidP="006A6389">
      <w:pPr>
        <w:tabs>
          <w:tab w:val="left" w:pos="3712"/>
        </w:tabs>
        <w:ind w:left="5760"/>
        <w:rPr>
          <w:sz w:val="28"/>
          <w:szCs w:val="28"/>
        </w:rPr>
      </w:pPr>
    </w:p>
    <w:p w:rsidR="00E15EDA" w:rsidRDefault="00E15EDA" w:rsidP="006A6389">
      <w:pPr>
        <w:tabs>
          <w:tab w:val="left" w:pos="3712"/>
        </w:tabs>
        <w:ind w:left="5760"/>
        <w:rPr>
          <w:sz w:val="28"/>
          <w:szCs w:val="28"/>
        </w:rPr>
      </w:pPr>
    </w:p>
    <w:p w:rsidR="00E15EDA" w:rsidRDefault="00E15EDA" w:rsidP="006A6389">
      <w:pPr>
        <w:tabs>
          <w:tab w:val="left" w:pos="3712"/>
        </w:tabs>
        <w:ind w:left="5760"/>
        <w:rPr>
          <w:sz w:val="28"/>
          <w:szCs w:val="28"/>
        </w:rPr>
      </w:pPr>
    </w:p>
    <w:p w:rsidR="00660D51" w:rsidRDefault="00660D51" w:rsidP="006A6389">
      <w:pPr>
        <w:tabs>
          <w:tab w:val="left" w:pos="3712"/>
        </w:tabs>
        <w:ind w:left="5760"/>
        <w:rPr>
          <w:sz w:val="28"/>
          <w:szCs w:val="28"/>
        </w:rPr>
      </w:pPr>
    </w:p>
    <w:p w:rsidR="00660D51" w:rsidRDefault="00660D51" w:rsidP="006A6389">
      <w:pPr>
        <w:tabs>
          <w:tab w:val="left" w:pos="3712"/>
        </w:tabs>
        <w:ind w:left="5760"/>
        <w:rPr>
          <w:sz w:val="28"/>
          <w:szCs w:val="28"/>
        </w:rPr>
      </w:pPr>
    </w:p>
    <w:p w:rsidR="00660D51" w:rsidRDefault="00660D51"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4"/>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4"/>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F242D1">
          <w:pgSz w:w="11906" w:h="16838" w:code="9"/>
          <w:pgMar w:top="1134" w:right="851" w:bottom="1134" w:left="1701" w:header="709" w:footer="709" w:gutter="0"/>
          <w:cols w:space="708"/>
          <w:docGrid w:linePitch="360"/>
        </w:sectPr>
      </w:pPr>
    </w:p>
    <w:p w:rsidR="003C1D90" w:rsidRPr="00C4321B" w:rsidRDefault="003C1D90" w:rsidP="003C1D90">
      <w:pPr>
        <w:tabs>
          <w:tab w:val="left" w:pos="3712"/>
        </w:tabs>
        <w:ind w:left="5760" w:firstLine="4163"/>
      </w:pPr>
      <w:r w:rsidRPr="00C4321B">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F71523">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F71523">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F71523">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F71523">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F71523">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F71523">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F71523">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F71523">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F71523">
        <w:trPr>
          <w:trHeight w:hRule="exact" w:val="566"/>
        </w:trPr>
        <w:tc>
          <w:tcPr>
            <w:tcW w:w="1858" w:type="dxa"/>
            <w:vMerge/>
            <w:tcBorders>
              <w:left w:val="single" w:sz="4" w:space="0" w:color="auto"/>
            </w:tcBorders>
            <w:shd w:val="clear" w:color="auto" w:fill="FFFFFF"/>
          </w:tcPr>
          <w:p w:rsidR="00A1016A" w:rsidRPr="00156E1A" w:rsidRDefault="00A1016A" w:rsidP="00F71523">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F71523">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F71523">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F71523">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F71523">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F71523">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F71523">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F71523">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F71523">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F71523">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F71523">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F71523">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F71523">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3CE42A0"/>
    <w:multiLevelType w:val="hybridMultilevel"/>
    <w:tmpl w:val="4D565092"/>
    <w:lvl w:ilvl="0" w:tplc="0419000F">
      <w:start w:val="1"/>
      <w:numFmt w:val="decimal"/>
      <w:lvlText w:val="%1."/>
      <w:lvlJc w:val="left"/>
      <w:pPr>
        <w:ind w:left="4805" w:hanging="360"/>
      </w:pPr>
    </w:lvl>
    <w:lvl w:ilvl="1" w:tplc="04190019" w:tentative="1">
      <w:start w:val="1"/>
      <w:numFmt w:val="lowerLetter"/>
      <w:lvlText w:val="%2."/>
      <w:lvlJc w:val="left"/>
      <w:pPr>
        <w:ind w:left="5525" w:hanging="360"/>
      </w:pPr>
    </w:lvl>
    <w:lvl w:ilvl="2" w:tplc="0419001B" w:tentative="1">
      <w:start w:val="1"/>
      <w:numFmt w:val="lowerRoman"/>
      <w:lvlText w:val="%3."/>
      <w:lvlJc w:val="right"/>
      <w:pPr>
        <w:ind w:left="6245" w:hanging="180"/>
      </w:pPr>
    </w:lvl>
    <w:lvl w:ilvl="3" w:tplc="0419000F" w:tentative="1">
      <w:start w:val="1"/>
      <w:numFmt w:val="decimal"/>
      <w:lvlText w:val="%4."/>
      <w:lvlJc w:val="left"/>
      <w:pPr>
        <w:ind w:left="6965" w:hanging="360"/>
      </w:pPr>
    </w:lvl>
    <w:lvl w:ilvl="4" w:tplc="04190019" w:tentative="1">
      <w:start w:val="1"/>
      <w:numFmt w:val="lowerLetter"/>
      <w:lvlText w:val="%5."/>
      <w:lvlJc w:val="left"/>
      <w:pPr>
        <w:ind w:left="7685" w:hanging="360"/>
      </w:pPr>
    </w:lvl>
    <w:lvl w:ilvl="5" w:tplc="0419001B" w:tentative="1">
      <w:start w:val="1"/>
      <w:numFmt w:val="lowerRoman"/>
      <w:lvlText w:val="%6."/>
      <w:lvlJc w:val="right"/>
      <w:pPr>
        <w:ind w:left="8405" w:hanging="180"/>
      </w:pPr>
    </w:lvl>
    <w:lvl w:ilvl="6" w:tplc="0419000F" w:tentative="1">
      <w:start w:val="1"/>
      <w:numFmt w:val="decimal"/>
      <w:lvlText w:val="%7."/>
      <w:lvlJc w:val="left"/>
      <w:pPr>
        <w:ind w:left="9125" w:hanging="360"/>
      </w:pPr>
    </w:lvl>
    <w:lvl w:ilvl="7" w:tplc="04190019" w:tentative="1">
      <w:start w:val="1"/>
      <w:numFmt w:val="lowerLetter"/>
      <w:lvlText w:val="%8."/>
      <w:lvlJc w:val="left"/>
      <w:pPr>
        <w:ind w:left="9845" w:hanging="360"/>
      </w:pPr>
    </w:lvl>
    <w:lvl w:ilvl="8" w:tplc="0419001B" w:tentative="1">
      <w:start w:val="1"/>
      <w:numFmt w:val="lowerRoman"/>
      <w:lvlText w:val="%9."/>
      <w:lvlJc w:val="right"/>
      <w:pPr>
        <w:ind w:left="10565" w:hanging="180"/>
      </w:pPr>
    </w:lvl>
  </w:abstractNum>
  <w:abstractNum w:abstractNumId="14">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8">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3CAD0463"/>
    <w:multiLevelType w:val="hybridMultilevel"/>
    <w:tmpl w:val="E5629A78"/>
    <w:lvl w:ilvl="0" w:tplc="0419000F">
      <w:start w:val="1"/>
      <w:numFmt w:val="decimal"/>
      <w:lvlText w:val="%1."/>
      <w:lvlJc w:val="left"/>
      <w:pPr>
        <w:ind w:left="5525" w:hanging="360"/>
      </w:pPr>
    </w:lvl>
    <w:lvl w:ilvl="1" w:tplc="04190019" w:tentative="1">
      <w:start w:val="1"/>
      <w:numFmt w:val="lowerLetter"/>
      <w:lvlText w:val="%2."/>
      <w:lvlJc w:val="left"/>
      <w:pPr>
        <w:ind w:left="6245" w:hanging="360"/>
      </w:pPr>
    </w:lvl>
    <w:lvl w:ilvl="2" w:tplc="0419001B" w:tentative="1">
      <w:start w:val="1"/>
      <w:numFmt w:val="lowerRoman"/>
      <w:lvlText w:val="%3."/>
      <w:lvlJc w:val="right"/>
      <w:pPr>
        <w:ind w:left="6965" w:hanging="180"/>
      </w:pPr>
    </w:lvl>
    <w:lvl w:ilvl="3" w:tplc="0419000F" w:tentative="1">
      <w:start w:val="1"/>
      <w:numFmt w:val="decimal"/>
      <w:lvlText w:val="%4."/>
      <w:lvlJc w:val="left"/>
      <w:pPr>
        <w:ind w:left="7685" w:hanging="360"/>
      </w:pPr>
    </w:lvl>
    <w:lvl w:ilvl="4" w:tplc="04190019" w:tentative="1">
      <w:start w:val="1"/>
      <w:numFmt w:val="lowerLetter"/>
      <w:lvlText w:val="%5."/>
      <w:lvlJc w:val="left"/>
      <w:pPr>
        <w:ind w:left="8405" w:hanging="360"/>
      </w:pPr>
    </w:lvl>
    <w:lvl w:ilvl="5" w:tplc="0419001B" w:tentative="1">
      <w:start w:val="1"/>
      <w:numFmt w:val="lowerRoman"/>
      <w:lvlText w:val="%6."/>
      <w:lvlJc w:val="right"/>
      <w:pPr>
        <w:ind w:left="9125" w:hanging="180"/>
      </w:pPr>
    </w:lvl>
    <w:lvl w:ilvl="6" w:tplc="0419000F" w:tentative="1">
      <w:start w:val="1"/>
      <w:numFmt w:val="decimal"/>
      <w:lvlText w:val="%7."/>
      <w:lvlJc w:val="left"/>
      <w:pPr>
        <w:ind w:left="9845" w:hanging="360"/>
      </w:pPr>
    </w:lvl>
    <w:lvl w:ilvl="7" w:tplc="04190019" w:tentative="1">
      <w:start w:val="1"/>
      <w:numFmt w:val="lowerLetter"/>
      <w:lvlText w:val="%8."/>
      <w:lvlJc w:val="left"/>
      <w:pPr>
        <w:ind w:left="10565" w:hanging="360"/>
      </w:pPr>
    </w:lvl>
    <w:lvl w:ilvl="8" w:tplc="0419001B" w:tentative="1">
      <w:start w:val="1"/>
      <w:numFmt w:val="lowerRoman"/>
      <w:lvlText w:val="%9."/>
      <w:lvlJc w:val="right"/>
      <w:pPr>
        <w:ind w:left="11285" w:hanging="180"/>
      </w:pPr>
    </w:lvl>
  </w:abstractNum>
  <w:abstractNum w:abstractNumId="25">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8">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096"/>
        </w:tabs>
        <w:ind w:left="2096"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4">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7">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0">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1">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5">
    <w:nsid w:val="76DA51C9"/>
    <w:multiLevelType w:val="multilevel"/>
    <w:tmpl w:val="FC4CB232"/>
    <w:lvl w:ilvl="0">
      <w:start w:val="11"/>
      <w:numFmt w:val="decimal"/>
      <w:lvlText w:val="%1."/>
      <w:lvlJc w:val="left"/>
      <w:pPr>
        <w:tabs>
          <w:tab w:val="num" w:pos="3965"/>
        </w:tabs>
        <w:ind w:left="3965" w:hanging="420"/>
      </w:pPr>
      <w:rPr>
        <w:rFonts w:hint="default"/>
        <w:b/>
      </w:rPr>
    </w:lvl>
    <w:lvl w:ilvl="1">
      <w:start w:val="1"/>
      <w:numFmt w:val="decimal"/>
      <w:lvlText w:val="%1.%2."/>
      <w:lvlJc w:val="left"/>
      <w:pPr>
        <w:tabs>
          <w:tab w:val="num" w:pos="1572"/>
        </w:tabs>
        <w:ind w:left="1572" w:hanging="720"/>
      </w:pPr>
      <w:rPr>
        <w:rFonts w:hint="default"/>
        <w:b w:val="0"/>
        <w:i w:val="0"/>
        <w:iCs w:val="0"/>
        <w:color w:val="auto"/>
        <w:u w:val="none"/>
      </w:rPr>
    </w:lvl>
    <w:lvl w:ilvl="2">
      <w:start w:val="1"/>
      <w:numFmt w:val="decimal"/>
      <w:lvlText w:val="%1.%2.%3."/>
      <w:lvlJc w:val="left"/>
      <w:pPr>
        <w:tabs>
          <w:tab w:val="num" w:pos="4265"/>
        </w:tabs>
        <w:ind w:left="4265" w:hanging="720"/>
      </w:pPr>
      <w:rPr>
        <w:rFonts w:hint="default"/>
      </w:rPr>
    </w:lvl>
    <w:lvl w:ilvl="3">
      <w:start w:val="1"/>
      <w:numFmt w:val="decimal"/>
      <w:lvlText w:val="%1.%2.%3.%4."/>
      <w:lvlJc w:val="left"/>
      <w:pPr>
        <w:tabs>
          <w:tab w:val="num" w:pos="4625"/>
        </w:tabs>
        <w:ind w:left="4625" w:hanging="1080"/>
      </w:pPr>
      <w:rPr>
        <w:rFonts w:hint="default"/>
      </w:rPr>
    </w:lvl>
    <w:lvl w:ilvl="4">
      <w:start w:val="1"/>
      <w:numFmt w:val="decimal"/>
      <w:lvlText w:val="%1.%2.%3.%4.%5."/>
      <w:lvlJc w:val="left"/>
      <w:pPr>
        <w:tabs>
          <w:tab w:val="num" w:pos="4625"/>
        </w:tabs>
        <w:ind w:left="4625"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345"/>
        </w:tabs>
        <w:ind w:left="5345" w:hanging="1800"/>
      </w:pPr>
      <w:rPr>
        <w:rFonts w:hint="default"/>
      </w:rPr>
    </w:lvl>
    <w:lvl w:ilvl="7">
      <w:start w:val="1"/>
      <w:numFmt w:val="decimal"/>
      <w:lvlText w:val="%1.%2.%3.%4.%5.%6.%7.%8."/>
      <w:lvlJc w:val="left"/>
      <w:pPr>
        <w:tabs>
          <w:tab w:val="num" w:pos="5345"/>
        </w:tabs>
        <w:ind w:left="5345" w:hanging="1800"/>
      </w:pPr>
      <w:rPr>
        <w:rFonts w:hint="default"/>
      </w:rPr>
    </w:lvl>
    <w:lvl w:ilvl="8">
      <w:start w:val="1"/>
      <w:numFmt w:val="decimal"/>
      <w:lvlText w:val="%1.%2.%3.%4.%5.%6.%7.%8.%9."/>
      <w:lvlJc w:val="left"/>
      <w:pPr>
        <w:tabs>
          <w:tab w:val="num" w:pos="5705"/>
        </w:tabs>
        <w:ind w:left="5705" w:hanging="2160"/>
      </w:pPr>
      <w:rPr>
        <w:rFonts w:hint="default"/>
      </w:rPr>
    </w:lvl>
  </w:abstractNum>
  <w:abstractNum w:abstractNumId="46">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23"/>
  </w:num>
  <w:num w:numId="7">
    <w:abstractNumId w:val="30"/>
  </w:num>
  <w:num w:numId="8">
    <w:abstractNumId w:val="37"/>
  </w:num>
  <w:num w:numId="9">
    <w:abstractNumId w:val="18"/>
  </w:num>
  <w:num w:numId="10">
    <w:abstractNumId w:val="41"/>
  </w:num>
  <w:num w:numId="11">
    <w:abstractNumId w:val="44"/>
  </w:num>
  <w:num w:numId="12">
    <w:abstractNumId w:val="2"/>
  </w:num>
  <w:num w:numId="13">
    <w:abstractNumId w:val="29"/>
  </w:num>
  <w:num w:numId="14">
    <w:abstractNumId w:val="31"/>
  </w:num>
  <w:num w:numId="15">
    <w:abstractNumId w:val="10"/>
  </w:num>
  <w:num w:numId="16">
    <w:abstractNumId w:val="40"/>
  </w:num>
  <w:num w:numId="17">
    <w:abstractNumId w:val="26"/>
  </w:num>
  <w:num w:numId="18">
    <w:abstractNumId w:val="33"/>
  </w:num>
  <w:num w:numId="19">
    <w:abstractNumId w:val="45"/>
  </w:num>
  <w:num w:numId="20">
    <w:abstractNumId w:val="28"/>
  </w:num>
  <w:num w:numId="21">
    <w:abstractNumId w:val="46"/>
  </w:num>
  <w:num w:numId="22">
    <w:abstractNumId w:val="38"/>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42"/>
  </w:num>
  <w:num w:numId="27">
    <w:abstractNumId w:val="4"/>
  </w:num>
  <w:num w:numId="28">
    <w:abstractNumId w:val="43"/>
  </w:num>
  <w:num w:numId="29">
    <w:abstractNumId w:val="34"/>
  </w:num>
  <w:num w:numId="30">
    <w:abstractNumId w:val="35"/>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5"/>
  </w:num>
  <w:num w:numId="37">
    <w:abstractNumId w:val="17"/>
  </w:num>
  <w:num w:numId="38">
    <w:abstractNumId w:val="25"/>
  </w:num>
  <w:num w:numId="39">
    <w:abstractNumId w:val="39"/>
  </w:num>
  <w:num w:numId="40">
    <w:abstractNumId w:val="16"/>
  </w:num>
  <w:num w:numId="41">
    <w:abstractNumId w:val="21"/>
  </w:num>
  <w:num w:numId="42">
    <w:abstractNumId w:val="8"/>
  </w:num>
  <w:num w:numId="43">
    <w:abstractNumId w:val="27"/>
  </w:num>
  <w:num w:numId="44">
    <w:abstractNumId w:val="14"/>
  </w:num>
  <w:num w:numId="45">
    <w:abstractNumId w:val="36"/>
  </w:num>
  <w:num w:numId="46">
    <w:abstractNumId w:val="20"/>
  </w:num>
  <w:num w:numId="47">
    <w:abstractNumId w:val="19"/>
  </w:num>
  <w:num w:numId="48">
    <w:abstractNumId w:val="7"/>
  </w:num>
  <w:num w:numId="49">
    <w:abstractNumId w:val="13"/>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4998"/>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346A"/>
    <w:rsid w:val="000A5BBF"/>
    <w:rsid w:val="000A61A3"/>
    <w:rsid w:val="000B4ABA"/>
    <w:rsid w:val="000B7C75"/>
    <w:rsid w:val="000C407B"/>
    <w:rsid w:val="000C4D37"/>
    <w:rsid w:val="000E054F"/>
    <w:rsid w:val="000F3C6C"/>
    <w:rsid w:val="000F598A"/>
    <w:rsid w:val="000F61F8"/>
    <w:rsid w:val="00100543"/>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77879"/>
    <w:rsid w:val="00281273"/>
    <w:rsid w:val="00282FA6"/>
    <w:rsid w:val="0028358E"/>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C7A06"/>
    <w:rsid w:val="002D093B"/>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227C"/>
    <w:rsid w:val="003C70A5"/>
    <w:rsid w:val="003D1ED5"/>
    <w:rsid w:val="003D4E0E"/>
    <w:rsid w:val="003E66F6"/>
    <w:rsid w:val="003E74F8"/>
    <w:rsid w:val="003F4251"/>
    <w:rsid w:val="00405457"/>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1DE"/>
    <w:rsid w:val="004C4796"/>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39C5"/>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0D51"/>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96553"/>
    <w:rsid w:val="009A0734"/>
    <w:rsid w:val="009A5155"/>
    <w:rsid w:val="009A7B13"/>
    <w:rsid w:val="009C27BA"/>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818C8"/>
    <w:rsid w:val="00AA3D1B"/>
    <w:rsid w:val="00AA616F"/>
    <w:rsid w:val="00AA6EB8"/>
    <w:rsid w:val="00AA7887"/>
    <w:rsid w:val="00AB0DDD"/>
    <w:rsid w:val="00AB20A4"/>
    <w:rsid w:val="00AC03C6"/>
    <w:rsid w:val="00AC3558"/>
    <w:rsid w:val="00AC65D4"/>
    <w:rsid w:val="00AD23D4"/>
    <w:rsid w:val="00AD310F"/>
    <w:rsid w:val="00AD4452"/>
    <w:rsid w:val="00AD6CA3"/>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1D01"/>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C0A71"/>
    <w:rsid w:val="00DC7125"/>
    <w:rsid w:val="00DC7A06"/>
    <w:rsid w:val="00DD1549"/>
    <w:rsid w:val="00DE2620"/>
    <w:rsid w:val="00DE3FE1"/>
    <w:rsid w:val="00DF3BB6"/>
    <w:rsid w:val="00E0007D"/>
    <w:rsid w:val="00E015CE"/>
    <w:rsid w:val="00E0299B"/>
    <w:rsid w:val="00E0317B"/>
    <w:rsid w:val="00E045CA"/>
    <w:rsid w:val="00E12D29"/>
    <w:rsid w:val="00E15EDA"/>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8CB"/>
    <w:rsid w:val="00E74EB3"/>
    <w:rsid w:val="00E7559F"/>
    <w:rsid w:val="00E77176"/>
    <w:rsid w:val="00E77598"/>
    <w:rsid w:val="00E8036E"/>
    <w:rsid w:val="00E811ED"/>
    <w:rsid w:val="00E82D68"/>
    <w:rsid w:val="00EC6CF5"/>
    <w:rsid w:val="00EC71EC"/>
    <w:rsid w:val="00ED1286"/>
    <w:rsid w:val="00ED47FF"/>
    <w:rsid w:val="00ED4E29"/>
    <w:rsid w:val="00EE0562"/>
    <w:rsid w:val="00EE16A8"/>
    <w:rsid w:val="00EE45E6"/>
    <w:rsid w:val="00EE759E"/>
    <w:rsid w:val="00F01B43"/>
    <w:rsid w:val="00F242D1"/>
    <w:rsid w:val="00F27D96"/>
    <w:rsid w:val="00F34851"/>
    <w:rsid w:val="00F403A5"/>
    <w:rsid w:val="00F40AE0"/>
    <w:rsid w:val="00F410B7"/>
    <w:rsid w:val="00F44F57"/>
    <w:rsid w:val="00F526A0"/>
    <w:rsid w:val="00F529FF"/>
    <w:rsid w:val="00F61CE4"/>
    <w:rsid w:val="00F637F6"/>
    <w:rsid w:val="00F703D6"/>
    <w:rsid w:val="00F71523"/>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816DF-CFBB-4A8F-B69F-6DBAC2CF6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7876</Words>
  <Characters>44899</Characters>
  <Application>Microsoft Office Word</Application>
  <DocSecurity>4</DocSecurity>
  <Lines>374</Lines>
  <Paragraphs>105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52670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Моторина Ольга Александровна</cp:lastModifiedBy>
  <cp:revision>2</cp:revision>
  <cp:lastPrinted>2013-06-24T06:38:00Z</cp:lastPrinted>
  <dcterms:created xsi:type="dcterms:W3CDTF">2014-10-14T08:52:00Z</dcterms:created>
  <dcterms:modified xsi:type="dcterms:W3CDTF">2014-10-14T08:52:00Z</dcterms:modified>
</cp:coreProperties>
</file>