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>__________________ Артемов Н.С.</w:t>
      </w:r>
    </w:p>
    <w:p w:rsidR="00151A79" w:rsidRPr="00CE5F3E" w:rsidRDefault="00B35F01" w:rsidP="00151A79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1</w:t>
      </w:r>
      <w:r w:rsidR="009F4F79">
        <w:rPr>
          <w:sz w:val="26"/>
          <w:szCs w:val="26"/>
        </w:rPr>
        <w:t>2</w:t>
      </w:r>
      <w:r w:rsidR="00151A79" w:rsidRPr="00CE5F3E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9F4F79">
        <w:rPr>
          <w:sz w:val="26"/>
          <w:szCs w:val="26"/>
        </w:rPr>
        <w:t>2</w:t>
      </w:r>
      <w:r w:rsidR="00151A79" w:rsidRPr="00CE5F3E">
        <w:rPr>
          <w:sz w:val="26"/>
          <w:szCs w:val="26"/>
        </w:rPr>
        <w:t>.201</w:t>
      </w:r>
      <w:r w:rsidR="00151A79">
        <w:rPr>
          <w:sz w:val="26"/>
          <w:szCs w:val="26"/>
        </w:rPr>
        <w:t>4</w:t>
      </w:r>
      <w:r w:rsidR="00151A79" w:rsidRPr="00CE5F3E">
        <w:rPr>
          <w:sz w:val="26"/>
          <w:szCs w:val="26"/>
        </w:rPr>
        <w:t xml:space="preserve"> </w:t>
      </w:r>
    </w:p>
    <w:p w:rsidR="00C3795B" w:rsidRPr="008B3BEA" w:rsidRDefault="00C3795B" w:rsidP="00C3795B">
      <w:pPr>
        <w:tabs>
          <w:tab w:val="left" w:pos="709"/>
        </w:tabs>
        <w:jc w:val="center"/>
        <w:rPr>
          <w:b/>
          <w:szCs w:val="28"/>
        </w:rPr>
      </w:pPr>
      <w:r w:rsidRPr="008B3BEA">
        <w:rPr>
          <w:b/>
          <w:szCs w:val="28"/>
        </w:rPr>
        <w:t>ТЕХНИЧЕСКОЕ ЗАДАНИЕ</w:t>
      </w:r>
    </w:p>
    <w:p w:rsidR="00C3795B" w:rsidRPr="00670AC1" w:rsidRDefault="00C3795B" w:rsidP="00C3795B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6A1740">
        <w:rPr>
          <w:b/>
          <w:szCs w:val="28"/>
        </w:rPr>
        <w:t xml:space="preserve">открытого запроса предложений на ЭТП на право заключения </w:t>
      </w:r>
      <w:proofErr w:type="gramStart"/>
      <w:r w:rsidRPr="006A1740">
        <w:rPr>
          <w:b/>
          <w:szCs w:val="28"/>
        </w:rPr>
        <w:t>договора</w:t>
      </w:r>
      <w:proofErr w:type="gramEnd"/>
      <w:r w:rsidRPr="006A1740">
        <w:rPr>
          <w:b/>
          <w:szCs w:val="28"/>
        </w:rPr>
        <w:t xml:space="preserve"> на </w:t>
      </w:r>
      <w:r w:rsidR="00F55953">
        <w:rPr>
          <w:b/>
          <w:szCs w:val="28"/>
        </w:rPr>
        <w:t>продление</w:t>
      </w:r>
      <w:r w:rsidRPr="006A1740">
        <w:rPr>
          <w:b/>
          <w:szCs w:val="28"/>
        </w:rPr>
        <w:t xml:space="preserve"> </w:t>
      </w:r>
      <w:r w:rsidR="002F68C9" w:rsidRPr="002F68C9">
        <w:rPr>
          <w:b/>
          <w:szCs w:val="28"/>
        </w:rPr>
        <w:t xml:space="preserve">лицензионного </w:t>
      </w:r>
      <w:r w:rsidRPr="00670AC1">
        <w:rPr>
          <w:b/>
          <w:szCs w:val="28"/>
        </w:rPr>
        <w:t xml:space="preserve">программного обеспечения </w:t>
      </w:r>
      <w:proofErr w:type="spellStart"/>
      <w:r w:rsidR="001A54A0" w:rsidRPr="001A54A0">
        <w:rPr>
          <w:b/>
          <w:szCs w:val="28"/>
        </w:rPr>
        <w:t>Kaspersky</w:t>
      </w:r>
      <w:proofErr w:type="spellEnd"/>
      <w:r w:rsidR="001A54A0" w:rsidRPr="001A54A0">
        <w:rPr>
          <w:b/>
          <w:szCs w:val="28"/>
        </w:rPr>
        <w:t xml:space="preserve"> </w:t>
      </w:r>
      <w:proofErr w:type="spellStart"/>
      <w:r w:rsidR="001A54A0" w:rsidRPr="001A54A0">
        <w:rPr>
          <w:b/>
          <w:szCs w:val="28"/>
        </w:rPr>
        <w:t>Endpoint</w:t>
      </w:r>
      <w:proofErr w:type="spellEnd"/>
      <w:r w:rsidR="001A54A0" w:rsidRPr="001A54A0">
        <w:rPr>
          <w:b/>
          <w:szCs w:val="28"/>
        </w:rPr>
        <w:t xml:space="preserve"> </w:t>
      </w:r>
      <w:proofErr w:type="spellStart"/>
      <w:r w:rsidR="001A54A0" w:rsidRPr="001A54A0">
        <w:rPr>
          <w:b/>
          <w:szCs w:val="28"/>
        </w:rPr>
        <w:t>Security</w:t>
      </w:r>
      <w:proofErr w:type="spellEnd"/>
    </w:p>
    <w:p w:rsidR="00C3795B" w:rsidRPr="008B3BEA" w:rsidRDefault="002166F1" w:rsidP="00670AC1">
      <w:pPr>
        <w:jc w:val="center"/>
        <w:rPr>
          <w:b/>
          <w:szCs w:val="28"/>
        </w:rPr>
      </w:pPr>
      <w:r>
        <w:rPr>
          <w:b/>
          <w:szCs w:val="28"/>
        </w:rPr>
        <w:t>д</w:t>
      </w:r>
      <w:r w:rsidR="00C3795B" w:rsidRPr="008B3BEA">
        <w:rPr>
          <w:b/>
          <w:szCs w:val="28"/>
        </w:rPr>
        <w:t>ля нужд ОАО "</w:t>
      </w:r>
      <w:r w:rsidR="00C3795B">
        <w:rPr>
          <w:b/>
          <w:szCs w:val="28"/>
        </w:rPr>
        <w:t>Дальневосточная распределительная сетевая компания</w:t>
      </w:r>
      <w:r w:rsidR="00C3795B" w:rsidRPr="008B3BEA">
        <w:rPr>
          <w:b/>
          <w:szCs w:val="28"/>
        </w:rPr>
        <w:t>"</w:t>
      </w:r>
    </w:p>
    <w:p w:rsidR="00C3795B" w:rsidRDefault="00C3795B" w:rsidP="00C3795B">
      <w:pPr>
        <w:tabs>
          <w:tab w:val="left" w:pos="709"/>
        </w:tabs>
        <w:jc w:val="center"/>
        <w:rPr>
          <w:b/>
          <w:sz w:val="20"/>
        </w:rPr>
      </w:pPr>
    </w:p>
    <w:p w:rsidR="00C3795B" w:rsidRPr="002140A9" w:rsidRDefault="00C3795B" w:rsidP="00C3795B">
      <w:pPr>
        <w:numPr>
          <w:ilvl w:val="0"/>
          <w:numId w:val="1"/>
        </w:numPr>
        <w:tabs>
          <w:tab w:val="left" w:pos="709"/>
        </w:tabs>
        <w:ind w:left="284" w:hanging="284"/>
        <w:jc w:val="both"/>
        <w:rPr>
          <w:sz w:val="22"/>
        </w:rPr>
      </w:pPr>
      <w:r w:rsidRPr="002140A9">
        <w:rPr>
          <w:b/>
          <w:sz w:val="22"/>
        </w:rPr>
        <w:t>Заказчик</w:t>
      </w:r>
      <w:r w:rsidRPr="002140A9">
        <w:rPr>
          <w:sz w:val="22"/>
        </w:rPr>
        <w:t xml:space="preserve">: </w:t>
      </w:r>
      <w:r w:rsidRPr="006E635A">
        <w:rPr>
          <w:b/>
          <w:sz w:val="22"/>
        </w:rPr>
        <w:t>ОАО</w:t>
      </w:r>
      <w:r w:rsidRPr="002140A9">
        <w:rPr>
          <w:sz w:val="22"/>
        </w:rPr>
        <w:t xml:space="preserve"> «</w:t>
      </w:r>
      <w:r>
        <w:rPr>
          <w:b/>
          <w:szCs w:val="28"/>
        </w:rPr>
        <w:t>ДРСК</w:t>
      </w:r>
      <w:r w:rsidRPr="002140A9">
        <w:rPr>
          <w:sz w:val="22"/>
        </w:rPr>
        <w:t>».</w:t>
      </w:r>
    </w:p>
    <w:p w:rsidR="00C3795B" w:rsidRPr="002140A9" w:rsidRDefault="00C3795B" w:rsidP="00C3795B">
      <w:pPr>
        <w:tabs>
          <w:tab w:val="left" w:pos="709"/>
        </w:tabs>
        <w:ind w:left="927"/>
        <w:rPr>
          <w:sz w:val="22"/>
        </w:rPr>
      </w:pPr>
    </w:p>
    <w:p w:rsidR="00C3795B" w:rsidRPr="002665B9" w:rsidRDefault="00C3795B" w:rsidP="00277B20">
      <w:pPr>
        <w:jc w:val="both"/>
        <w:rPr>
          <w:sz w:val="22"/>
        </w:rPr>
      </w:pPr>
      <w:r w:rsidRPr="002140A9">
        <w:rPr>
          <w:sz w:val="22"/>
        </w:rPr>
        <w:t xml:space="preserve">2. </w:t>
      </w:r>
      <w:r w:rsidRPr="002140A9">
        <w:rPr>
          <w:b/>
          <w:sz w:val="22"/>
        </w:rPr>
        <w:t xml:space="preserve">Вид и предмет </w:t>
      </w:r>
      <w:r w:rsidR="00151A79">
        <w:rPr>
          <w:b/>
          <w:sz w:val="22"/>
        </w:rPr>
        <w:t>закупки</w:t>
      </w:r>
      <w:r w:rsidRPr="004B0883">
        <w:rPr>
          <w:sz w:val="22"/>
        </w:rPr>
        <w:t xml:space="preserve">: Открытый </w:t>
      </w:r>
      <w:r w:rsidRPr="006A1740">
        <w:rPr>
          <w:sz w:val="22"/>
        </w:rPr>
        <w:t xml:space="preserve">запрос предложений на ЭТП на право заключения </w:t>
      </w:r>
      <w:proofErr w:type="gramStart"/>
      <w:r w:rsidRPr="006A1740">
        <w:rPr>
          <w:sz w:val="22"/>
        </w:rPr>
        <w:t>договора</w:t>
      </w:r>
      <w:proofErr w:type="gramEnd"/>
      <w:r w:rsidRPr="006A1740">
        <w:rPr>
          <w:sz w:val="22"/>
        </w:rPr>
        <w:t xml:space="preserve"> на </w:t>
      </w:r>
      <w:r w:rsidR="00F55953">
        <w:rPr>
          <w:sz w:val="22"/>
        </w:rPr>
        <w:t>продление</w:t>
      </w:r>
      <w:r w:rsidRPr="006A1740">
        <w:rPr>
          <w:sz w:val="22"/>
        </w:rPr>
        <w:t xml:space="preserve"> </w:t>
      </w:r>
      <w:r w:rsidR="002F68C9" w:rsidRPr="002F68C9">
        <w:rPr>
          <w:sz w:val="22"/>
        </w:rPr>
        <w:t xml:space="preserve">лицензионного программного обеспечения </w:t>
      </w:r>
      <w:proofErr w:type="spellStart"/>
      <w:r w:rsidR="001A54A0" w:rsidRPr="001A54A0">
        <w:rPr>
          <w:sz w:val="22"/>
        </w:rPr>
        <w:t>Kaspersky</w:t>
      </w:r>
      <w:proofErr w:type="spellEnd"/>
      <w:r w:rsidR="001A54A0" w:rsidRPr="001A54A0">
        <w:rPr>
          <w:sz w:val="22"/>
        </w:rPr>
        <w:t xml:space="preserve"> </w:t>
      </w:r>
      <w:proofErr w:type="spellStart"/>
      <w:r w:rsidR="001A54A0" w:rsidRPr="001A54A0">
        <w:rPr>
          <w:sz w:val="22"/>
        </w:rPr>
        <w:t>Endpoint</w:t>
      </w:r>
      <w:proofErr w:type="spellEnd"/>
      <w:r w:rsidR="001A54A0" w:rsidRPr="001A54A0">
        <w:rPr>
          <w:sz w:val="22"/>
        </w:rPr>
        <w:t xml:space="preserve"> </w:t>
      </w:r>
      <w:proofErr w:type="spellStart"/>
      <w:r w:rsidR="001A54A0" w:rsidRPr="001A54A0">
        <w:rPr>
          <w:sz w:val="22"/>
        </w:rPr>
        <w:t>Security</w:t>
      </w:r>
      <w:proofErr w:type="spellEnd"/>
      <w:r w:rsidR="00332D64" w:rsidRPr="00332D64">
        <w:rPr>
          <w:sz w:val="22"/>
        </w:rPr>
        <w:t xml:space="preserve"> </w:t>
      </w:r>
      <w:r w:rsidRPr="00352CB3">
        <w:rPr>
          <w:sz w:val="22"/>
        </w:rPr>
        <w:t>- для нужд ОАО "</w:t>
      </w:r>
      <w:r>
        <w:rPr>
          <w:sz w:val="22"/>
        </w:rPr>
        <w:t>ДРСК</w:t>
      </w:r>
      <w:r w:rsidRPr="00352CB3">
        <w:rPr>
          <w:sz w:val="22"/>
        </w:rPr>
        <w:t xml:space="preserve"> </w:t>
      </w:r>
      <w:r w:rsidRPr="002140A9">
        <w:rPr>
          <w:sz w:val="22"/>
        </w:rPr>
        <w:t>".</w:t>
      </w:r>
      <w:r w:rsidRPr="002665B9">
        <w:rPr>
          <w:sz w:val="22"/>
        </w:rPr>
        <w:t xml:space="preserve"> </w:t>
      </w:r>
      <w:r>
        <w:rPr>
          <w:sz w:val="22"/>
        </w:rPr>
        <w:t>Состав продуктов приведен в Приложении.</w:t>
      </w: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DD169A" w:rsidRDefault="00DD169A" w:rsidP="00DD169A">
      <w:pPr>
        <w:pStyle w:val="12"/>
        <w:spacing w:before="0" w:after="0"/>
        <w:rPr>
          <w:b/>
          <w:sz w:val="22"/>
        </w:rPr>
      </w:pPr>
    </w:p>
    <w:p w:rsidR="00C3795B" w:rsidRPr="00716D0B" w:rsidRDefault="00DD169A" w:rsidP="00DD169A">
      <w:pPr>
        <w:pStyle w:val="a8"/>
        <w:numPr>
          <w:ilvl w:val="0"/>
          <w:numId w:val="3"/>
        </w:numPr>
        <w:tabs>
          <w:tab w:val="left" w:pos="709"/>
        </w:tabs>
        <w:spacing w:line="240" w:lineRule="auto"/>
        <w:ind w:left="284" w:hanging="284"/>
        <w:rPr>
          <w:sz w:val="22"/>
        </w:rPr>
      </w:pPr>
      <w:r w:rsidRPr="00366D6D">
        <w:rPr>
          <w:b/>
          <w:sz w:val="22"/>
        </w:rPr>
        <w:t>Сроки поставки</w:t>
      </w:r>
      <w:r w:rsidRPr="00366D6D">
        <w:rPr>
          <w:sz w:val="22"/>
        </w:rPr>
        <w:t>:  передача прав должна быть осуществлена</w:t>
      </w:r>
      <w:r w:rsidRPr="00716D0B">
        <w:rPr>
          <w:sz w:val="22"/>
        </w:rPr>
        <w:t xml:space="preserve"> </w:t>
      </w:r>
      <w:r w:rsidR="009F4F79">
        <w:rPr>
          <w:sz w:val="22"/>
        </w:rPr>
        <w:t xml:space="preserve">в течение </w:t>
      </w:r>
      <w:r w:rsidR="00716D0B" w:rsidRPr="00716D0B">
        <w:rPr>
          <w:sz w:val="22"/>
        </w:rPr>
        <w:t>1</w:t>
      </w:r>
      <w:r w:rsidR="009F4F79">
        <w:rPr>
          <w:sz w:val="22"/>
        </w:rPr>
        <w:t>4</w:t>
      </w:r>
      <w:r w:rsidR="00716D0B" w:rsidRPr="00716D0B">
        <w:rPr>
          <w:sz w:val="22"/>
        </w:rPr>
        <w:t xml:space="preserve"> календарных дней с момента подписания договора</w:t>
      </w:r>
      <w:r w:rsidR="00716D0B">
        <w:rPr>
          <w:sz w:val="22"/>
        </w:rPr>
        <w:t>.</w:t>
      </w:r>
      <w:r w:rsidR="00935198" w:rsidRPr="00935198">
        <w:rPr>
          <w:sz w:val="22"/>
        </w:rPr>
        <w:t xml:space="preserve"> </w:t>
      </w:r>
      <w:r w:rsidR="00935198">
        <w:rPr>
          <w:sz w:val="22"/>
        </w:rPr>
        <w:t>Срок действия лицензий должен начинаться с 1</w:t>
      </w:r>
      <w:r w:rsidR="00A26C86">
        <w:rPr>
          <w:sz w:val="22"/>
        </w:rPr>
        <w:t>5</w:t>
      </w:r>
      <w:r w:rsidR="00935198">
        <w:rPr>
          <w:sz w:val="22"/>
        </w:rPr>
        <w:t>.03.2015г.</w:t>
      </w:r>
    </w:p>
    <w:p w:rsidR="00C3795B" w:rsidRPr="00366D6D" w:rsidRDefault="00C3795B" w:rsidP="00C3795B">
      <w:pPr>
        <w:pStyle w:val="a8"/>
        <w:tabs>
          <w:tab w:val="left" w:pos="709"/>
        </w:tabs>
        <w:snapToGrid w:val="0"/>
        <w:spacing w:line="240" w:lineRule="auto"/>
        <w:ind w:left="927" w:firstLine="0"/>
        <w:rPr>
          <w:b/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  <w:r w:rsidRPr="002140A9">
        <w:rPr>
          <w:sz w:val="22"/>
        </w:rPr>
        <w:t xml:space="preserve">4. </w:t>
      </w:r>
      <w:r w:rsidRPr="002140A9">
        <w:rPr>
          <w:b/>
          <w:sz w:val="22"/>
        </w:rPr>
        <w:t>Место поставки</w:t>
      </w:r>
      <w:r w:rsidRPr="002140A9">
        <w:rPr>
          <w:sz w:val="22"/>
        </w:rPr>
        <w:t>: г.</w:t>
      </w:r>
      <w:r>
        <w:rPr>
          <w:sz w:val="22"/>
        </w:rPr>
        <w:t xml:space="preserve"> Благовещенск, ул. Шевченко, 28</w:t>
      </w:r>
      <w:r w:rsidRPr="002140A9">
        <w:rPr>
          <w:sz w:val="22"/>
        </w:rPr>
        <w:t>;</w:t>
      </w: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5. </w:t>
      </w:r>
      <w:r w:rsidRPr="0062194D">
        <w:rPr>
          <w:b/>
          <w:sz w:val="22"/>
          <w:szCs w:val="22"/>
        </w:rPr>
        <w:t>Требования к продукции</w:t>
      </w:r>
      <w:r w:rsidRPr="0062194D">
        <w:rPr>
          <w:sz w:val="22"/>
          <w:szCs w:val="22"/>
        </w:rPr>
        <w:t xml:space="preserve">: 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5.1.  Продукция должна поставляться в полной комплектации в соответствии с перечнем необходимого программного обеспечения, представленным в Приложении;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5.2. Продукция должна сопровождаться технической документацией (инструкции по эксплуатации для администратора, пользователя).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6. </w:t>
      </w:r>
      <w:r w:rsidRPr="0062194D">
        <w:rPr>
          <w:b/>
          <w:sz w:val="22"/>
          <w:szCs w:val="22"/>
        </w:rPr>
        <w:t>Обязательные</w:t>
      </w:r>
      <w:r w:rsidRPr="0062194D">
        <w:rPr>
          <w:sz w:val="22"/>
          <w:szCs w:val="22"/>
        </w:rPr>
        <w:t xml:space="preserve"> </w:t>
      </w:r>
      <w:r w:rsidRPr="0062194D">
        <w:rPr>
          <w:b/>
          <w:sz w:val="22"/>
          <w:szCs w:val="22"/>
        </w:rPr>
        <w:t>требования к Участникам</w:t>
      </w:r>
      <w:r w:rsidRPr="0062194D">
        <w:rPr>
          <w:sz w:val="22"/>
          <w:szCs w:val="22"/>
        </w:rPr>
        <w:t xml:space="preserve"> закупки, установленные Заказчиком: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sz w:val="22"/>
          <w:szCs w:val="22"/>
        </w:rPr>
        <w:t>6.1. 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</w:t>
      </w:r>
      <w:r w:rsidR="00DA1C2B">
        <w:rPr>
          <w:sz w:val="22"/>
          <w:szCs w:val="22"/>
        </w:rPr>
        <w:t xml:space="preserve"> на поставляемое </w:t>
      </w:r>
      <w:r w:rsidRPr="0062194D">
        <w:rPr>
          <w:sz w:val="22"/>
          <w:szCs w:val="22"/>
        </w:rPr>
        <w:t>лицензионное</w:t>
      </w:r>
      <w:r w:rsidR="00DA1C2B">
        <w:rPr>
          <w:sz w:val="22"/>
          <w:szCs w:val="22"/>
        </w:rPr>
        <w:t xml:space="preserve"> </w:t>
      </w:r>
      <w:r w:rsidRPr="0062194D">
        <w:rPr>
          <w:sz w:val="22"/>
          <w:szCs w:val="22"/>
        </w:rPr>
        <w:t>программное обеспечение</w:t>
      </w:r>
      <w:r w:rsidRPr="0062194D">
        <w:rPr>
          <w:b/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</w:p>
    <w:p w:rsidR="00151A79" w:rsidRPr="0062194D" w:rsidRDefault="00151A79" w:rsidP="00151A79">
      <w:pPr>
        <w:tabs>
          <w:tab w:val="left" w:pos="709"/>
        </w:tabs>
        <w:rPr>
          <w:b/>
          <w:sz w:val="22"/>
          <w:szCs w:val="22"/>
        </w:rPr>
      </w:pPr>
      <w:r w:rsidRPr="0062194D">
        <w:rPr>
          <w:b/>
          <w:sz w:val="22"/>
          <w:szCs w:val="22"/>
        </w:rPr>
        <w:t>7. Предлагаемые оценочные критерии к Участникам закупки: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7.1 Наличие опыта поставок по аналогичным договорам.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</w:p>
    <w:p w:rsidR="00151A79" w:rsidRPr="0062194D" w:rsidRDefault="00151A79" w:rsidP="00151A79">
      <w:pPr>
        <w:tabs>
          <w:tab w:val="left" w:pos="284"/>
        </w:tabs>
        <w:rPr>
          <w:sz w:val="22"/>
          <w:szCs w:val="22"/>
        </w:rPr>
      </w:pPr>
      <w:r w:rsidRPr="0062194D">
        <w:rPr>
          <w:sz w:val="22"/>
          <w:szCs w:val="22"/>
        </w:rPr>
        <w:t>8.</w:t>
      </w:r>
      <w:r w:rsidRPr="0062194D">
        <w:rPr>
          <w:sz w:val="22"/>
          <w:szCs w:val="22"/>
        </w:rPr>
        <w:tab/>
      </w:r>
      <w:r w:rsidRPr="0062194D">
        <w:rPr>
          <w:b/>
          <w:sz w:val="22"/>
          <w:szCs w:val="22"/>
        </w:rPr>
        <w:t>Оплата услуг Поставщика</w:t>
      </w:r>
      <w:r w:rsidRPr="0062194D">
        <w:rPr>
          <w:sz w:val="22"/>
          <w:szCs w:val="22"/>
        </w:rPr>
        <w:t>: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>8.1. Оплата осуществляется путем перечисления денежных средств на расчетный счет Лицензиата.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8.2. Условия оплаты:  в течение </w:t>
      </w:r>
      <w:r w:rsidR="009F4F79">
        <w:rPr>
          <w:sz w:val="22"/>
          <w:szCs w:val="22"/>
        </w:rPr>
        <w:t>30</w:t>
      </w:r>
      <w:r w:rsidRPr="0062194D">
        <w:rPr>
          <w:sz w:val="22"/>
          <w:szCs w:val="22"/>
        </w:rPr>
        <w:t xml:space="preserve"> календарных дней с момента </w:t>
      </w:r>
      <w:proofErr w:type="gramStart"/>
      <w:r w:rsidRPr="0062194D">
        <w:rPr>
          <w:sz w:val="22"/>
          <w:szCs w:val="22"/>
        </w:rPr>
        <w:t>подписания актов приема передачи прав</w:t>
      </w:r>
      <w:proofErr w:type="gramEnd"/>
      <w:r w:rsidRPr="0062194D">
        <w:rPr>
          <w:sz w:val="22"/>
          <w:szCs w:val="22"/>
        </w:rPr>
        <w:t>.</w:t>
      </w:r>
    </w:p>
    <w:p w:rsidR="00151A79" w:rsidRPr="0062194D" w:rsidRDefault="00151A79" w:rsidP="00151A79">
      <w:pPr>
        <w:tabs>
          <w:tab w:val="left" w:pos="709"/>
        </w:tabs>
        <w:rPr>
          <w:sz w:val="22"/>
          <w:szCs w:val="22"/>
        </w:rPr>
      </w:pPr>
      <w:r w:rsidRPr="0062194D">
        <w:rPr>
          <w:sz w:val="22"/>
          <w:szCs w:val="22"/>
        </w:rPr>
        <w:t xml:space="preserve">8.3. Стоимость </w:t>
      </w:r>
      <w:proofErr w:type="gramStart"/>
      <w:r w:rsidRPr="0062194D">
        <w:rPr>
          <w:sz w:val="22"/>
          <w:szCs w:val="22"/>
        </w:rPr>
        <w:t>ПО</w:t>
      </w:r>
      <w:proofErr w:type="gramEnd"/>
      <w:r w:rsidRPr="0062194D">
        <w:rPr>
          <w:sz w:val="22"/>
          <w:szCs w:val="22"/>
        </w:rPr>
        <w:t xml:space="preserve"> </w:t>
      </w:r>
      <w:proofErr w:type="gramStart"/>
      <w:r w:rsidRPr="0062194D">
        <w:rPr>
          <w:sz w:val="22"/>
          <w:szCs w:val="22"/>
        </w:rPr>
        <w:t>должна</w:t>
      </w:r>
      <w:proofErr w:type="gramEnd"/>
      <w:r w:rsidRPr="0062194D">
        <w:rPr>
          <w:sz w:val="22"/>
          <w:szCs w:val="22"/>
        </w:rPr>
        <w:t xml:space="preserve"> оставаться фиксированной на протяжении всего срока действия договора.</w:t>
      </w: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tabs>
          <w:tab w:val="left" w:pos="709"/>
        </w:tabs>
        <w:rPr>
          <w:sz w:val="22"/>
        </w:rPr>
      </w:pPr>
    </w:p>
    <w:p w:rsidR="00C3795B" w:rsidRPr="002140A9" w:rsidRDefault="00C3795B" w:rsidP="00C3795B">
      <w:pPr>
        <w:pStyle w:val="a6"/>
        <w:tabs>
          <w:tab w:val="left" w:pos="370"/>
          <w:tab w:val="left" w:pos="709"/>
        </w:tabs>
        <w:spacing w:line="240" w:lineRule="auto"/>
        <w:ind w:left="927" w:firstLine="0"/>
        <w:rPr>
          <w:sz w:val="22"/>
          <w:szCs w:val="24"/>
        </w:rPr>
      </w:pPr>
    </w:p>
    <w:p w:rsidR="00C3795B" w:rsidRPr="005F7439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Pr="002F7371" w:rsidRDefault="00C3795B" w:rsidP="00B35F01">
      <w:pPr>
        <w:tabs>
          <w:tab w:val="left" w:pos="709"/>
        </w:tabs>
        <w:ind w:left="-22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</w:p>
    <w:p w:rsidR="00C3795B" w:rsidRPr="003A5C1A" w:rsidRDefault="00C3795B" w:rsidP="005307CF">
      <w:pPr>
        <w:pStyle w:val="a8"/>
        <w:tabs>
          <w:tab w:val="left" w:pos="709"/>
        </w:tabs>
        <w:spacing w:line="240" w:lineRule="auto"/>
        <w:ind w:left="720" w:firstLine="0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C3795B" w:rsidRPr="009F4F79" w:rsidRDefault="00C3795B" w:rsidP="00C3795B">
      <w:pPr>
        <w:tabs>
          <w:tab w:val="left" w:pos="709"/>
        </w:tabs>
        <w:jc w:val="center"/>
        <w:rPr>
          <w:b/>
        </w:rPr>
      </w:pPr>
    </w:p>
    <w:tbl>
      <w:tblPr>
        <w:tblW w:w="10219" w:type="dxa"/>
        <w:jc w:val="center"/>
        <w:tblInd w:w="-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72"/>
        <w:gridCol w:w="4956"/>
        <w:gridCol w:w="1423"/>
      </w:tblGrid>
      <w:tr w:rsidR="00B35F01" w:rsidRPr="009F4F79" w:rsidTr="009F4F79">
        <w:trPr>
          <w:jc w:val="center"/>
        </w:trPr>
        <w:tc>
          <w:tcPr>
            <w:tcW w:w="1134" w:type="dxa"/>
          </w:tcPr>
          <w:p w:rsidR="00B35F01" w:rsidRPr="009F4F79" w:rsidRDefault="00B35F01">
            <w:pPr>
              <w:jc w:val="center"/>
              <w:rPr>
                <w:b/>
                <w:bCs/>
              </w:rPr>
            </w:pPr>
            <w:r w:rsidRPr="009F4F79">
              <w:rPr>
                <w:b/>
                <w:bCs/>
              </w:rPr>
              <w:t xml:space="preserve">№ </w:t>
            </w:r>
            <w:proofErr w:type="gramStart"/>
            <w:r w:rsidRPr="009F4F79">
              <w:rPr>
                <w:b/>
                <w:bCs/>
              </w:rPr>
              <w:t>п</w:t>
            </w:r>
            <w:proofErr w:type="gramEnd"/>
            <w:r w:rsidRPr="009F4F79">
              <w:rPr>
                <w:b/>
                <w:bCs/>
              </w:rPr>
              <w:t>/п</w:t>
            </w:r>
          </w:p>
        </w:tc>
        <w:tc>
          <w:tcPr>
            <w:tcW w:w="1134" w:type="dxa"/>
            <w:vAlign w:val="center"/>
          </w:tcPr>
          <w:p w:rsidR="00B35F01" w:rsidRPr="009F4F79" w:rsidRDefault="00B35F01">
            <w:pPr>
              <w:jc w:val="center"/>
              <w:rPr>
                <w:b/>
                <w:bCs/>
              </w:rPr>
            </w:pPr>
            <w:r w:rsidRPr="009F4F79">
              <w:rPr>
                <w:b/>
                <w:bCs/>
              </w:rPr>
              <w:t>Артикул</w:t>
            </w:r>
          </w:p>
        </w:tc>
        <w:tc>
          <w:tcPr>
            <w:tcW w:w="1572" w:type="dxa"/>
            <w:vAlign w:val="center"/>
          </w:tcPr>
          <w:p w:rsidR="00B35F01" w:rsidRPr="009F4F79" w:rsidRDefault="00B35F01">
            <w:pPr>
              <w:jc w:val="center"/>
              <w:rPr>
                <w:b/>
                <w:bCs/>
              </w:rPr>
            </w:pPr>
            <w:r w:rsidRPr="009F4F79">
              <w:rPr>
                <w:b/>
                <w:bCs/>
              </w:rPr>
              <w:t>Производитель</w:t>
            </w:r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B35F01" w:rsidRPr="009F4F79" w:rsidRDefault="00B35F01">
            <w:pPr>
              <w:jc w:val="center"/>
              <w:rPr>
                <w:b/>
                <w:bCs/>
              </w:rPr>
            </w:pPr>
            <w:r w:rsidRPr="009F4F79">
              <w:rPr>
                <w:b/>
                <w:bCs/>
              </w:rPr>
              <w:t>Наименование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B35F01" w:rsidRPr="009F4F79" w:rsidRDefault="00B35F01">
            <w:pPr>
              <w:jc w:val="center"/>
              <w:rPr>
                <w:b/>
                <w:bCs/>
              </w:rPr>
            </w:pPr>
            <w:r w:rsidRPr="009F4F79">
              <w:rPr>
                <w:b/>
                <w:bCs/>
              </w:rPr>
              <w:t>Кол-во</w:t>
            </w:r>
          </w:p>
        </w:tc>
      </w:tr>
      <w:tr w:rsidR="009F4F79" w:rsidRPr="009F4F79" w:rsidTr="009F4F79">
        <w:trPr>
          <w:jc w:val="center"/>
        </w:trPr>
        <w:tc>
          <w:tcPr>
            <w:tcW w:w="1134" w:type="dxa"/>
          </w:tcPr>
          <w:p w:rsidR="009F4F79" w:rsidRPr="009F4F79" w:rsidRDefault="009F4F79">
            <w:pPr>
              <w:jc w:val="center"/>
            </w:pPr>
            <w:r w:rsidRPr="009F4F79">
              <w:t>1</w:t>
            </w:r>
          </w:p>
        </w:tc>
        <w:tc>
          <w:tcPr>
            <w:tcW w:w="1134" w:type="dxa"/>
            <w:vAlign w:val="center"/>
          </w:tcPr>
          <w:p w:rsidR="009F4F79" w:rsidRPr="009F4F79" w:rsidRDefault="009F4F79">
            <w:pPr>
              <w:jc w:val="center"/>
              <w:rPr>
                <w:rFonts w:eastAsiaTheme="minorHAnsi"/>
              </w:rPr>
            </w:pPr>
            <w:r w:rsidRPr="009F4F79">
              <w:t>KL4863RAVDR</w:t>
            </w:r>
          </w:p>
        </w:tc>
        <w:tc>
          <w:tcPr>
            <w:tcW w:w="1572" w:type="dxa"/>
            <w:vAlign w:val="center"/>
          </w:tcPr>
          <w:p w:rsidR="009F4F79" w:rsidRPr="009F4F79" w:rsidRDefault="009F4F79">
            <w:pPr>
              <w:jc w:val="center"/>
              <w:rPr>
                <w:rFonts w:eastAsiaTheme="minorHAnsi"/>
              </w:rPr>
            </w:pPr>
            <w:proofErr w:type="spellStart"/>
            <w:r w:rsidRPr="009F4F79">
              <w:t>Kaspersky</w:t>
            </w:r>
            <w:proofErr w:type="spellEnd"/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9F4F79" w:rsidRPr="009F4F79" w:rsidRDefault="009F4F79">
            <w:pPr>
              <w:rPr>
                <w:rFonts w:eastAsiaTheme="minorHAnsi"/>
              </w:rPr>
            </w:pPr>
            <w:r w:rsidRPr="009F4F79">
              <w:rPr>
                <w:lang w:val="en-US"/>
              </w:rPr>
              <w:t xml:space="preserve">Kaspersky Endpoint Security </w:t>
            </w:r>
            <w:r w:rsidRPr="009F4F79">
              <w:t>для</w:t>
            </w:r>
            <w:r w:rsidRPr="009F4F79">
              <w:rPr>
                <w:lang w:val="en-US"/>
              </w:rPr>
              <w:t xml:space="preserve"> </w:t>
            </w:r>
            <w:r w:rsidRPr="009F4F79">
              <w:t>бизнеса</w:t>
            </w:r>
            <w:r w:rsidRPr="009F4F79">
              <w:rPr>
                <w:lang w:val="en-US"/>
              </w:rPr>
              <w:t xml:space="preserve"> – </w:t>
            </w:r>
            <w:r w:rsidRPr="009F4F79">
              <w:t>Стандартный</w:t>
            </w:r>
            <w:r w:rsidRPr="009F4F79">
              <w:rPr>
                <w:lang w:val="en-US"/>
              </w:rPr>
              <w:t xml:space="preserve"> Russian Edition. </w:t>
            </w:r>
            <w:r w:rsidRPr="009F4F79">
              <w:t xml:space="preserve">1000-1499 </w:t>
            </w:r>
            <w:proofErr w:type="spellStart"/>
            <w:r w:rsidRPr="009F4F79">
              <w:t>Node</w:t>
            </w:r>
            <w:proofErr w:type="spellEnd"/>
            <w:r w:rsidRPr="009F4F79">
              <w:t xml:space="preserve"> 2 </w:t>
            </w:r>
            <w:proofErr w:type="spellStart"/>
            <w:r w:rsidRPr="009F4F79">
              <w:t>year</w:t>
            </w:r>
            <w:proofErr w:type="spellEnd"/>
            <w:r w:rsidRPr="009F4F79">
              <w:t xml:space="preserve"> </w:t>
            </w:r>
            <w:proofErr w:type="spellStart"/>
            <w:r w:rsidRPr="009F4F79">
              <w:t>Renewal</w:t>
            </w:r>
            <w:proofErr w:type="spellEnd"/>
            <w:r w:rsidRPr="009F4F79">
              <w:t xml:space="preserve"> </w:t>
            </w:r>
            <w:proofErr w:type="spellStart"/>
            <w:r w:rsidRPr="009F4F79">
              <w:t>License</w:t>
            </w:r>
            <w:proofErr w:type="spellEnd"/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9F4F79" w:rsidRPr="009F4F79" w:rsidRDefault="009F4F79">
            <w:pPr>
              <w:jc w:val="center"/>
              <w:rPr>
                <w:rFonts w:eastAsiaTheme="minorHAnsi"/>
              </w:rPr>
            </w:pPr>
            <w:r w:rsidRPr="009F4F79">
              <w:t>1200</w:t>
            </w:r>
          </w:p>
        </w:tc>
      </w:tr>
      <w:tr w:rsidR="009F4F79" w:rsidRPr="009F4F79" w:rsidTr="009F4F79">
        <w:trPr>
          <w:jc w:val="center"/>
        </w:trPr>
        <w:tc>
          <w:tcPr>
            <w:tcW w:w="1134" w:type="dxa"/>
          </w:tcPr>
          <w:p w:rsidR="009F4F79" w:rsidRPr="009F4F79" w:rsidRDefault="009F4F79">
            <w:pPr>
              <w:jc w:val="center"/>
            </w:pPr>
            <w:r w:rsidRPr="009F4F79">
              <w:t>2</w:t>
            </w:r>
          </w:p>
        </w:tc>
        <w:tc>
          <w:tcPr>
            <w:tcW w:w="1134" w:type="dxa"/>
            <w:vAlign w:val="center"/>
          </w:tcPr>
          <w:p w:rsidR="009F4F79" w:rsidRPr="009F4F79" w:rsidRDefault="009F4F79">
            <w:pPr>
              <w:jc w:val="center"/>
              <w:rPr>
                <w:rFonts w:eastAsiaTheme="minorHAnsi"/>
              </w:rPr>
            </w:pPr>
            <w:r w:rsidRPr="009F4F79">
              <w:t>KL4251RAKDR</w:t>
            </w:r>
          </w:p>
        </w:tc>
        <w:tc>
          <w:tcPr>
            <w:tcW w:w="1572" w:type="dxa"/>
            <w:vAlign w:val="center"/>
          </w:tcPr>
          <w:p w:rsidR="009F4F79" w:rsidRPr="009F4F79" w:rsidRDefault="009F4F79">
            <w:pPr>
              <w:jc w:val="center"/>
              <w:rPr>
                <w:rFonts w:eastAsiaTheme="minorHAnsi"/>
              </w:rPr>
            </w:pPr>
            <w:proofErr w:type="spellStart"/>
            <w:r w:rsidRPr="009F4F79">
              <w:t>Kaspersky</w:t>
            </w:r>
            <w:proofErr w:type="spellEnd"/>
          </w:p>
        </w:tc>
        <w:tc>
          <w:tcPr>
            <w:tcW w:w="4956" w:type="dxa"/>
            <w:tcBorders>
              <w:right w:val="single" w:sz="4" w:space="0" w:color="auto"/>
            </w:tcBorders>
            <w:vAlign w:val="center"/>
          </w:tcPr>
          <w:p w:rsidR="009F4F79" w:rsidRPr="009F4F79" w:rsidRDefault="009F4F79">
            <w:pPr>
              <w:rPr>
                <w:rFonts w:eastAsiaTheme="minorHAnsi"/>
              </w:rPr>
            </w:pPr>
            <w:r w:rsidRPr="009F4F79">
              <w:rPr>
                <w:lang w:val="en-US"/>
              </w:rPr>
              <w:t xml:space="preserve">Kaspersky Security </w:t>
            </w:r>
            <w:r w:rsidRPr="009F4F79">
              <w:t>для</w:t>
            </w:r>
            <w:r w:rsidRPr="009F4F79">
              <w:rPr>
                <w:lang w:val="en-US"/>
              </w:rPr>
              <w:t xml:space="preserve"> </w:t>
            </w:r>
            <w:r w:rsidRPr="009F4F79">
              <w:t>виртуальных</w:t>
            </w:r>
            <w:r w:rsidRPr="009F4F79">
              <w:rPr>
                <w:lang w:val="en-US"/>
              </w:rPr>
              <w:t xml:space="preserve"> </w:t>
            </w:r>
            <w:r w:rsidRPr="009F4F79">
              <w:t>сред</w:t>
            </w:r>
            <w:r w:rsidRPr="009F4F79">
              <w:rPr>
                <w:lang w:val="en-US"/>
              </w:rPr>
              <w:t xml:space="preserve">, Server Russian Edition. </w:t>
            </w:r>
            <w:r w:rsidRPr="009F4F79">
              <w:t xml:space="preserve">10-14 </w:t>
            </w:r>
            <w:proofErr w:type="spellStart"/>
            <w:r w:rsidRPr="009F4F79">
              <w:t>VirtualServer</w:t>
            </w:r>
            <w:proofErr w:type="spellEnd"/>
            <w:r w:rsidRPr="009F4F79">
              <w:t xml:space="preserve"> 2 </w:t>
            </w:r>
            <w:proofErr w:type="spellStart"/>
            <w:r w:rsidRPr="009F4F79">
              <w:t>year</w:t>
            </w:r>
            <w:proofErr w:type="spellEnd"/>
            <w:r w:rsidRPr="009F4F79">
              <w:t xml:space="preserve"> </w:t>
            </w:r>
            <w:proofErr w:type="spellStart"/>
            <w:r w:rsidRPr="009F4F79">
              <w:t>Renewal</w:t>
            </w:r>
            <w:proofErr w:type="spellEnd"/>
            <w:r w:rsidRPr="009F4F79">
              <w:t xml:space="preserve"> </w:t>
            </w:r>
            <w:proofErr w:type="spellStart"/>
            <w:r w:rsidRPr="009F4F79">
              <w:t>License</w:t>
            </w:r>
            <w:proofErr w:type="spellEnd"/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9F4F79" w:rsidRPr="009F4F79" w:rsidRDefault="009F4F79">
            <w:pPr>
              <w:jc w:val="center"/>
              <w:rPr>
                <w:rFonts w:eastAsiaTheme="minorHAnsi"/>
              </w:rPr>
            </w:pPr>
            <w:r w:rsidRPr="009F4F79">
              <w:t>10</w:t>
            </w:r>
          </w:p>
        </w:tc>
      </w:tr>
    </w:tbl>
    <w:p w:rsidR="00C3795B" w:rsidRPr="009F4F79" w:rsidRDefault="00C3795B" w:rsidP="00C3795B">
      <w:pPr>
        <w:tabs>
          <w:tab w:val="left" w:pos="709"/>
        </w:tabs>
        <w:jc w:val="center"/>
        <w:rPr>
          <w:b/>
        </w:rPr>
      </w:pPr>
    </w:p>
    <w:p w:rsidR="00E251C5" w:rsidRPr="009F4F79" w:rsidRDefault="00E251C5" w:rsidP="00E251C5">
      <w:pPr>
        <w:rPr>
          <w:lang w:val="en-US"/>
        </w:rPr>
      </w:pPr>
    </w:p>
    <w:p w:rsidR="002D503D" w:rsidRPr="005D19F7" w:rsidRDefault="005D19F7" w:rsidP="00E251C5">
      <w:r w:rsidRPr="005D19F7">
        <w:t>Количество лиц</w:t>
      </w:r>
      <w:bookmarkStart w:id="0" w:name="_GoBack"/>
      <w:bookmarkEnd w:id="0"/>
      <w:r w:rsidRPr="005D19F7">
        <w:t xml:space="preserve">ензий </w:t>
      </w:r>
      <w:proofErr w:type="spellStart"/>
      <w:r w:rsidR="00827F94" w:rsidRPr="001A54A0">
        <w:rPr>
          <w:sz w:val="22"/>
        </w:rPr>
        <w:t>Kaspersky</w:t>
      </w:r>
      <w:proofErr w:type="spellEnd"/>
      <w:r w:rsidR="00827F94" w:rsidRPr="001A54A0">
        <w:rPr>
          <w:sz w:val="22"/>
        </w:rPr>
        <w:t xml:space="preserve"> </w:t>
      </w:r>
      <w:proofErr w:type="spellStart"/>
      <w:r w:rsidR="00827F94" w:rsidRPr="001A54A0">
        <w:rPr>
          <w:sz w:val="22"/>
        </w:rPr>
        <w:t>Endpoint</w:t>
      </w:r>
      <w:proofErr w:type="spellEnd"/>
      <w:r w:rsidR="00827F94" w:rsidRPr="001A54A0">
        <w:rPr>
          <w:sz w:val="22"/>
        </w:rPr>
        <w:t xml:space="preserve"> </w:t>
      </w:r>
      <w:proofErr w:type="spellStart"/>
      <w:r w:rsidR="00827F94" w:rsidRPr="001A54A0">
        <w:rPr>
          <w:sz w:val="22"/>
        </w:rPr>
        <w:t>Security</w:t>
      </w:r>
      <w:proofErr w:type="spellEnd"/>
      <w:r w:rsidRPr="005D19F7">
        <w:rPr>
          <w:b/>
        </w:rPr>
        <w:t xml:space="preserve"> </w:t>
      </w:r>
      <w:r w:rsidRPr="005D19F7">
        <w:t>действующих в ОАО «ДРСК»  до 1</w:t>
      </w:r>
      <w:r w:rsidR="00A26C86">
        <w:t>5</w:t>
      </w:r>
      <w:r w:rsidRPr="005D19F7">
        <w:t>.0</w:t>
      </w:r>
      <w:r>
        <w:t>3</w:t>
      </w:r>
      <w:r w:rsidRPr="005D19F7">
        <w:t>.</w:t>
      </w:r>
      <w:r w:rsidR="00935198">
        <w:t>20</w:t>
      </w:r>
      <w:r w:rsidRPr="005D19F7">
        <w:t>1</w:t>
      </w:r>
      <w:r>
        <w:t>5</w:t>
      </w:r>
      <w:r w:rsidRPr="005D19F7">
        <w:t xml:space="preserve"> - </w:t>
      </w:r>
      <w:r w:rsidRPr="005D19F7">
        <w:rPr>
          <w:b/>
        </w:rPr>
        <w:t>1200</w:t>
      </w:r>
      <w:r w:rsidRPr="005D19F7">
        <w:t xml:space="preserve"> шт</w:t>
      </w:r>
      <w:r>
        <w:t>.</w:t>
      </w:r>
    </w:p>
    <w:p w:rsidR="00B35F01" w:rsidRPr="00E5698F" w:rsidRDefault="00B35F01" w:rsidP="00B35F01">
      <w:pPr>
        <w:autoSpaceDE w:val="0"/>
        <w:autoSpaceDN w:val="0"/>
        <w:adjustRightInd w:val="0"/>
        <w:jc w:val="both"/>
      </w:pPr>
    </w:p>
    <w:p w:rsidR="00B35F01" w:rsidRPr="00E5698F" w:rsidRDefault="00B35F01" w:rsidP="00B35F01">
      <w:pPr>
        <w:jc w:val="both"/>
      </w:pPr>
    </w:p>
    <w:p w:rsidR="00B35F01" w:rsidRPr="00E5698F" w:rsidRDefault="00B35F01" w:rsidP="00B35F01">
      <w:pPr>
        <w:tabs>
          <w:tab w:val="left" w:pos="709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B35F01" w:rsidRPr="00E5698F" w:rsidTr="00CB5D49">
        <w:trPr>
          <w:trHeight w:val="1123"/>
        </w:trPr>
        <w:tc>
          <w:tcPr>
            <w:tcW w:w="3198" w:type="dxa"/>
            <w:vAlign w:val="bottom"/>
          </w:tcPr>
          <w:p w:rsidR="00B35F01" w:rsidRPr="00E5698F" w:rsidRDefault="00B35F01" w:rsidP="00CB5D49"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CB5D49"/>
        </w:tc>
        <w:tc>
          <w:tcPr>
            <w:tcW w:w="3192" w:type="dxa"/>
            <w:vAlign w:val="bottom"/>
          </w:tcPr>
          <w:p w:rsidR="00B35F01" w:rsidRPr="00E5698F" w:rsidRDefault="00B35F01" w:rsidP="00CB5D49">
            <w:r w:rsidRPr="00E5698F">
              <w:t>И.Г. Волков</w:t>
            </w:r>
          </w:p>
        </w:tc>
      </w:tr>
    </w:tbl>
    <w:p w:rsidR="00B35F01" w:rsidRPr="00E5698F" w:rsidRDefault="00B35F01" w:rsidP="00B35F01"/>
    <w:p w:rsidR="00B35F01" w:rsidRPr="00E5698F" w:rsidRDefault="00B35F01" w:rsidP="00B35F01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4"/>
        <w:gridCol w:w="3177"/>
        <w:gridCol w:w="3200"/>
      </w:tblGrid>
      <w:tr w:rsidR="00B35F01" w:rsidRPr="00E5698F" w:rsidTr="00CB5D49">
        <w:trPr>
          <w:trHeight w:val="1136"/>
        </w:trPr>
        <w:tc>
          <w:tcPr>
            <w:tcW w:w="3225" w:type="dxa"/>
            <w:vAlign w:val="bottom"/>
          </w:tcPr>
          <w:p w:rsidR="00B35F01" w:rsidRPr="00E5698F" w:rsidRDefault="00B35F01" w:rsidP="00CB5D49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CB5D49"/>
        </w:tc>
        <w:tc>
          <w:tcPr>
            <w:tcW w:w="3225" w:type="dxa"/>
            <w:vAlign w:val="bottom"/>
          </w:tcPr>
          <w:p w:rsidR="00B35F01" w:rsidRPr="00E5698F" w:rsidRDefault="00B35F01" w:rsidP="00CB5D49">
            <w:proofErr w:type="spellStart"/>
            <w:r w:rsidRPr="00E5698F">
              <w:t>Ю.Б.Талакань</w:t>
            </w:r>
            <w:proofErr w:type="spellEnd"/>
          </w:p>
        </w:tc>
      </w:tr>
    </w:tbl>
    <w:p w:rsidR="00B35F01" w:rsidRPr="00E5698F" w:rsidRDefault="00B35F01" w:rsidP="00B35F01">
      <w:pPr>
        <w:tabs>
          <w:tab w:val="num" w:pos="0"/>
        </w:tabs>
        <w:jc w:val="right"/>
        <w:rPr>
          <w:b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836117" w:rsidRPr="00B77E01" w:rsidRDefault="00836117" w:rsidP="00B35F01">
      <w:pPr>
        <w:tabs>
          <w:tab w:val="left" w:pos="6317"/>
        </w:tabs>
        <w:rPr>
          <w:b/>
          <w:sz w:val="28"/>
          <w:szCs w:val="28"/>
        </w:rPr>
      </w:pPr>
    </w:p>
    <w:sectPr w:rsidR="00836117" w:rsidRPr="00B77E01" w:rsidSect="0037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1E" w:rsidRDefault="00A7221E" w:rsidP="001F6462">
      <w:r>
        <w:separator/>
      </w:r>
    </w:p>
  </w:endnote>
  <w:endnote w:type="continuationSeparator" w:id="0">
    <w:p w:rsidR="00A7221E" w:rsidRDefault="00A7221E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21E" w:rsidRPr="00290230" w:rsidRDefault="00A7221E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1E" w:rsidRDefault="00A7221E" w:rsidP="001F6462">
      <w:r>
        <w:separator/>
      </w:r>
    </w:p>
  </w:footnote>
  <w:footnote w:type="continuationSeparator" w:id="0">
    <w:p w:rsidR="00A7221E" w:rsidRDefault="00A7221E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2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6996"/>
    <w:rsid w:val="00036217"/>
    <w:rsid w:val="0005348B"/>
    <w:rsid w:val="000655DE"/>
    <w:rsid w:val="00087251"/>
    <w:rsid w:val="000966AF"/>
    <w:rsid w:val="000D4229"/>
    <w:rsid w:val="000E0FA3"/>
    <w:rsid w:val="001144B5"/>
    <w:rsid w:val="00151A79"/>
    <w:rsid w:val="001606F3"/>
    <w:rsid w:val="001A54A0"/>
    <w:rsid w:val="001F6462"/>
    <w:rsid w:val="002166F1"/>
    <w:rsid w:val="00277B20"/>
    <w:rsid w:val="002D503D"/>
    <w:rsid w:val="002F68C9"/>
    <w:rsid w:val="00322307"/>
    <w:rsid w:val="00332D64"/>
    <w:rsid w:val="00362A3B"/>
    <w:rsid w:val="0037736F"/>
    <w:rsid w:val="00393843"/>
    <w:rsid w:val="0042685C"/>
    <w:rsid w:val="004533CA"/>
    <w:rsid w:val="0048284A"/>
    <w:rsid w:val="004C6E53"/>
    <w:rsid w:val="005307CF"/>
    <w:rsid w:val="00544C2A"/>
    <w:rsid w:val="005C5648"/>
    <w:rsid w:val="005D19F7"/>
    <w:rsid w:val="006372CF"/>
    <w:rsid w:val="00653C6F"/>
    <w:rsid w:val="006545DE"/>
    <w:rsid w:val="00670AC1"/>
    <w:rsid w:val="006F6A9D"/>
    <w:rsid w:val="00716D0B"/>
    <w:rsid w:val="007967FA"/>
    <w:rsid w:val="007F1AD4"/>
    <w:rsid w:val="00827F94"/>
    <w:rsid w:val="00836117"/>
    <w:rsid w:val="0087583A"/>
    <w:rsid w:val="00935198"/>
    <w:rsid w:val="009B17B0"/>
    <w:rsid w:val="009D30FD"/>
    <w:rsid w:val="009F4F79"/>
    <w:rsid w:val="00A26C86"/>
    <w:rsid w:val="00A54AD3"/>
    <w:rsid w:val="00A7221E"/>
    <w:rsid w:val="00B35F01"/>
    <w:rsid w:val="00B402E5"/>
    <w:rsid w:val="00B77E01"/>
    <w:rsid w:val="00BB7C76"/>
    <w:rsid w:val="00BC2D10"/>
    <w:rsid w:val="00BF1A2E"/>
    <w:rsid w:val="00C3795B"/>
    <w:rsid w:val="00CB7878"/>
    <w:rsid w:val="00CC22C4"/>
    <w:rsid w:val="00D345CB"/>
    <w:rsid w:val="00D67331"/>
    <w:rsid w:val="00DA1C2B"/>
    <w:rsid w:val="00DD169A"/>
    <w:rsid w:val="00E251C5"/>
    <w:rsid w:val="00EC4401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Волков Игорь Геннадьевич</cp:lastModifiedBy>
  <cp:revision>7</cp:revision>
  <cp:lastPrinted>2014-12-12T00:39:00Z</cp:lastPrinted>
  <dcterms:created xsi:type="dcterms:W3CDTF">2014-12-11T23:48:00Z</dcterms:created>
  <dcterms:modified xsi:type="dcterms:W3CDTF">2014-12-12T00:42:00Z</dcterms:modified>
</cp:coreProperties>
</file>