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92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71CE">
              <w:rPr>
                <w:b/>
                <w:szCs w:val="28"/>
              </w:rPr>
              <w:t>1</w:t>
            </w:r>
            <w:r w:rsidR="006F792D">
              <w:rPr>
                <w:b/>
                <w:szCs w:val="28"/>
              </w:rPr>
              <w:t>80</w:t>
            </w:r>
            <w:r w:rsidR="00963F9D">
              <w:rPr>
                <w:b/>
                <w:szCs w:val="28"/>
              </w:rPr>
              <w:t>/</w:t>
            </w:r>
            <w:r w:rsidR="00F971CE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71CE" w:rsidP="006F792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F792D">
              <w:rPr>
                <w:b/>
                <w:sz w:val="24"/>
                <w:szCs w:val="24"/>
              </w:rPr>
              <w:t>7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F792D" w:rsidRDefault="00F971CE" w:rsidP="006F792D">
      <w:pPr>
        <w:pStyle w:val="a4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>
        <w:rPr>
          <w:sz w:val="24"/>
        </w:rPr>
        <w:t xml:space="preserve">Способ и </w:t>
      </w:r>
      <w:bookmarkStart w:id="0" w:name="_GoBack"/>
      <w:bookmarkEnd w:id="0"/>
      <w:r>
        <w:rPr>
          <w:sz w:val="24"/>
        </w:rPr>
        <w:t xml:space="preserve">предмет закупки: открытый электронный запрос предложений: </w:t>
      </w:r>
      <w:r>
        <w:rPr>
          <w:b/>
          <w:bCs/>
          <w:i/>
          <w:iCs/>
          <w:sz w:val="24"/>
        </w:rPr>
        <w:t xml:space="preserve">«Лесовозный </w:t>
      </w:r>
      <w:r w:rsidR="006F792D"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6F792D">
        <w:rPr>
          <w:b/>
          <w:bCs/>
          <w:i/>
          <w:iCs/>
          <w:snapToGrid w:val="0"/>
          <w:w w:val="110"/>
          <w:sz w:val="24"/>
          <w:szCs w:val="26"/>
        </w:rPr>
        <w:t>«</w:t>
      </w:r>
      <w:r w:rsidR="006F792D">
        <w:rPr>
          <w:b/>
          <w:i/>
          <w:snapToGrid w:val="0"/>
          <w:sz w:val="24"/>
          <w:szCs w:val="26"/>
        </w:rPr>
        <w:t xml:space="preserve">Вакуумные выключатели ВВУ (АЭС, ХЭС)» </w:t>
      </w:r>
      <w:r w:rsidR="006F792D">
        <w:rPr>
          <w:snapToGrid w:val="0"/>
          <w:sz w:val="24"/>
          <w:szCs w:val="26"/>
        </w:rPr>
        <w:t>для филиалов ОАО «ДРСК» «Амурские электрические сети», «Хабаровские электрические сети».</w:t>
      </w:r>
    </w:p>
    <w:p w:rsidR="006F792D" w:rsidRDefault="006F792D" w:rsidP="006F792D">
      <w:pPr>
        <w:pStyle w:val="a4"/>
        <w:spacing w:before="0" w:line="240" w:lineRule="auto"/>
        <w:ind w:firstLine="567"/>
        <w:rPr>
          <w:sz w:val="24"/>
          <w:szCs w:val="26"/>
        </w:rPr>
      </w:pPr>
      <w:r>
        <w:rPr>
          <w:snapToGrid w:val="0"/>
          <w:sz w:val="24"/>
          <w:szCs w:val="26"/>
        </w:rPr>
        <w:t>Закупка проводится согласно ГКПЗ 2015г. раздела  1.2.  № 43  на основании указания ОАО «ДРСК» от  17.11.2014 г. № 302.</w:t>
      </w:r>
    </w:p>
    <w:p w:rsidR="006F792D" w:rsidRDefault="006F792D" w:rsidP="006F792D">
      <w:pPr>
        <w:pStyle w:val="a4"/>
        <w:spacing w:before="0" w:line="240" w:lineRule="auto"/>
        <w:ind w:firstLine="567"/>
        <w:rPr>
          <w:snapToGrid w:val="0"/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  <w:szCs w:val="26"/>
        </w:rPr>
        <w:t> </w:t>
      </w:r>
      <w:r>
        <w:rPr>
          <w:b/>
          <w:i/>
          <w:snapToGrid w:val="0"/>
          <w:sz w:val="24"/>
          <w:szCs w:val="25"/>
        </w:rPr>
        <w:t>1 107 627,00</w:t>
      </w:r>
      <w:r>
        <w:rPr>
          <w:snapToGrid w:val="0"/>
          <w:sz w:val="24"/>
          <w:szCs w:val="25"/>
        </w:rPr>
        <w:t xml:space="preserve"> </w:t>
      </w:r>
      <w:r>
        <w:rPr>
          <w:snapToGrid w:val="0"/>
          <w:sz w:val="24"/>
          <w:szCs w:val="26"/>
        </w:rPr>
        <w:t>руб. без учета НДС.</w:t>
      </w:r>
    </w:p>
    <w:p w:rsidR="00F971CE" w:rsidRDefault="00F971CE" w:rsidP="006F792D">
      <w:pPr>
        <w:autoSpaceDE w:val="0"/>
        <w:autoSpaceDN w:val="0"/>
        <w:spacing w:line="240" w:lineRule="auto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F792D" w:rsidRDefault="00224BE0" w:rsidP="006F792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F792D">
        <w:rPr>
          <w:sz w:val="24"/>
          <w:szCs w:val="24"/>
        </w:rPr>
        <w:t>не поступило ни одного предложения на участие в  процедуре переторжки.</w:t>
      </w:r>
    </w:p>
    <w:p w:rsidR="006F792D" w:rsidRDefault="006F792D" w:rsidP="006F792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F792D" w:rsidRDefault="006F792D" w:rsidP="006F792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27.01.2015 г </w:t>
      </w:r>
    </w:p>
    <w:p w:rsidR="006F792D" w:rsidRDefault="006F792D" w:rsidP="006F792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6F792D" w:rsidTr="006F792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6F792D" w:rsidRDefault="006F79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F792D" w:rsidTr="006F792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92D" w:rsidRDefault="006F792D" w:rsidP="006F792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Дальневосточная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электротехническая компания»</w:t>
            </w:r>
          </w:p>
          <w:p w:rsidR="006F792D" w:rsidRDefault="006F79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hyperlink w:history="1">
              <w:r>
                <w:rPr>
                  <w:sz w:val="24"/>
                  <w:szCs w:val="24"/>
                  <w:lang w:eastAsia="en-US"/>
                </w:rPr>
                <w:t>г.</w:t>
              </w:r>
            </w:hyperlink>
            <w:r>
              <w:rPr>
                <w:sz w:val="24"/>
                <w:szCs w:val="24"/>
                <w:lang w:eastAsia="en-US"/>
              </w:rPr>
              <w:t xml:space="preserve">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Ангарская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7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1 105 000,00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6F792D" w:rsidTr="006F792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«ГК «Электрощит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»-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ТМ Самара»</w:t>
            </w:r>
          </w:p>
          <w:p w:rsidR="006F792D" w:rsidRDefault="006F79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Самара, пос. Красная Глинка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1 107 597,46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792D" w:rsidRDefault="006F792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1E4070" w:rsidRDefault="001E4070" w:rsidP="006F792D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42" w:rsidRDefault="00711642" w:rsidP="00E2330B">
      <w:pPr>
        <w:spacing w:line="240" w:lineRule="auto"/>
      </w:pPr>
      <w:r>
        <w:separator/>
      </w:r>
    </w:p>
  </w:endnote>
  <w:endnote w:type="continuationSeparator" w:id="0">
    <w:p w:rsidR="00711642" w:rsidRDefault="007116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42" w:rsidRDefault="00711642" w:rsidP="00E2330B">
      <w:pPr>
        <w:spacing w:line="240" w:lineRule="auto"/>
      </w:pPr>
      <w:r>
        <w:separator/>
      </w:r>
    </w:p>
  </w:footnote>
  <w:footnote w:type="continuationSeparator" w:id="0">
    <w:p w:rsidR="00711642" w:rsidRDefault="007116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792D"/>
    <w:rsid w:val="00711642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6</cp:revision>
  <cp:lastPrinted>2015-01-28T02:29:00Z</cp:lastPrinted>
  <dcterms:created xsi:type="dcterms:W3CDTF">2014-08-07T23:19:00Z</dcterms:created>
  <dcterms:modified xsi:type="dcterms:W3CDTF">2015-01-28T02:29:00Z</dcterms:modified>
</cp:coreProperties>
</file>