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454D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971CE">
              <w:rPr>
                <w:b/>
                <w:szCs w:val="28"/>
              </w:rPr>
              <w:t>1</w:t>
            </w:r>
            <w:r w:rsidR="00F454D0">
              <w:rPr>
                <w:b/>
                <w:szCs w:val="28"/>
              </w:rPr>
              <w:t>60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971CE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454D0" w:rsidP="00F971C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я</w:t>
            </w:r>
            <w:r w:rsidR="00F971CE"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454D0" w:rsidRDefault="00F454D0" w:rsidP="00F454D0">
      <w:pPr>
        <w:pStyle w:val="a4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sz w:val="24"/>
        </w:rPr>
        <w:t xml:space="preserve">Способ и предмет закупки: </w:t>
      </w:r>
      <w:r>
        <w:rPr>
          <w:snapToGrid w:val="0"/>
          <w:sz w:val="24"/>
        </w:rPr>
        <w:t xml:space="preserve">открытый одноэтапный конкурс без предварительного квалификационного отбора на право заключения Договора на поставку:  </w:t>
      </w:r>
      <w:r>
        <w:rPr>
          <w:b/>
          <w:bCs/>
          <w:i/>
          <w:iCs/>
          <w:snapToGrid w:val="0"/>
          <w:w w:val="110"/>
          <w:sz w:val="24"/>
        </w:rPr>
        <w:t>«Многофункциональный кран - манипулятор (АЭС, ЭС ЕАО)»</w:t>
      </w:r>
    </w:p>
    <w:p w:rsidR="00F454D0" w:rsidRDefault="00F454D0" w:rsidP="00F454D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Закупка проводится согласно ГКПЗ 2015 г. раздела  2.2.2.  № 160  на основании указания ОАО «ДРСК» от  10.12.2014 г. № 340.</w:t>
      </w:r>
    </w:p>
    <w:p w:rsidR="00F454D0" w:rsidRDefault="00F454D0" w:rsidP="00F454D0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 16 549 152,00</w:t>
      </w:r>
      <w:r>
        <w:rPr>
          <w:sz w:val="24"/>
          <w:szCs w:val="24"/>
        </w:rPr>
        <w:t xml:space="preserve"> руб. без учета НДС.</w:t>
      </w:r>
    </w:p>
    <w:p w:rsidR="00F454D0" w:rsidRDefault="00F454D0" w:rsidP="00F454D0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4"/>
          <w:szCs w:val="24"/>
        </w:rPr>
        <w:t>Форма голосования членов Закупочной комиссии: очно-заочная</w:t>
      </w:r>
      <w:r>
        <w:rPr>
          <w:sz w:val="26"/>
          <w:szCs w:val="26"/>
        </w:rPr>
        <w:t>.</w:t>
      </w:r>
    </w:p>
    <w:p w:rsidR="00F971CE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bookmarkStart w:id="0" w:name="_GoBack"/>
      <w:bookmarkEnd w:id="0"/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454D0" w:rsidRDefault="00224BE0" w:rsidP="00F454D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F454D0">
        <w:rPr>
          <w:sz w:val="24"/>
          <w:szCs w:val="24"/>
        </w:rPr>
        <w:t>не поступило ни одной заявки на участие в  процедуре переторжки.</w:t>
      </w:r>
    </w:p>
    <w:p w:rsidR="00F454D0" w:rsidRDefault="00F454D0" w:rsidP="00F454D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454D0" w:rsidRDefault="00F454D0" w:rsidP="00F454D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27.01.2015 г </w:t>
      </w:r>
    </w:p>
    <w:p w:rsidR="00F454D0" w:rsidRDefault="00F454D0" w:rsidP="00F454D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454D0" w:rsidTr="00F454D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D0" w:rsidRDefault="00F454D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454D0" w:rsidRDefault="00F454D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D0" w:rsidRDefault="00F454D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D0" w:rsidRDefault="00F454D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D0" w:rsidRDefault="00F454D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454D0" w:rsidTr="00F454D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4D0" w:rsidRDefault="00F454D0" w:rsidP="00F454D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D0" w:rsidRDefault="00F454D0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Стройдормаш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454D0" w:rsidRDefault="00F454D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Алапаевск, ул. Серова,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D0" w:rsidRDefault="00F454D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16 489 151,69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D0" w:rsidRDefault="00F454D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F454D0" w:rsidTr="00F454D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D0" w:rsidRDefault="00F454D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D0" w:rsidRDefault="00F454D0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«Метрополис-Трейд»</w:t>
            </w:r>
          </w:p>
          <w:p w:rsidR="00F454D0" w:rsidRDefault="00F454D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Екатеринбург,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Сулимова</w:t>
            </w:r>
            <w:proofErr w:type="spellEnd"/>
            <w:r>
              <w:rPr>
                <w:sz w:val="22"/>
                <w:szCs w:val="22"/>
                <w:lang w:eastAsia="en-US"/>
              </w:rPr>
              <w:t>, 6а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D0" w:rsidRDefault="00F454D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16 549 152,00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4D0" w:rsidRDefault="00F454D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1E4070" w:rsidRDefault="001E4070" w:rsidP="00F454D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C1" w:rsidRDefault="00256DC1" w:rsidP="00E2330B">
      <w:pPr>
        <w:spacing w:line="240" w:lineRule="auto"/>
      </w:pPr>
      <w:r>
        <w:separator/>
      </w:r>
    </w:p>
  </w:endnote>
  <w:endnote w:type="continuationSeparator" w:id="0">
    <w:p w:rsidR="00256DC1" w:rsidRDefault="00256DC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C1" w:rsidRDefault="00256DC1" w:rsidP="00E2330B">
      <w:pPr>
        <w:spacing w:line="240" w:lineRule="auto"/>
      </w:pPr>
      <w:r>
        <w:separator/>
      </w:r>
    </w:p>
  </w:footnote>
  <w:footnote w:type="continuationSeparator" w:id="0">
    <w:p w:rsidR="00256DC1" w:rsidRDefault="00256DC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657A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6DC1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54D0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B63C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7</cp:revision>
  <cp:lastPrinted>2015-01-28T02:46:00Z</cp:lastPrinted>
  <dcterms:created xsi:type="dcterms:W3CDTF">2014-08-07T23:19:00Z</dcterms:created>
  <dcterms:modified xsi:type="dcterms:W3CDTF">2015-01-28T02:46:00Z</dcterms:modified>
</cp:coreProperties>
</file>