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7395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7395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10D9B">
              <w:rPr>
                <w:sz w:val="24"/>
                <w:szCs w:val="24"/>
              </w:rPr>
              <w:t>1</w:t>
            </w:r>
            <w:r w:rsidR="0068668E">
              <w:rPr>
                <w:sz w:val="24"/>
                <w:szCs w:val="24"/>
              </w:rPr>
              <w:t>8</w:t>
            </w:r>
            <w:r w:rsidR="009A78EF">
              <w:rPr>
                <w:sz w:val="24"/>
                <w:szCs w:val="24"/>
              </w:rPr>
              <w:t>7</w:t>
            </w:r>
            <w:r w:rsidR="00C04BC7">
              <w:rPr>
                <w:sz w:val="24"/>
                <w:szCs w:val="24"/>
              </w:rPr>
              <w:t>/</w:t>
            </w:r>
            <w:r w:rsidR="008F1A4C">
              <w:rPr>
                <w:sz w:val="24"/>
                <w:szCs w:val="24"/>
              </w:rPr>
              <w:t>У</w:t>
            </w:r>
            <w:r w:rsidR="0068668E">
              <w:rPr>
                <w:sz w:val="24"/>
                <w:szCs w:val="24"/>
              </w:rPr>
              <w:t>ТПИР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A521F0" w:rsidP="009A78EF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9A78EF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E10D9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9A78EF" w:rsidRDefault="003C690B" w:rsidP="004B69F5">
      <w:pPr>
        <w:spacing w:line="240" w:lineRule="auto"/>
        <w:ind w:firstLine="0"/>
        <w:rPr>
          <w:sz w:val="24"/>
          <w:szCs w:val="24"/>
        </w:rPr>
      </w:pPr>
      <w:r w:rsidRPr="009A78EF">
        <w:rPr>
          <w:sz w:val="24"/>
          <w:szCs w:val="24"/>
        </w:rPr>
        <w:t>ПРЕДМЕТ ЗАКУПКИ:</w:t>
      </w:r>
    </w:p>
    <w:p w:rsidR="009A78EF" w:rsidRPr="009A78EF" w:rsidRDefault="003C690B" w:rsidP="009A78E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9A78EF">
        <w:rPr>
          <w:sz w:val="24"/>
          <w:szCs w:val="24"/>
        </w:rPr>
        <w:t>Открытый запрос предложений</w:t>
      </w:r>
      <w:r w:rsidR="004F577E" w:rsidRPr="009A78EF">
        <w:rPr>
          <w:sz w:val="24"/>
          <w:szCs w:val="24"/>
        </w:rPr>
        <w:t xml:space="preserve"> (ЭТП)</w:t>
      </w:r>
      <w:r w:rsidRPr="009A78EF">
        <w:rPr>
          <w:sz w:val="24"/>
          <w:szCs w:val="24"/>
        </w:rPr>
        <w:t xml:space="preserve"> н</w:t>
      </w:r>
      <w:r w:rsidR="00E77556" w:rsidRPr="009A78EF">
        <w:rPr>
          <w:sz w:val="24"/>
          <w:szCs w:val="24"/>
        </w:rPr>
        <w:t xml:space="preserve">а право заключения </w:t>
      </w:r>
      <w:proofErr w:type="gramStart"/>
      <w:r w:rsidR="00E77556" w:rsidRPr="009A78EF">
        <w:rPr>
          <w:sz w:val="24"/>
          <w:szCs w:val="24"/>
        </w:rPr>
        <w:t>Договора</w:t>
      </w:r>
      <w:proofErr w:type="gramEnd"/>
      <w:r w:rsidR="00E77556" w:rsidRPr="009A78EF">
        <w:rPr>
          <w:sz w:val="24"/>
          <w:szCs w:val="24"/>
        </w:rPr>
        <w:t xml:space="preserve"> </w:t>
      </w:r>
      <w:r w:rsidR="00B3773A" w:rsidRPr="009A78EF">
        <w:rPr>
          <w:sz w:val="24"/>
          <w:szCs w:val="24"/>
        </w:rPr>
        <w:t xml:space="preserve">на </w:t>
      </w:r>
      <w:r w:rsidR="008F1A4C" w:rsidRPr="009A78EF">
        <w:rPr>
          <w:sz w:val="24"/>
          <w:szCs w:val="24"/>
        </w:rPr>
        <w:t>выполнение работ</w:t>
      </w:r>
      <w:r w:rsidR="006F0E12" w:rsidRPr="009A78EF">
        <w:rPr>
          <w:sz w:val="24"/>
          <w:szCs w:val="24"/>
        </w:rPr>
        <w:t xml:space="preserve">: </w:t>
      </w:r>
      <w:r w:rsidR="009A78EF" w:rsidRPr="009A78EF">
        <w:rPr>
          <w:b/>
          <w:bCs/>
          <w:i/>
          <w:iCs/>
          <w:w w:val="110"/>
          <w:sz w:val="24"/>
          <w:szCs w:val="24"/>
        </w:rPr>
        <w:t xml:space="preserve">Закупка № 108  - </w:t>
      </w:r>
      <w:r w:rsidR="009A78EF" w:rsidRPr="009A78EF">
        <w:rPr>
          <w:b/>
          <w:bCs/>
          <w:i/>
          <w:iCs/>
          <w:sz w:val="24"/>
          <w:szCs w:val="24"/>
        </w:rPr>
        <w:t>Монтаж систем пожарно-охранной сигнализации (с разработкой ПСД) СП "ВЭС", филиал "АЭС"</w:t>
      </w:r>
      <w:r w:rsidR="009A78EF" w:rsidRPr="009A78EF">
        <w:rPr>
          <w:bCs/>
          <w:sz w:val="24"/>
          <w:szCs w:val="24"/>
        </w:rPr>
        <w:t>.</w:t>
      </w:r>
    </w:p>
    <w:p w:rsidR="009A78EF" w:rsidRPr="009A78EF" w:rsidRDefault="009A78EF" w:rsidP="009A78EF">
      <w:pPr>
        <w:spacing w:line="240" w:lineRule="auto"/>
        <w:ind w:firstLine="0"/>
        <w:rPr>
          <w:bCs/>
          <w:iCs/>
          <w:sz w:val="24"/>
          <w:szCs w:val="24"/>
        </w:rPr>
      </w:pPr>
      <w:r w:rsidRPr="009A78EF">
        <w:rPr>
          <w:bCs/>
          <w:iCs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9A78EF">
        <w:rPr>
          <w:bCs/>
          <w:iCs/>
          <w:sz w:val="24"/>
          <w:szCs w:val="24"/>
        </w:rPr>
        <w:t>ТПиР</w:t>
      </w:r>
      <w:proofErr w:type="spellEnd"/>
      <w:r w:rsidRPr="009A78EF">
        <w:rPr>
          <w:bCs/>
          <w:iCs/>
          <w:sz w:val="24"/>
          <w:szCs w:val="24"/>
        </w:rPr>
        <w:t>» № 108 на основании указания ОАО «ДРСК» от  17.11.2014 г. № 305.</w:t>
      </w:r>
    </w:p>
    <w:p w:rsidR="002D1278" w:rsidRPr="009A78EF" w:rsidRDefault="009A78EF" w:rsidP="009A78EF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9A78EF">
        <w:rPr>
          <w:bCs/>
          <w:iCs/>
          <w:sz w:val="24"/>
          <w:szCs w:val="24"/>
        </w:rPr>
        <w:t>Плановая стоимость закупки:</w:t>
      </w:r>
      <w:r w:rsidRPr="009A78EF">
        <w:rPr>
          <w:b/>
          <w:bCs/>
          <w:i/>
          <w:iCs/>
          <w:sz w:val="24"/>
          <w:szCs w:val="24"/>
        </w:rPr>
        <w:t xml:space="preserve"> </w:t>
      </w:r>
      <w:r w:rsidRPr="009A78EF">
        <w:rPr>
          <w:b/>
          <w:sz w:val="24"/>
          <w:szCs w:val="24"/>
        </w:rPr>
        <w:t xml:space="preserve"> </w:t>
      </w:r>
      <w:r w:rsidRPr="009A78EF">
        <w:rPr>
          <w:b/>
          <w:i/>
          <w:sz w:val="24"/>
          <w:szCs w:val="24"/>
        </w:rPr>
        <w:t>800 000,00</w:t>
      </w:r>
      <w:r w:rsidRPr="009A78EF">
        <w:rPr>
          <w:b/>
          <w:bCs/>
          <w:i/>
          <w:color w:val="333333"/>
          <w:sz w:val="24"/>
          <w:szCs w:val="24"/>
        </w:rPr>
        <w:t xml:space="preserve"> </w:t>
      </w:r>
      <w:r w:rsidRPr="009A78EF">
        <w:rPr>
          <w:b/>
          <w:i/>
          <w:sz w:val="24"/>
          <w:szCs w:val="24"/>
        </w:rPr>
        <w:t xml:space="preserve"> </w:t>
      </w:r>
      <w:r w:rsidRPr="009A78EF">
        <w:rPr>
          <w:b/>
          <w:sz w:val="24"/>
          <w:szCs w:val="24"/>
        </w:rPr>
        <w:t xml:space="preserve"> руб. без НДС.</w:t>
      </w:r>
    </w:p>
    <w:p w:rsidR="00A13D51" w:rsidRPr="009A78EF" w:rsidRDefault="00A13D51" w:rsidP="00A13D51">
      <w:pPr>
        <w:spacing w:line="240" w:lineRule="auto"/>
        <w:rPr>
          <w:sz w:val="24"/>
          <w:szCs w:val="24"/>
        </w:rPr>
      </w:pPr>
      <w:r w:rsidRPr="009A78EF">
        <w:rPr>
          <w:b/>
          <w:sz w:val="24"/>
          <w:szCs w:val="24"/>
        </w:rPr>
        <w:t xml:space="preserve">ПРИСУТСТВОВАЛИ: </w:t>
      </w:r>
      <w:r w:rsidRPr="009A78EF">
        <w:rPr>
          <w:sz w:val="24"/>
          <w:szCs w:val="24"/>
        </w:rPr>
        <w:t>постоянно действующая Закупочная комиссия 2-го уровня.</w:t>
      </w:r>
    </w:p>
    <w:p w:rsidR="0068668E" w:rsidRPr="009A78EF" w:rsidRDefault="0068668E" w:rsidP="0068668E">
      <w:pPr>
        <w:spacing w:line="240" w:lineRule="auto"/>
        <w:ind w:hanging="142"/>
        <w:rPr>
          <w:b/>
          <w:caps/>
          <w:sz w:val="24"/>
          <w:szCs w:val="24"/>
        </w:rPr>
      </w:pPr>
      <w:r w:rsidRPr="009A78EF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8668E" w:rsidRPr="009A78EF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78EF">
        <w:rPr>
          <w:bCs/>
          <w:i/>
          <w:iCs/>
          <w:snapToGrid/>
          <w:sz w:val="24"/>
          <w:szCs w:val="24"/>
        </w:rPr>
        <w:t xml:space="preserve">О </w:t>
      </w:r>
      <w:r w:rsidRPr="009A78EF">
        <w:rPr>
          <w:b/>
          <w:bCs/>
          <w:i/>
          <w:iCs/>
          <w:snapToGrid/>
          <w:sz w:val="24"/>
          <w:szCs w:val="24"/>
        </w:rPr>
        <w:t xml:space="preserve"> </w:t>
      </w:r>
      <w:r w:rsidRPr="009A78EF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68668E" w:rsidRPr="009A78EF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78E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9A78E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A78E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68668E" w:rsidRPr="009A78EF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78E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A78E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A78E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9A78E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9A78E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68668E" w:rsidRPr="009A78EF" w:rsidRDefault="0068668E" w:rsidP="0068668E">
      <w:pPr>
        <w:numPr>
          <w:ilvl w:val="0"/>
          <w:numId w:val="18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9A78E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8668E" w:rsidRPr="0068668E" w:rsidRDefault="0068668E" w:rsidP="0068668E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9A78EF" w:rsidRPr="009A78EF" w:rsidRDefault="009A78EF" w:rsidP="009A78EF">
      <w:pPr>
        <w:spacing w:line="240" w:lineRule="auto"/>
        <w:ind w:firstLine="0"/>
        <w:rPr>
          <w:sz w:val="24"/>
          <w:szCs w:val="24"/>
        </w:rPr>
      </w:pPr>
      <w:r w:rsidRPr="009A78EF">
        <w:rPr>
          <w:sz w:val="24"/>
          <w:szCs w:val="24"/>
        </w:rPr>
        <w:t>РАССМАТРИВАЕМЫЕ ДОКУМЕНТЫ:</w:t>
      </w:r>
    </w:p>
    <w:p w:rsidR="009A78EF" w:rsidRPr="009A78EF" w:rsidRDefault="009A78EF" w:rsidP="009A78E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>Протокол вскрытия конвертов от 23.01.2015г. № 187/</w:t>
      </w:r>
      <w:proofErr w:type="spellStart"/>
      <w:r w:rsidRPr="009A78EF">
        <w:rPr>
          <w:sz w:val="24"/>
          <w:szCs w:val="24"/>
        </w:rPr>
        <w:t>УТПиР</w:t>
      </w:r>
      <w:proofErr w:type="spellEnd"/>
      <w:r w:rsidRPr="009A78EF">
        <w:rPr>
          <w:sz w:val="24"/>
          <w:szCs w:val="24"/>
        </w:rPr>
        <w:t>-В</w:t>
      </w:r>
    </w:p>
    <w:p w:rsidR="009A78EF" w:rsidRPr="009A78EF" w:rsidRDefault="009A78EF" w:rsidP="009A78E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>Индивидуальные заключения Майорова А.А., Елисеевой М.Г., Лаптева И.А.</w:t>
      </w:r>
    </w:p>
    <w:p w:rsidR="009A78EF" w:rsidRPr="009A78EF" w:rsidRDefault="009A78EF" w:rsidP="009A78EF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>Предложения участников.</w:t>
      </w:r>
    </w:p>
    <w:p w:rsidR="009A78EF" w:rsidRDefault="009A78EF" w:rsidP="009A78E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A78EF" w:rsidRPr="009A78EF" w:rsidRDefault="009A78EF" w:rsidP="009A78E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A78EF">
        <w:rPr>
          <w:b/>
          <w:bCs/>
          <w:i/>
          <w:iCs/>
          <w:snapToGrid/>
          <w:sz w:val="24"/>
          <w:szCs w:val="24"/>
        </w:rPr>
        <w:t>ВОПРОС 1 «О рассмотрении результатов оценки заявок Участников»</w:t>
      </w:r>
    </w:p>
    <w:p w:rsidR="009A78EF" w:rsidRPr="009A78EF" w:rsidRDefault="009A78EF" w:rsidP="009A78EF">
      <w:pPr>
        <w:spacing w:line="240" w:lineRule="auto"/>
        <w:rPr>
          <w:sz w:val="24"/>
          <w:szCs w:val="24"/>
        </w:rPr>
      </w:pPr>
      <w:r w:rsidRPr="009A78EF">
        <w:rPr>
          <w:sz w:val="24"/>
          <w:szCs w:val="24"/>
        </w:rPr>
        <w:t>ОТМЕТИЛИ:</w:t>
      </w:r>
    </w:p>
    <w:p w:rsidR="009A78EF" w:rsidRPr="009A78EF" w:rsidRDefault="009A78EF" w:rsidP="009A78EF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9A78EF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9A78EF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A78EF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9A78EF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A78EF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9A78EF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9A78EF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A78EF">
        <w:rPr>
          <w:snapToGrid/>
          <w:sz w:val="24"/>
          <w:szCs w:val="24"/>
        </w:rPr>
        <w:t xml:space="preserve"> от 27.12.2014 г. № </w:t>
      </w:r>
      <w:hyperlink r:id="rId12" w:tgtFrame="_blank" w:history="1">
        <w:r w:rsidRPr="009A78EF">
          <w:rPr>
            <w:rFonts w:cs="Helvetica"/>
            <w:b/>
            <w:i/>
            <w:snapToGrid/>
            <w:sz w:val="24"/>
          </w:rPr>
          <w:t>31401881448</w:t>
        </w:r>
      </w:hyperlink>
      <w:r w:rsidRPr="009A78EF">
        <w:rPr>
          <w:b/>
          <w:i/>
          <w:snapToGrid/>
          <w:sz w:val="24"/>
          <w:szCs w:val="24"/>
        </w:rPr>
        <w:t>.</w:t>
      </w:r>
    </w:p>
    <w:p w:rsidR="009A78EF" w:rsidRPr="009A78EF" w:rsidRDefault="009A78EF" w:rsidP="009A78EF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9A78EF">
        <w:rPr>
          <w:snapToGrid/>
          <w:sz w:val="24"/>
          <w:szCs w:val="24"/>
        </w:rPr>
        <w:t>проводилась</w:t>
      </w:r>
      <w:proofErr w:type="gramEnd"/>
      <w:r w:rsidRPr="009A78EF">
        <w:rPr>
          <w:snapToGrid/>
          <w:sz w:val="24"/>
          <w:szCs w:val="24"/>
        </w:rPr>
        <w:t xml:space="preserve"> начиная с 15:00 (время благовещенское) 23.01.2015 г. в электронном сейфе площадки </w:t>
      </w:r>
      <w:r w:rsidRPr="009A78EF">
        <w:rPr>
          <w:snapToGrid/>
          <w:sz w:val="24"/>
          <w:szCs w:val="24"/>
          <w:lang w:val="en-US"/>
        </w:rPr>
        <w:t>b</w:t>
      </w:r>
      <w:r w:rsidRPr="009A78EF">
        <w:rPr>
          <w:snapToGrid/>
          <w:sz w:val="24"/>
          <w:szCs w:val="24"/>
        </w:rPr>
        <w:t>2</w:t>
      </w:r>
      <w:r w:rsidRPr="009A78EF">
        <w:rPr>
          <w:snapToGrid/>
          <w:sz w:val="24"/>
          <w:szCs w:val="24"/>
          <w:lang w:val="en-US"/>
        </w:rPr>
        <w:t>b</w:t>
      </w:r>
      <w:r w:rsidRPr="009A78EF">
        <w:rPr>
          <w:snapToGrid/>
          <w:sz w:val="24"/>
          <w:szCs w:val="24"/>
        </w:rPr>
        <w:t>-</w:t>
      </w:r>
      <w:proofErr w:type="spellStart"/>
      <w:r w:rsidRPr="009A78EF">
        <w:rPr>
          <w:snapToGrid/>
          <w:sz w:val="24"/>
          <w:szCs w:val="24"/>
          <w:lang w:val="en-US"/>
        </w:rPr>
        <w:t>energo</w:t>
      </w:r>
      <w:proofErr w:type="spellEnd"/>
      <w:r w:rsidRPr="009A78EF">
        <w:rPr>
          <w:snapToGrid/>
          <w:sz w:val="24"/>
          <w:szCs w:val="24"/>
        </w:rPr>
        <w:t>.</w:t>
      </w:r>
      <w:proofErr w:type="spellStart"/>
      <w:r w:rsidRPr="009A78EF">
        <w:rPr>
          <w:snapToGrid/>
          <w:sz w:val="24"/>
          <w:szCs w:val="24"/>
          <w:lang w:val="en-US"/>
        </w:rPr>
        <w:t>ru</w:t>
      </w:r>
      <w:proofErr w:type="spellEnd"/>
      <w:r w:rsidRPr="009A78EF">
        <w:rPr>
          <w:snapToGrid/>
          <w:sz w:val="24"/>
          <w:szCs w:val="24"/>
        </w:rPr>
        <w:t>.</w:t>
      </w:r>
    </w:p>
    <w:p w:rsidR="009A78EF" w:rsidRPr="009A78EF" w:rsidRDefault="009A78EF" w:rsidP="009A78EF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9A78EF">
        <w:rPr>
          <w:b/>
          <w:i/>
          <w:snapToGrid/>
          <w:sz w:val="24"/>
          <w:szCs w:val="24"/>
        </w:rPr>
        <w:t>800</w:t>
      </w:r>
      <w:r w:rsidRPr="009A78EF">
        <w:rPr>
          <w:b/>
          <w:i/>
          <w:snapToGrid/>
          <w:sz w:val="24"/>
        </w:rPr>
        <w:t xml:space="preserve"> 000,00</w:t>
      </w:r>
      <w:r w:rsidRPr="009A78EF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9A78EF">
        <w:rPr>
          <w:b/>
          <w:i/>
          <w:snapToGrid/>
          <w:sz w:val="24"/>
          <w:szCs w:val="24"/>
        </w:rPr>
        <w:t xml:space="preserve"> </w:t>
      </w:r>
      <w:r w:rsidRPr="009A78EF">
        <w:rPr>
          <w:b/>
          <w:snapToGrid/>
          <w:sz w:val="24"/>
          <w:szCs w:val="24"/>
        </w:rPr>
        <w:t xml:space="preserve"> </w:t>
      </w:r>
      <w:r w:rsidRPr="009A78EF">
        <w:rPr>
          <w:sz w:val="24"/>
          <w:szCs w:val="24"/>
        </w:rPr>
        <w:t xml:space="preserve"> руб. без учета НДС.</w:t>
      </w:r>
    </w:p>
    <w:p w:rsidR="009A78EF" w:rsidRPr="009A78EF" w:rsidRDefault="009A78EF" w:rsidP="009A78EF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536"/>
        <w:gridCol w:w="3597"/>
      </w:tblGrid>
      <w:tr w:rsidR="009A78EF" w:rsidRPr="009A78EF" w:rsidTr="002C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9A78EF" w:rsidRPr="009A78EF" w:rsidTr="002C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"СТЭЛС" </w:t>
            </w:r>
            <w:r w:rsidRPr="009A78EF">
              <w:rPr>
                <w:snapToGrid/>
                <w:color w:val="333333"/>
                <w:sz w:val="22"/>
                <w:szCs w:val="22"/>
              </w:rPr>
              <w:t>(Амурская область, г. Благовещенск, ул. Артиллерийская, 17)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Цена: 745 000,00 руб. (цена без НДС)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(879 100,00 рублей с учетом НДС).</w:t>
            </w:r>
          </w:p>
        </w:tc>
      </w:tr>
      <w:tr w:rsidR="009A78EF" w:rsidRPr="009A78EF" w:rsidTr="002C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>ООО "Прометей"</w:t>
            </w:r>
            <w:r w:rsidRPr="009A78EF">
              <w:rPr>
                <w:snapToGrid/>
                <w:color w:val="333333"/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Цена: 750 000,00 руб. (НДС не облагается)</w:t>
            </w:r>
          </w:p>
        </w:tc>
      </w:tr>
    </w:tbl>
    <w:p w:rsidR="009A78EF" w:rsidRPr="009A78EF" w:rsidRDefault="009A78EF" w:rsidP="009A78EF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1.5. Члены </w:t>
      </w:r>
      <w:r w:rsidRPr="009A78EF">
        <w:rPr>
          <w:sz w:val="24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</w:t>
      </w:r>
      <w:r w:rsidRPr="009A78EF">
        <w:rPr>
          <w:sz w:val="24"/>
          <w:szCs w:val="24"/>
        </w:rPr>
        <w:lastRenderedPageBreak/>
        <w:t>экспертной оценки предложений Участников отражены в сводном экспертном заключении</w:t>
      </w:r>
      <w:r w:rsidRPr="009A78EF">
        <w:rPr>
          <w:snapToGrid/>
          <w:sz w:val="24"/>
          <w:szCs w:val="24"/>
        </w:rPr>
        <w:t>.</w:t>
      </w:r>
    </w:p>
    <w:p w:rsidR="009A78EF" w:rsidRPr="009A78EF" w:rsidRDefault="009A78EF" w:rsidP="009A78EF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9A78EF" w:rsidRPr="009A78EF" w:rsidRDefault="009A78EF" w:rsidP="009A78E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A78EF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9A78E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A78EF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9A78EF" w:rsidRPr="009A78EF" w:rsidRDefault="009A78EF" w:rsidP="009A78EF">
      <w:pPr>
        <w:spacing w:line="240" w:lineRule="auto"/>
        <w:rPr>
          <w:sz w:val="24"/>
          <w:szCs w:val="24"/>
        </w:rPr>
      </w:pPr>
      <w:r w:rsidRPr="009A78EF">
        <w:rPr>
          <w:sz w:val="24"/>
          <w:szCs w:val="24"/>
        </w:rPr>
        <w:t>ОТМЕТИЛИ:</w:t>
      </w:r>
    </w:p>
    <w:p w:rsidR="009A78EF" w:rsidRPr="009A78EF" w:rsidRDefault="009A78EF" w:rsidP="009A78EF">
      <w:pPr>
        <w:snapToGrid w:val="0"/>
        <w:spacing w:line="240" w:lineRule="auto"/>
        <w:rPr>
          <w:sz w:val="24"/>
          <w:szCs w:val="24"/>
        </w:rPr>
      </w:pPr>
      <w:r w:rsidRPr="009A78EF">
        <w:rPr>
          <w:sz w:val="24"/>
          <w:szCs w:val="24"/>
        </w:rPr>
        <w:t xml:space="preserve">Предлагается признать предложения </w:t>
      </w:r>
      <w:r w:rsidRPr="009A78EF">
        <w:rPr>
          <w:b/>
          <w:i/>
          <w:snapToGrid/>
          <w:color w:val="333333"/>
          <w:sz w:val="24"/>
          <w:szCs w:val="24"/>
        </w:rPr>
        <w:t xml:space="preserve">ООО "СТЭЛС" </w:t>
      </w:r>
      <w:r w:rsidRPr="009A78EF">
        <w:rPr>
          <w:snapToGrid/>
          <w:color w:val="333333"/>
          <w:sz w:val="24"/>
          <w:szCs w:val="24"/>
        </w:rPr>
        <w:t>(Амурская область, г. Благовещенск, ул. Артиллерийская, 17)</w:t>
      </w:r>
      <w:r w:rsidRPr="009A78EF">
        <w:rPr>
          <w:snapToGrid/>
          <w:sz w:val="24"/>
          <w:szCs w:val="24"/>
        </w:rPr>
        <w:t xml:space="preserve">, </w:t>
      </w:r>
      <w:r w:rsidRPr="009A78EF">
        <w:rPr>
          <w:b/>
          <w:i/>
          <w:snapToGrid/>
          <w:color w:val="333333"/>
          <w:sz w:val="24"/>
          <w:szCs w:val="24"/>
        </w:rPr>
        <w:t>ООО "Прометей"</w:t>
      </w:r>
      <w:r w:rsidRPr="009A78EF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9A78EF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9A78EF" w:rsidRPr="009A78EF" w:rsidRDefault="009A78EF" w:rsidP="009A78EF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9A78EF" w:rsidRPr="009A78EF" w:rsidRDefault="009A78EF" w:rsidP="009A78E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A78EF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9A78EF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A78EF">
        <w:rPr>
          <w:b/>
          <w:bCs/>
          <w:i/>
          <w:iCs/>
          <w:snapToGrid/>
          <w:sz w:val="24"/>
          <w:szCs w:val="24"/>
        </w:rPr>
        <w:t xml:space="preserve">  </w:t>
      </w:r>
      <w:proofErr w:type="spellStart"/>
      <w:r w:rsidRPr="009A78E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9A78EF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9A78EF" w:rsidRPr="009A78EF" w:rsidRDefault="009A78EF" w:rsidP="009A78EF">
      <w:pPr>
        <w:spacing w:line="240" w:lineRule="auto"/>
        <w:rPr>
          <w:sz w:val="24"/>
          <w:szCs w:val="24"/>
        </w:rPr>
      </w:pPr>
    </w:p>
    <w:p w:rsidR="009A78EF" w:rsidRPr="009A78EF" w:rsidRDefault="009A78EF" w:rsidP="009A78EF">
      <w:pPr>
        <w:spacing w:line="240" w:lineRule="auto"/>
        <w:rPr>
          <w:sz w:val="24"/>
          <w:szCs w:val="24"/>
        </w:rPr>
      </w:pPr>
      <w:r w:rsidRPr="009A78EF">
        <w:rPr>
          <w:sz w:val="24"/>
          <w:szCs w:val="24"/>
        </w:rPr>
        <w:t>ОТМЕТИЛИ:</w:t>
      </w:r>
    </w:p>
    <w:p w:rsidR="009A78EF" w:rsidRPr="009A78EF" w:rsidRDefault="009A78EF" w:rsidP="009A78EF">
      <w:pPr>
        <w:spacing w:line="240" w:lineRule="auto"/>
        <w:rPr>
          <w:sz w:val="24"/>
          <w:szCs w:val="24"/>
        </w:rPr>
      </w:pPr>
      <w:r w:rsidRPr="009A78E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9A78EF" w:rsidRPr="009A78EF" w:rsidTr="002C7DB2">
        <w:tc>
          <w:tcPr>
            <w:tcW w:w="1276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9A78EF">
              <w:rPr>
                <w:i/>
                <w:sz w:val="20"/>
              </w:rPr>
              <w:t xml:space="preserve">Место в </w:t>
            </w:r>
            <w:proofErr w:type="spellStart"/>
            <w:r w:rsidRPr="009A78EF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9A78EF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9A78EF">
              <w:rPr>
                <w:i/>
                <w:sz w:val="20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9A78EF">
              <w:rPr>
                <w:i/>
                <w:sz w:val="20"/>
              </w:rPr>
              <w:t>Количество баллов</w:t>
            </w:r>
          </w:p>
        </w:tc>
      </w:tr>
      <w:tr w:rsidR="009A78EF" w:rsidRPr="009A78EF" w:rsidTr="002C7DB2">
        <w:tc>
          <w:tcPr>
            <w:tcW w:w="1276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rPr>
                <w:sz w:val="20"/>
              </w:rPr>
            </w:pPr>
            <w:r w:rsidRPr="009A78EF">
              <w:rPr>
                <w:sz w:val="20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>ООО "СТЭЛС"</w:t>
            </w:r>
            <w:r w:rsidRPr="009A78EF">
              <w:rPr>
                <w:snapToGrid/>
                <w:color w:val="333333"/>
                <w:sz w:val="22"/>
                <w:szCs w:val="22"/>
              </w:rPr>
              <w:t xml:space="preserve"> (Амурская область, г. Благовещенск, ул. Артиллерийская, 17)</w:t>
            </w:r>
          </w:p>
        </w:tc>
        <w:tc>
          <w:tcPr>
            <w:tcW w:w="4961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>745 000,00</w:t>
            </w:r>
            <w:r w:rsidRPr="009A78EF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(879 100,00 рублей с учетом НДС).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 xml:space="preserve">Срок начала работ: с момента заключения договора. </w:t>
            </w:r>
            <w:r w:rsidRPr="009A78EF">
              <w:rPr>
                <w:snapToGrid/>
                <w:color w:val="333333"/>
                <w:sz w:val="22"/>
                <w:szCs w:val="22"/>
              </w:rPr>
              <w:br/>
              <w:t xml:space="preserve">Срок завершения работ: 31.03.2015г. 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Условия финансирования: Без аванса. В течение 30 календарных дней, следующих за месяцем, в котором выполнены работы, после подписания справки о стоимости выполненных услуг КС-3.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Предложений действительно до 22 апреля 2015г.</w:t>
            </w:r>
          </w:p>
        </w:tc>
        <w:tc>
          <w:tcPr>
            <w:tcW w:w="1276" w:type="dxa"/>
            <w:vAlign w:val="center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A78EF">
              <w:rPr>
                <w:snapToGrid/>
                <w:sz w:val="20"/>
              </w:rPr>
              <w:t>3</w:t>
            </w:r>
          </w:p>
        </w:tc>
      </w:tr>
      <w:tr w:rsidR="009A78EF" w:rsidRPr="009A78EF" w:rsidTr="002C7DB2">
        <w:tc>
          <w:tcPr>
            <w:tcW w:w="1276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rPr>
                <w:sz w:val="20"/>
              </w:rPr>
            </w:pPr>
            <w:r w:rsidRPr="009A78EF">
              <w:rPr>
                <w:sz w:val="20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>ООО "Прометей"</w:t>
            </w:r>
            <w:r w:rsidRPr="009A78EF">
              <w:rPr>
                <w:snapToGrid/>
                <w:color w:val="333333"/>
                <w:sz w:val="22"/>
                <w:szCs w:val="22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4961" w:type="dxa"/>
            <w:shd w:val="clear" w:color="auto" w:fill="auto"/>
          </w:tcPr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9A78EF">
              <w:rPr>
                <w:b/>
                <w:i/>
                <w:snapToGrid/>
                <w:color w:val="333333"/>
                <w:sz w:val="22"/>
                <w:szCs w:val="22"/>
              </w:rPr>
              <w:t>750 000,00</w:t>
            </w:r>
            <w:r w:rsidRPr="009A78EF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 xml:space="preserve">Срок начала работ: </w:t>
            </w:r>
            <w:proofErr w:type="gramStart"/>
            <w:r w:rsidRPr="009A78EF">
              <w:rPr>
                <w:snapToGrid/>
                <w:color w:val="333333"/>
                <w:sz w:val="22"/>
                <w:szCs w:val="22"/>
              </w:rPr>
              <w:t>с даты подписания</w:t>
            </w:r>
            <w:proofErr w:type="gramEnd"/>
            <w:r w:rsidRPr="009A78EF">
              <w:rPr>
                <w:snapToGrid/>
                <w:color w:val="333333"/>
                <w:sz w:val="22"/>
                <w:szCs w:val="22"/>
              </w:rPr>
              <w:t xml:space="preserve"> договора. </w:t>
            </w:r>
            <w:r w:rsidRPr="009A78EF">
              <w:rPr>
                <w:snapToGrid/>
                <w:color w:val="333333"/>
                <w:sz w:val="22"/>
                <w:szCs w:val="22"/>
              </w:rPr>
              <w:br/>
              <w:t xml:space="preserve">Срок завершения работ: 31.03.2015г. 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Условия финансирования: Без аванса. В течение 30 календарных дней, следующих за месяцем, в котором выполнены работы, после подписания справки о стоимости выполненных услуг КС-3.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Гарантия на выполненные работы – 36 месяцев. Гарантия на материалы и оборудование – 36 месяцев.</w:t>
            </w:r>
          </w:p>
          <w:p w:rsidR="009A78EF" w:rsidRPr="009A78EF" w:rsidRDefault="009A78EF" w:rsidP="009A78E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9A78EF">
              <w:rPr>
                <w:snapToGrid/>
                <w:color w:val="333333"/>
                <w:sz w:val="22"/>
                <w:szCs w:val="22"/>
              </w:rPr>
              <w:t>Предложений действительно до 30 марта 2015г.</w:t>
            </w:r>
          </w:p>
        </w:tc>
        <w:tc>
          <w:tcPr>
            <w:tcW w:w="1276" w:type="dxa"/>
            <w:vAlign w:val="center"/>
          </w:tcPr>
          <w:p w:rsidR="009A78EF" w:rsidRPr="009A78EF" w:rsidRDefault="009A78EF" w:rsidP="009A78E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A78EF">
              <w:rPr>
                <w:snapToGrid/>
                <w:sz w:val="20"/>
              </w:rPr>
              <w:t>3</w:t>
            </w:r>
          </w:p>
        </w:tc>
      </w:tr>
    </w:tbl>
    <w:p w:rsidR="009A78EF" w:rsidRDefault="009A78EF" w:rsidP="009A78EF">
      <w:pPr>
        <w:snapToGrid w:val="0"/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</w:p>
    <w:p w:rsidR="009A78EF" w:rsidRPr="009A78EF" w:rsidRDefault="009A78EF" w:rsidP="009A78EF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9A78EF">
        <w:rPr>
          <w:b/>
          <w:bCs/>
          <w:i/>
          <w:iCs/>
          <w:snapToGrid/>
          <w:sz w:val="24"/>
          <w:szCs w:val="24"/>
        </w:rPr>
        <w:t xml:space="preserve">ВОПРОС 4 </w:t>
      </w:r>
      <w:r w:rsidRPr="009A78EF">
        <w:rPr>
          <w:b/>
          <w:i/>
          <w:snapToGrid/>
          <w:sz w:val="24"/>
          <w:szCs w:val="24"/>
        </w:rPr>
        <w:t>«О проведении переторжки»</w:t>
      </w:r>
    </w:p>
    <w:p w:rsidR="009A78EF" w:rsidRPr="009A78EF" w:rsidRDefault="009A78EF" w:rsidP="009A78E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>ОТМЕТИЛИ:</w:t>
      </w:r>
    </w:p>
    <w:p w:rsidR="009A78EF" w:rsidRPr="009A78EF" w:rsidRDefault="009A78EF" w:rsidP="009A78E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9A78EF" w:rsidRPr="009A78EF" w:rsidRDefault="009A78EF" w:rsidP="009A78EF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9A78EF" w:rsidRPr="009A78EF" w:rsidRDefault="009A78EF" w:rsidP="009A78EF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9A78EF">
        <w:rPr>
          <w:b/>
          <w:snapToGrid/>
          <w:sz w:val="24"/>
          <w:szCs w:val="24"/>
        </w:rPr>
        <w:t>РЕШИЛИ:</w:t>
      </w:r>
    </w:p>
    <w:p w:rsidR="009A78EF" w:rsidRPr="009A78EF" w:rsidRDefault="009A78EF" w:rsidP="009A78EF">
      <w:pPr>
        <w:spacing w:line="240" w:lineRule="auto"/>
        <w:rPr>
          <w:b/>
          <w:sz w:val="24"/>
          <w:szCs w:val="24"/>
        </w:rPr>
      </w:pPr>
    </w:p>
    <w:p w:rsidR="009A78EF" w:rsidRPr="009A78EF" w:rsidRDefault="009A78EF" w:rsidP="009A78EF">
      <w:pPr>
        <w:spacing w:line="240" w:lineRule="auto"/>
        <w:rPr>
          <w:b/>
          <w:sz w:val="24"/>
          <w:szCs w:val="24"/>
        </w:rPr>
      </w:pPr>
      <w:r w:rsidRPr="009A78EF">
        <w:rPr>
          <w:b/>
          <w:sz w:val="24"/>
          <w:szCs w:val="24"/>
        </w:rPr>
        <w:t>По вопросу № 1:</w:t>
      </w:r>
    </w:p>
    <w:p w:rsidR="009A78EF" w:rsidRPr="009A78EF" w:rsidRDefault="009A78EF" w:rsidP="009A78E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9A78EF">
        <w:rPr>
          <w:snapToGrid/>
          <w:sz w:val="24"/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9A78EF" w:rsidRPr="009A78EF" w:rsidRDefault="009A78EF" w:rsidP="009A78E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9A78EF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p w:rsidR="009A78EF" w:rsidRPr="009A78EF" w:rsidRDefault="009A78EF" w:rsidP="009A78EF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4"/>
          <w:szCs w:val="24"/>
          <w:shd w:val="clear" w:color="auto" w:fill="FFFF99"/>
        </w:rPr>
      </w:pPr>
    </w:p>
    <w:p w:rsidR="009A78EF" w:rsidRPr="009A78EF" w:rsidRDefault="009A78EF" w:rsidP="009A78EF">
      <w:pPr>
        <w:spacing w:line="240" w:lineRule="auto"/>
        <w:rPr>
          <w:b/>
          <w:sz w:val="24"/>
          <w:szCs w:val="24"/>
        </w:rPr>
      </w:pPr>
      <w:r w:rsidRPr="009A78EF">
        <w:rPr>
          <w:b/>
          <w:sz w:val="24"/>
          <w:szCs w:val="24"/>
        </w:rPr>
        <w:t>По вопросу № 2</w:t>
      </w:r>
    </w:p>
    <w:p w:rsidR="009A78EF" w:rsidRPr="009A78EF" w:rsidRDefault="009A78EF" w:rsidP="009A78E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9A78EF">
        <w:rPr>
          <w:sz w:val="24"/>
          <w:szCs w:val="24"/>
        </w:rPr>
        <w:t xml:space="preserve">Признать предложения </w:t>
      </w:r>
      <w:r w:rsidRPr="009A78EF">
        <w:rPr>
          <w:b/>
          <w:i/>
          <w:snapToGrid/>
          <w:color w:val="333333"/>
          <w:sz w:val="24"/>
          <w:szCs w:val="24"/>
        </w:rPr>
        <w:t xml:space="preserve">ООО "СТЭЛС" </w:t>
      </w:r>
      <w:r w:rsidRPr="009A78EF">
        <w:rPr>
          <w:snapToGrid/>
          <w:color w:val="333333"/>
          <w:sz w:val="24"/>
          <w:szCs w:val="24"/>
        </w:rPr>
        <w:t>(Амурская область, г. Благовещенск, ул. Артиллерийская, 17)</w:t>
      </w:r>
      <w:r w:rsidRPr="009A78EF">
        <w:rPr>
          <w:snapToGrid/>
          <w:sz w:val="24"/>
          <w:szCs w:val="24"/>
        </w:rPr>
        <w:t xml:space="preserve">, </w:t>
      </w:r>
      <w:r w:rsidRPr="009A78EF">
        <w:rPr>
          <w:b/>
          <w:i/>
          <w:snapToGrid/>
          <w:color w:val="333333"/>
          <w:sz w:val="24"/>
          <w:szCs w:val="24"/>
        </w:rPr>
        <w:t>ООО "Прометей"</w:t>
      </w:r>
      <w:r w:rsidRPr="009A78EF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9A78EF">
        <w:rPr>
          <w:sz w:val="24"/>
          <w:szCs w:val="24"/>
        </w:rPr>
        <w:t xml:space="preserve"> соответствующими условиям закупки.</w:t>
      </w:r>
      <w:proofErr w:type="gramEnd"/>
    </w:p>
    <w:p w:rsidR="009A78EF" w:rsidRDefault="009A78EF" w:rsidP="009A78EF">
      <w:pPr>
        <w:suppressAutoHyphens/>
        <w:spacing w:line="240" w:lineRule="auto"/>
        <w:contextualSpacing/>
        <w:rPr>
          <w:b/>
          <w:sz w:val="24"/>
          <w:szCs w:val="24"/>
        </w:rPr>
      </w:pPr>
    </w:p>
    <w:p w:rsidR="009A78EF" w:rsidRPr="009A78EF" w:rsidRDefault="009A78EF" w:rsidP="009A78EF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9A78EF">
        <w:rPr>
          <w:b/>
          <w:sz w:val="24"/>
          <w:szCs w:val="24"/>
        </w:rPr>
        <w:t>По вопросу № 3:</w:t>
      </w:r>
    </w:p>
    <w:p w:rsidR="009A78EF" w:rsidRPr="009A78EF" w:rsidRDefault="009A78EF" w:rsidP="009A78EF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9A78EF">
        <w:rPr>
          <w:b/>
          <w:snapToGrid/>
          <w:sz w:val="24"/>
          <w:szCs w:val="24"/>
        </w:rPr>
        <w:t>Утвердить</w:t>
      </w:r>
      <w:r w:rsidRPr="009A78EF">
        <w:rPr>
          <w:snapToGrid/>
          <w:sz w:val="24"/>
          <w:szCs w:val="24"/>
        </w:rPr>
        <w:t xml:space="preserve"> </w:t>
      </w:r>
      <w:proofErr w:type="gramStart"/>
      <w:r w:rsidRPr="009A78EF">
        <w:rPr>
          <w:snapToGrid/>
          <w:sz w:val="24"/>
          <w:szCs w:val="24"/>
        </w:rPr>
        <w:t>предварительную</w:t>
      </w:r>
      <w:proofErr w:type="gramEnd"/>
      <w:r w:rsidRPr="009A78EF">
        <w:rPr>
          <w:snapToGrid/>
          <w:sz w:val="24"/>
          <w:szCs w:val="24"/>
        </w:rPr>
        <w:t xml:space="preserve"> </w:t>
      </w:r>
      <w:proofErr w:type="spellStart"/>
      <w:r w:rsidRPr="009A78EF">
        <w:rPr>
          <w:snapToGrid/>
          <w:sz w:val="24"/>
          <w:szCs w:val="24"/>
        </w:rPr>
        <w:t>ранжировку</w:t>
      </w:r>
      <w:proofErr w:type="spellEnd"/>
      <w:r w:rsidRPr="009A78EF">
        <w:rPr>
          <w:snapToGrid/>
          <w:sz w:val="24"/>
          <w:szCs w:val="24"/>
        </w:rPr>
        <w:t xml:space="preserve"> предложений:</w:t>
      </w:r>
    </w:p>
    <w:p w:rsidR="009A78EF" w:rsidRPr="009A78EF" w:rsidRDefault="009A78EF" w:rsidP="009A78EF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1 место: </w:t>
      </w:r>
      <w:r w:rsidRPr="009A78EF">
        <w:rPr>
          <w:b/>
          <w:i/>
          <w:snapToGrid/>
          <w:color w:val="333333"/>
          <w:sz w:val="24"/>
          <w:szCs w:val="24"/>
        </w:rPr>
        <w:t>ООО "СТЭЛС"</w:t>
      </w:r>
      <w:r w:rsidRPr="009A78EF">
        <w:rPr>
          <w:snapToGrid/>
          <w:color w:val="333333"/>
          <w:sz w:val="24"/>
          <w:szCs w:val="24"/>
        </w:rPr>
        <w:t xml:space="preserve"> </w:t>
      </w:r>
      <w:r w:rsidRPr="009A78EF">
        <w:rPr>
          <w:b/>
          <w:bCs/>
          <w:i/>
          <w:iCs/>
          <w:sz w:val="24"/>
          <w:szCs w:val="24"/>
        </w:rPr>
        <w:t>г. Благовещенск</w:t>
      </w:r>
      <w:r w:rsidRPr="009A78EF">
        <w:rPr>
          <w:b/>
          <w:i/>
          <w:sz w:val="24"/>
          <w:szCs w:val="24"/>
        </w:rPr>
        <w:t>;</w:t>
      </w:r>
    </w:p>
    <w:p w:rsidR="009A78EF" w:rsidRPr="009A78EF" w:rsidRDefault="009A78EF" w:rsidP="009A78EF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9A78EF">
        <w:rPr>
          <w:snapToGrid/>
          <w:sz w:val="24"/>
          <w:szCs w:val="24"/>
        </w:rPr>
        <w:t xml:space="preserve">2 место: </w:t>
      </w:r>
      <w:r w:rsidRPr="009A78EF">
        <w:rPr>
          <w:b/>
          <w:i/>
          <w:snapToGrid/>
          <w:color w:val="333333"/>
          <w:sz w:val="24"/>
          <w:szCs w:val="24"/>
        </w:rPr>
        <w:t>ООО "Прометей"</w:t>
      </w:r>
      <w:r w:rsidRPr="009A78EF">
        <w:rPr>
          <w:snapToGrid/>
          <w:color w:val="333333"/>
          <w:sz w:val="24"/>
          <w:szCs w:val="24"/>
        </w:rPr>
        <w:t xml:space="preserve"> </w:t>
      </w:r>
      <w:r w:rsidRPr="009A78EF">
        <w:rPr>
          <w:b/>
          <w:bCs/>
          <w:i/>
          <w:iCs/>
          <w:sz w:val="24"/>
          <w:szCs w:val="24"/>
        </w:rPr>
        <w:t xml:space="preserve"> г. Благовещенск.</w:t>
      </w:r>
    </w:p>
    <w:p w:rsidR="009A78EF" w:rsidRDefault="009A78EF" w:rsidP="009A78EF">
      <w:pPr>
        <w:snapToGrid w:val="0"/>
        <w:spacing w:line="240" w:lineRule="auto"/>
        <w:contextualSpacing/>
        <w:rPr>
          <w:b/>
          <w:sz w:val="24"/>
          <w:szCs w:val="24"/>
        </w:rPr>
      </w:pPr>
    </w:p>
    <w:p w:rsidR="009A78EF" w:rsidRPr="009A78EF" w:rsidRDefault="009A78EF" w:rsidP="009A78EF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9A78EF">
        <w:rPr>
          <w:b/>
          <w:sz w:val="24"/>
          <w:szCs w:val="24"/>
        </w:rPr>
        <w:t>По вопросу № 4:</w:t>
      </w:r>
      <w:r w:rsidRPr="009A78EF">
        <w:rPr>
          <w:snapToGrid/>
          <w:sz w:val="24"/>
          <w:szCs w:val="24"/>
        </w:rPr>
        <w:t>.</w:t>
      </w:r>
    </w:p>
    <w:p w:rsidR="009A78EF" w:rsidRPr="009A78EF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 xml:space="preserve">Провести переторжку. </w:t>
      </w:r>
    </w:p>
    <w:p w:rsidR="009A78EF" w:rsidRPr="009A78EF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9A78EF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A78EF">
        <w:rPr>
          <w:b/>
          <w:i/>
          <w:snapToGrid/>
          <w:color w:val="333333"/>
          <w:sz w:val="24"/>
          <w:szCs w:val="24"/>
        </w:rPr>
        <w:t xml:space="preserve">ООО "СТЭЛС" </w:t>
      </w:r>
      <w:r w:rsidRPr="009A78EF">
        <w:rPr>
          <w:snapToGrid/>
          <w:color w:val="333333"/>
          <w:sz w:val="24"/>
          <w:szCs w:val="24"/>
        </w:rPr>
        <w:t>(Амурская область, г. Благовещенск, ул. Артиллерийская, 17)</w:t>
      </w:r>
      <w:r w:rsidRPr="009A78EF">
        <w:rPr>
          <w:snapToGrid/>
          <w:sz w:val="24"/>
          <w:szCs w:val="24"/>
        </w:rPr>
        <w:t xml:space="preserve">, </w:t>
      </w:r>
      <w:r w:rsidRPr="009A78EF">
        <w:rPr>
          <w:b/>
          <w:i/>
          <w:snapToGrid/>
          <w:color w:val="333333"/>
          <w:sz w:val="24"/>
          <w:szCs w:val="24"/>
        </w:rPr>
        <w:t>ООО "Прометей"</w:t>
      </w:r>
      <w:r w:rsidRPr="009A78EF">
        <w:rPr>
          <w:snapToGrid/>
          <w:color w:val="333333"/>
          <w:sz w:val="24"/>
          <w:szCs w:val="24"/>
        </w:rPr>
        <w:t xml:space="preserve"> (675000 Амурская обл. г. Благовещенск ул. Островского, дом 65, помещение 6)</w:t>
      </w:r>
      <w:r w:rsidRPr="009A78EF">
        <w:rPr>
          <w:sz w:val="24"/>
          <w:szCs w:val="24"/>
          <w:lang w:eastAsia="en-US"/>
        </w:rPr>
        <w:t xml:space="preserve">. </w:t>
      </w:r>
      <w:proofErr w:type="gramEnd"/>
    </w:p>
    <w:p w:rsidR="009A78EF" w:rsidRPr="009A78EF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 xml:space="preserve">Определить форму переторжки: </w:t>
      </w:r>
      <w:proofErr w:type="gramStart"/>
      <w:r w:rsidRPr="009A78EF">
        <w:rPr>
          <w:sz w:val="24"/>
          <w:szCs w:val="24"/>
        </w:rPr>
        <w:t>заочная</w:t>
      </w:r>
      <w:proofErr w:type="gramEnd"/>
      <w:r w:rsidRPr="009A78EF">
        <w:rPr>
          <w:sz w:val="24"/>
          <w:szCs w:val="24"/>
        </w:rPr>
        <w:t>.</w:t>
      </w:r>
    </w:p>
    <w:p w:rsidR="009A78EF" w:rsidRPr="009A78EF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>Назначить переторжку на 16.02.2015 в 15:00 час</w:t>
      </w:r>
      <w:proofErr w:type="gramStart"/>
      <w:r w:rsidRPr="009A78EF">
        <w:rPr>
          <w:sz w:val="24"/>
          <w:szCs w:val="24"/>
        </w:rPr>
        <w:t>.</w:t>
      </w:r>
      <w:proofErr w:type="gramEnd"/>
      <w:r w:rsidRPr="009A78EF">
        <w:rPr>
          <w:sz w:val="24"/>
          <w:szCs w:val="24"/>
        </w:rPr>
        <w:t xml:space="preserve"> (</w:t>
      </w:r>
      <w:proofErr w:type="gramStart"/>
      <w:r w:rsidRPr="009A78EF">
        <w:rPr>
          <w:sz w:val="24"/>
          <w:szCs w:val="24"/>
        </w:rPr>
        <w:t>б</w:t>
      </w:r>
      <w:proofErr w:type="gramEnd"/>
      <w:r w:rsidRPr="009A78EF">
        <w:rPr>
          <w:sz w:val="24"/>
          <w:szCs w:val="24"/>
        </w:rPr>
        <w:t>лаговещенского времени).</w:t>
      </w:r>
    </w:p>
    <w:p w:rsidR="009A78EF" w:rsidRPr="009A78EF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 xml:space="preserve">Место проведения переторжки: ЭТП </w:t>
      </w:r>
      <w:r w:rsidRPr="009A78EF">
        <w:rPr>
          <w:sz w:val="24"/>
          <w:szCs w:val="24"/>
          <w:lang w:val="en-US"/>
        </w:rPr>
        <w:t>b</w:t>
      </w:r>
      <w:r w:rsidRPr="009A78EF">
        <w:rPr>
          <w:sz w:val="24"/>
          <w:szCs w:val="24"/>
        </w:rPr>
        <w:t>2</w:t>
      </w:r>
      <w:r w:rsidRPr="009A78EF">
        <w:rPr>
          <w:sz w:val="24"/>
          <w:szCs w:val="24"/>
          <w:lang w:val="en-US"/>
        </w:rPr>
        <w:t>b</w:t>
      </w:r>
      <w:r w:rsidRPr="009A78EF">
        <w:rPr>
          <w:sz w:val="24"/>
          <w:szCs w:val="24"/>
        </w:rPr>
        <w:t>-</w:t>
      </w:r>
      <w:proofErr w:type="spellStart"/>
      <w:r w:rsidRPr="009A78EF">
        <w:rPr>
          <w:sz w:val="24"/>
          <w:szCs w:val="24"/>
          <w:lang w:val="en-US"/>
        </w:rPr>
        <w:t>energo</w:t>
      </w:r>
      <w:proofErr w:type="spellEnd"/>
    </w:p>
    <w:p w:rsidR="006F364F" w:rsidRPr="00186976" w:rsidRDefault="009A78EF" w:rsidP="009A78EF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9A78EF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</w:t>
            </w:r>
            <w:r w:rsidRPr="0068668E">
              <w:rPr>
                <w:sz w:val="24"/>
                <w:szCs w:val="24"/>
              </w:rPr>
              <w:t>енный</w:t>
            </w:r>
            <w:r w:rsidRPr="00B4354F">
              <w:rPr>
                <w:sz w:val="24"/>
                <w:szCs w:val="24"/>
              </w:rPr>
              <w:t xml:space="preserve">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9E6BA4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32C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Г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Елисеева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  <w:bookmarkStart w:id="2" w:name="_GoBack"/>
      <w:bookmarkEnd w:id="2"/>
    </w:p>
    <w:sectPr w:rsidR="006227C6" w:rsidRPr="00C02479" w:rsidSect="001A5691">
      <w:headerReference w:type="default" r:id="rId13"/>
      <w:footerReference w:type="default" r:id="rId14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928" w:rsidRDefault="00C13928" w:rsidP="00355095">
      <w:pPr>
        <w:spacing w:line="240" w:lineRule="auto"/>
      </w:pPr>
      <w:r>
        <w:separator/>
      </w:r>
    </w:p>
  </w:endnote>
  <w:endnote w:type="continuationSeparator" w:id="0">
    <w:p w:rsidR="00C13928" w:rsidRDefault="00C139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20A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20A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928" w:rsidRDefault="00C13928" w:rsidP="00355095">
      <w:pPr>
        <w:spacing w:line="240" w:lineRule="auto"/>
      </w:pPr>
      <w:r>
        <w:separator/>
      </w:r>
    </w:p>
  </w:footnote>
  <w:footnote w:type="continuationSeparator" w:id="0">
    <w:p w:rsidR="00C13928" w:rsidRDefault="00C139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1</w:t>
    </w:r>
    <w:r w:rsidR="009A78EF">
      <w:rPr>
        <w:i/>
        <w:sz w:val="20"/>
      </w:rPr>
      <w:t>08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68668E">
      <w:rPr>
        <w:i/>
        <w:sz w:val="20"/>
      </w:rPr>
      <w:t>2.2</w:t>
    </w:r>
    <w:r w:rsidR="00A521F0">
      <w:rPr>
        <w:i/>
        <w:sz w:val="20"/>
      </w:rPr>
      <w:t>.</w:t>
    </w:r>
    <w:r w:rsidR="00CE1B7B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06AF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63D9"/>
    <w:rsid w:val="00173187"/>
    <w:rsid w:val="00173A47"/>
    <w:rsid w:val="00181A8E"/>
    <w:rsid w:val="00186976"/>
    <w:rsid w:val="001924E0"/>
    <w:rsid w:val="001926AC"/>
    <w:rsid w:val="001A5691"/>
    <w:rsid w:val="001A7C30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368C9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47CF5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93D0C"/>
    <w:rsid w:val="00496ABE"/>
    <w:rsid w:val="004A20A7"/>
    <w:rsid w:val="004A4816"/>
    <w:rsid w:val="004A606C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8668E"/>
    <w:rsid w:val="006B3625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1A4C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A78EF"/>
    <w:rsid w:val="009B3B1D"/>
    <w:rsid w:val="009C24A3"/>
    <w:rsid w:val="009D31B9"/>
    <w:rsid w:val="009D7474"/>
    <w:rsid w:val="009E4FDD"/>
    <w:rsid w:val="009E6BA4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3928"/>
    <w:rsid w:val="00C212A7"/>
    <w:rsid w:val="00C21585"/>
    <w:rsid w:val="00C26636"/>
    <w:rsid w:val="00C36DA9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1B7B"/>
    <w:rsid w:val="00CE3F1D"/>
    <w:rsid w:val="00CF1B85"/>
    <w:rsid w:val="00D05F7D"/>
    <w:rsid w:val="00D13E6C"/>
    <w:rsid w:val="00D14F9D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2A43"/>
    <w:rsid w:val="00DA4F21"/>
    <w:rsid w:val="00DB4747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223/purchase/public/purchase/info/common-info.html?purchaseId=1911821&amp;&amp;purchaseMethodType=i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7FF78-C7DE-4FC7-9EAB-3C0047901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136</cp:revision>
  <cp:lastPrinted>2015-02-09T23:40:00Z</cp:lastPrinted>
  <dcterms:created xsi:type="dcterms:W3CDTF">2013-03-05T03:51:00Z</dcterms:created>
  <dcterms:modified xsi:type="dcterms:W3CDTF">2015-02-09T23:40:00Z</dcterms:modified>
</cp:coreProperties>
</file>