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316B87E9" wp14:editId="0549B75C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  <w:r w:rsidR="00920560">
        <w:rPr>
          <w:b/>
          <w:sz w:val="26"/>
          <w:szCs w:val="26"/>
        </w:rPr>
        <w:t xml:space="preserve"> и выбора победителя</w:t>
      </w:r>
    </w:p>
    <w:tbl>
      <w:tblPr>
        <w:tblStyle w:val="af1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3"/>
        <w:gridCol w:w="3544"/>
      </w:tblGrid>
      <w:tr w:rsidR="004B69F5" w:rsidRPr="00074E1A" w:rsidTr="00270EB1">
        <w:trPr>
          <w:trHeight w:val="469"/>
        </w:trPr>
        <w:tc>
          <w:tcPr>
            <w:tcW w:w="2410" w:type="dxa"/>
          </w:tcPr>
          <w:p w:rsidR="004B69F5" w:rsidRPr="00074E1A" w:rsidRDefault="004B69F5" w:rsidP="007F03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4E1A">
              <w:rPr>
                <w:sz w:val="24"/>
                <w:szCs w:val="24"/>
              </w:rPr>
              <w:t xml:space="preserve">№ </w:t>
            </w:r>
            <w:r w:rsidR="00137298">
              <w:rPr>
                <w:sz w:val="24"/>
                <w:szCs w:val="24"/>
              </w:rPr>
              <w:t>126</w:t>
            </w:r>
            <w:r w:rsidR="00270EB1">
              <w:rPr>
                <w:sz w:val="24"/>
                <w:szCs w:val="24"/>
              </w:rPr>
              <w:t>-1</w:t>
            </w:r>
            <w:r w:rsidR="00624CDC" w:rsidRPr="00074E1A">
              <w:rPr>
                <w:sz w:val="24"/>
                <w:szCs w:val="24"/>
              </w:rPr>
              <w:t>/</w:t>
            </w:r>
            <w:proofErr w:type="spellStart"/>
            <w:r w:rsidR="00137298">
              <w:rPr>
                <w:sz w:val="24"/>
                <w:szCs w:val="24"/>
              </w:rPr>
              <w:t>ПрУ</w:t>
            </w:r>
            <w:proofErr w:type="spellEnd"/>
            <w:r w:rsidR="00137298">
              <w:rPr>
                <w:sz w:val="24"/>
                <w:szCs w:val="24"/>
              </w:rPr>
              <w:t>-ВП</w:t>
            </w:r>
          </w:p>
        </w:tc>
        <w:tc>
          <w:tcPr>
            <w:tcW w:w="4253" w:type="dxa"/>
          </w:tcPr>
          <w:p w:rsidR="004B69F5" w:rsidRPr="00074E1A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74E1A"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3544" w:type="dxa"/>
          </w:tcPr>
          <w:tbl>
            <w:tblPr>
              <w:tblW w:w="490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</w:tblGrid>
            <w:tr w:rsidR="00306977" w:rsidRPr="00306977" w:rsidTr="00CA5381">
              <w:trPr>
                <w:tblCellSpacing w:w="15" w:type="dxa"/>
              </w:trPr>
              <w:tc>
                <w:tcPr>
                  <w:tcW w:w="4907" w:type="pct"/>
                </w:tcPr>
                <w:p w:rsidR="00306977" w:rsidRPr="00306977" w:rsidRDefault="001C4AA5" w:rsidP="00306977">
                  <w:pPr>
                    <w:spacing w:line="240" w:lineRule="auto"/>
                    <w:ind w:firstLine="0"/>
                    <w:jc w:val="lef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« 22</w:t>
                  </w:r>
                  <w:bookmarkStart w:id="2" w:name="_GoBack"/>
                  <w:bookmarkEnd w:id="2"/>
                  <w:r w:rsidR="00137298">
                    <w:rPr>
                      <w:b/>
                      <w:sz w:val="24"/>
                      <w:szCs w:val="24"/>
                      <w:u w:val="single"/>
                    </w:rPr>
                    <w:t>» января  2015</w:t>
                  </w:r>
                  <w:r w:rsidR="00306977" w:rsidRPr="00306977">
                    <w:rPr>
                      <w:b/>
                      <w:sz w:val="24"/>
                      <w:szCs w:val="24"/>
                      <w:u w:val="single"/>
                    </w:rPr>
                    <w:t xml:space="preserve"> года</w:t>
                  </w:r>
                </w:p>
                <w:p w:rsidR="00306977" w:rsidRPr="00306977" w:rsidRDefault="00A81432" w:rsidP="00306977">
                  <w:pPr>
                    <w:spacing w:line="240" w:lineRule="auto"/>
                    <w:ind w:left="-11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вступления в силу</w:t>
                  </w:r>
                  <w:r w:rsidR="00306977" w:rsidRPr="00306977">
                    <w:rPr>
                      <w:sz w:val="24"/>
                      <w:szCs w:val="24"/>
                    </w:rPr>
                    <w:t xml:space="preserve"> </w:t>
                  </w:r>
                </w:p>
                <w:p w:rsidR="00306977" w:rsidRPr="00306977" w:rsidRDefault="001C4AA5" w:rsidP="00306977">
                  <w:pPr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«16</w:t>
                  </w:r>
                  <w:r w:rsidR="00137298">
                    <w:rPr>
                      <w:b/>
                      <w:sz w:val="24"/>
                      <w:szCs w:val="24"/>
                      <w:u w:val="single"/>
                    </w:rPr>
                    <w:t>» января  2015</w:t>
                  </w:r>
                  <w:r w:rsidR="00306977" w:rsidRPr="00306977">
                    <w:rPr>
                      <w:b/>
                      <w:sz w:val="24"/>
                      <w:szCs w:val="24"/>
                      <w:u w:val="single"/>
                    </w:rPr>
                    <w:t xml:space="preserve"> года</w:t>
                  </w:r>
                </w:p>
                <w:p w:rsidR="00306977" w:rsidRPr="00306977" w:rsidRDefault="00306977" w:rsidP="00306977">
                  <w:pPr>
                    <w:spacing w:line="240" w:lineRule="auto"/>
                    <w:ind w:left="550" w:firstLine="0"/>
                    <w:jc w:val="left"/>
                    <w:rPr>
                      <w:sz w:val="24"/>
                      <w:szCs w:val="24"/>
                    </w:rPr>
                  </w:pPr>
                  <w:r w:rsidRPr="00306977">
                    <w:rPr>
                      <w:sz w:val="24"/>
                      <w:szCs w:val="24"/>
                    </w:rPr>
                    <w:t>дата подписания</w:t>
                  </w:r>
                </w:p>
              </w:tc>
            </w:tr>
          </w:tbl>
          <w:p w:rsidR="004B69F5" w:rsidRPr="00074E1A" w:rsidRDefault="004B69F5" w:rsidP="0070616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4E1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137298" w:rsidRPr="00F255AC" w:rsidRDefault="00137298" w:rsidP="00137298">
      <w:pPr>
        <w:pStyle w:val="a6"/>
        <w:spacing w:line="240" w:lineRule="auto"/>
        <w:ind w:firstLine="426"/>
        <w:rPr>
          <w:b/>
          <w:bCs/>
          <w:i/>
          <w:iCs/>
          <w:w w:val="110"/>
          <w:sz w:val="25"/>
          <w:szCs w:val="25"/>
        </w:rPr>
      </w:pPr>
      <w:r w:rsidRPr="00F255AC">
        <w:rPr>
          <w:b/>
          <w:sz w:val="25"/>
          <w:szCs w:val="25"/>
        </w:rPr>
        <w:t>Способ и предмет закупки</w:t>
      </w:r>
      <w:r w:rsidRPr="00F255AC">
        <w:rPr>
          <w:sz w:val="25"/>
          <w:szCs w:val="25"/>
        </w:rPr>
        <w:t xml:space="preserve">: Открытый запрос предложений на право заключения Договора на выполнение работ: </w:t>
      </w:r>
      <w:r w:rsidRPr="00F255AC">
        <w:rPr>
          <w:b/>
          <w:i/>
          <w:sz w:val="25"/>
          <w:szCs w:val="25"/>
        </w:rPr>
        <w:t xml:space="preserve">«Кадастровые работы по земельным участкам под объектами ВЛ-110/0,4 </w:t>
      </w:r>
      <w:proofErr w:type="spellStart"/>
      <w:r w:rsidRPr="00F255AC">
        <w:rPr>
          <w:b/>
          <w:i/>
          <w:sz w:val="25"/>
          <w:szCs w:val="25"/>
        </w:rPr>
        <w:t>кВ</w:t>
      </w:r>
      <w:proofErr w:type="spellEnd"/>
      <w:r w:rsidRPr="00F255AC">
        <w:rPr>
          <w:b/>
          <w:i/>
          <w:sz w:val="25"/>
          <w:szCs w:val="25"/>
        </w:rPr>
        <w:t xml:space="preserve">, ПС-110/10 </w:t>
      </w:r>
      <w:proofErr w:type="spellStart"/>
      <w:r w:rsidRPr="00F255AC">
        <w:rPr>
          <w:b/>
          <w:i/>
          <w:sz w:val="25"/>
          <w:szCs w:val="25"/>
        </w:rPr>
        <w:t>кВ</w:t>
      </w:r>
      <w:proofErr w:type="spellEnd"/>
      <w:r w:rsidRPr="00F255AC">
        <w:rPr>
          <w:b/>
          <w:i/>
          <w:sz w:val="25"/>
          <w:szCs w:val="25"/>
        </w:rPr>
        <w:t xml:space="preserve">, ТП-10/0,4 </w:t>
      </w:r>
      <w:proofErr w:type="spellStart"/>
      <w:r w:rsidRPr="00F255AC">
        <w:rPr>
          <w:b/>
          <w:i/>
          <w:sz w:val="25"/>
          <w:szCs w:val="25"/>
        </w:rPr>
        <w:t>кВ</w:t>
      </w:r>
      <w:proofErr w:type="spellEnd"/>
      <w:r w:rsidRPr="00F255AC">
        <w:rPr>
          <w:b/>
          <w:i/>
          <w:sz w:val="25"/>
          <w:szCs w:val="25"/>
        </w:rPr>
        <w:t xml:space="preserve"> расположенным на территории Амурской области» для нужд филиала ОАО «ДРСК» «Амурские электрические сети».</w:t>
      </w:r>
      <w:r w:rsidRPr="00F255AC">
        <w:rPr>
          <w:b/>
          <w:bCs/>
          <w:i/>
          <w:iCs/>
          <w:w w:val="110"/>
          <w:sz w:val="25"/>
          <w:szCs w:val="25"/>
        </w:rPr>
        <w:t xml:space="preserve"> </w:t>
      </w:r>
    </w:p>
    <w:p w:rsidR="00137298" w:rsidRPr="00F255AC" w:rsidRDefault="00137298" w:rsidP="00137298">
      <w:pPr>
        <w:pStyle w:val="a6"/>
        <w:spacing w:line="240" w:lineRule="auto"/>
        <w:ind w:firstLine="426"/>
        <w:rPr>
          <w:sz w:val="25"/>
          <w:szCs w:val="25"/>
        </w:rPr>
      </w:pPr>
      <w:r w:rsidRPr="00F255AC">
        <w:rPr>
          <w:sz w:val="25"/>
          <w:szCs w:val="25"/>
        </w:rPr>
        <w:t>Закупка проводится согласно ГКПЗ 2014г. раздела  9 «Прочие закупки»  № 246  на основании указания ОАО «ДРСК» от  18.11.2014 г. № 310.</w:t>
      </w:r>
    </w:p>
    <w:p w:rsidR="00137298" w:rsidRPr="00F255AC" w:rsidRDefault="00137298" w:rsidP="00137298">
      <w:pPr>
        <w:snapToGrid w:val="0"/>
        <w:spacing w:line="240" w:lineRule="auto"/>
        <w:rPr>
          <w:b/>
          <w:bCs/>
          <w:i/>
          <w:sz w:val="25"/>
          <w:szCs w:val="25"/>
        </w:rPr>
      </w:pPr>
      <w:r w:rsidRPr="00F255AC">
        <w:rPr>
          <w:sz w:val="25"/>
          <w:szCs w:val="25"/>
        </w:rPr>
        <w:t>Плановая стоимость закупки:</w:t>
      </w:r>
      <w:r w:rsidRPr="00F255AC">
        <w:rPr>
          <w:b/>
          <w:bCs/>
          <w:i/>
          <w:sz w:val="25"/>
          <w:szCs w:val="25"/>
        </w:rPr>
        <w:t xml:space="preserve"> </w:t>
      </w:r>
      <w:r w:rsidRPr="00F255AC">
        <w:rPr>
          <w:b/>
          <w:i/>
          <w:sz w:val="25"/>
          <w:szCs w:val="25"/>
        </w:rPr>
        <w:t xml:space="preserve">1 000 000,00 </w:t>
      </w:r>
      <w:r w:rsidRPr="00F255AC">
        <w:rPr>
          <w:b/>
          <w:bCs/>
          <w:i/>
          <w:sz w:val="25"/>
          <w:szCs w:val="25"/>
        </w:rPr>
        <w:t>руб. без учета НДС</w:t>
      </w:r>
    </w:p>
    <w:p w:rsidR="00137298" w:rsidRPr="00F255AC" w:rsidRDefault="00137298" w:rsidP="00137298">
      <w:pPr>
        <w:spacing w:line="240" w:lineRule="auto"/>
        <w:rPr>
          <w:sz w:val="25"/>
          <w:szCs w:val="25"/>
        </w:rPr>
      </w:pPr>
      <w:r w:rsidRPr="00F255AC">
        <w:rPr>
          <w:sz w:val="25"/>
          <w:szCs w:val="25"/>
        </w:rPr>
        <w:t>Форма голосования членов Закупочной комиссии: очная.</w:t>
      </w:r>
    </w:p>
    <w:p w:rsidR="00BE1084" w:rsidRPr="00074E1A" w:rsidRDefault="00BE1084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074E1A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74E1A">
        <w:rPr>
          <w:b/>
          <w:sz w:val="24"/>
        </w:rPr>
        <w:t xml:space="preserve">ПРИСУТСТВОВАЛИ: </w:t>
      </w:r>
      <w:r w:rsidR="00337910" w:rsidRPr="00074E1A">
        <w:rPr>
          <w:sz w:val="24"/>
        </w:rPr>
        <w:t>члены</w:t>
      </w:r>
      <w:r w:rsidR="00B8408A" w:rsidRPr="00074E1A">
        <w:rPr>
          <w:b/>
          <w:sz w:val="24"/>
        </w:rPr>
        <w:t xml:space="preserve"> </w:t>
      </w:r>
      <w:r w:rsidRPr="00074E1A">
        <w:rPr>
          <w:sz w:val="24"/>
        </w:rPr>
        <w:t>постоянно действующ</w:t>
      </w:r>
      <w:r w:rsidR="00B8408A" w:rsidRPr="00074E1A">
        <w:rPr>
          <w:sz w:val="24"/>
        </w:rPr>
        <w:t>ей</w:t>
      </w:r>
      <w:r w:rsidRPr="00074E1A">
        <w:rPr>
          <w:sz w:val="24"/>
        </w:rPr>
        <w:t xml:space="preserve"> Закупочн</w:t>
      </w:r>
      <w:r w:rsidR="004808D6" w:rsidRPr="00074E1A">
        <w:rPr>
          <w:sz w:val="24"/>
        </w:rPr>
        <w:t>ой</w:t>
      </w:r>
      <w:r w:rsidRPr="00074E1A">
        <w:rPr>
          <w:sz w:val="24"/>
        </w:rPr>
        <w:t xml:space="preserve"> комисси</w:t>
      </w:r>
      <w:r w:rsidR="004808D6" w:rsidRPr="00074E1A">
        <w:rPr>
          <w:sz w:val="24"/>
        </w:rPr>
        <w:t>и</w:t>
      </w:r>
      <w:r w:rsidRPr="00074E1A">
        <w:rPr>
          <w:sz w:val="24"/>
        </w:rPr>
        <w:t xml:space="preserve"> 2-го уровня.</w:t>
      </w:r>
    </w:p>
    <w:p w:rsidR="003C690B" w:rsidRPr="00074E1A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074E1A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074E1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80603" w:rsidRPr="00074E1A" w:rsidRDefault="00380603" w:rsidP="00380603">
      <w:pPr>
        <w:pStyle w:val="2"/>
        <w:numPr>
          <w:ilvl w:val="0"/>
          <w:numId w:val="28"/>
        </w:numPr>
        <w:rPr>
          <w:bCs/>
          <w:i/>
          <w:iCs/>
          <w:sz w:val="24"/>
        </w:rPr>
      </w:pPr>
      <w:r w:rsidRPr="00074E1A">
        <w:rPr>
          <w:bCs/>
          <w:i/>
          <w:iCs/>
          <w:sz w:val="24"/>
        </w:rPr>
        <w:t>О признании предложения соответствующим условиям закупки.</w:t>
      </w:r>
    </w:p>
    <w:p w:rsidR="00380603" w:rsidRPr="00074E1A" w:rsidRDefault="00380603" w:rsidP="00380603">
      <w:pPr>
        <w:pStyle w:val="2"/>
        <w:numPr>
          <w:ilvl w:val="0"/>
          <w:numId w:val="28"/>
        </w:numPr>
        <w:rPr>
          <w:bCs/>
          <w:i/>
          <w:iCs/>
          <w:sz w:val="24"/>
        </w:rPr>
      </w:pPr>
      <w:r w:rsidRPr="00074E1A">
        <w:rPr>
          <w:bCs/>
          <w:i/>
          <w:iCs/>
          <w:sz w:val="24"/>
        </w:rPr>
        <w:t>Об отклонении п</w:t>
      </w:r>
      <w:r w:rsidR="00706161" w:rsidRPr="00074E1A">
        <w:rPr>
          <w:bCs/>
          <w:i/>
          <w:iCs/>
          <w:sz w:val="24"/>
        </w:rPr>
        <w:t>редложений</w:t>
      </w:r>
    </w:p>
    <w:p w:rsidR="00380603" w:rsidRPr="00074E1A" w:rsidRDefault="00706161" w:rsidP="00380603">
      <w:pPr>
        <w:pStyle w:val="2"/>
        <w:numPr>
          <w:ilvl w:val="0"/>
          <w:numId w:val="28"/>
        </w:numPr>
        <w:rPr>
          <w:bCs/>
          <w:i/>
          <w:iCs/>
          <w:sz w:val="24"/>
        </w:rPr>
      </w:pPr>
      <w:r w:rsidRPr="00074E1A">
        <w:rPr>
          <w:bCs/>
          <w:i/>
          <w:iCs/>
          <w:sz w:val="24"/>
        </w:rPr>
        <w:t xml:space="preserve">О </w:t>
      </w:r>
      <w:r w:rsidR="00821340" w:rsidRPr="00074E1A">
        <w:rPr>
          <w:bCs/>
          <w:i/>
          <w:iCs/>
          <w:sz w:val="24"/>
        </w:rPr>
        <w:t xml:space="preserve">признании открытого запроса предложений </w:t>
      </w:r>
      <w:proofErr w:type="gramStart"/>
      <w:r w:rsidR="00821340" w:rsidRPr="00074E1A">
        <w:rPr>
          <w:bCs/>
          <w:i/>
          <w:iCs/>
          <w:sz w:val="24"/>
        </w:rPr>
        <w:t>несостоявшимся</w:t>
      </w:r>
      <w:proofErr w:type="gramEnd"/>
    </w:p>
    <w:p w:rsidR="00117693" w:rsidRPr="00074E1A" w:rsidRDefault="00117693" w:rsidP="00117693">
      <w:pPr>
        <w:spacing w:line="240" w:lineRule="auto"/>
        <w:ind w:firstLine="0"/>
        <w:rPr>
          <w:sz w:val="24"/>
          <w:szCs w:val="24"/>
        </w:rPr>
      </w:pP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/>
          <w:bCs/>
          <w:i/>
          <w:iCs/>
          <w:sz w:val="25"/>
          <w:szCs w:val="25"/>
        </w:rPr>
      </w:pPr>
      <w:r w:rsidRPr="00643BE5">
        <w:rPr>
          <w:b/>
          <w:bCs/>
          <w:i/>
          <w:iCs/>
          <w:sz w:val="25"/>
          <w:szCs w:val="25"/>
        </w:rPr>
        <w:t xml:space="preserve">ВОПРОС 1 «О признании предложений </w:t>
      </w:r>
      <w:proofErr w:type="gramStart"/>
      <w:r w:rsidRPr="00643BE5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643BE5">
        <w:rPr>
          <w:b/>
          <w:bCs/>
          <w:i/>
          <w:iCs/>
          <w:sz w:val="25"/>
          <w:szCs w:val="25"/>
        </w:rPr>
        <w:t xml:space="preserve"> условиям закупки»</w:t>
      </w: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Cs/>
          <w:i/>
          <w:iCs/>
          <w:sz w:val="25"/>
          <w:szCs w:val="25"/>
        </w:rPr>
      </w:pPr>
      <w:r w:rsidRPr="00643BE5">
        <w:rPr>
          <w:bCs/>
          <w:i/>
          <w:iCs/>
          <w:sz w:val="25"/>
          <w:szCs w:val="25"/>
        </w:rPr>
        <w:t>ОТМЕТИЛИ:</w:t>
      </w: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Cs/>
          <w:iCs/>
          <w:sz w:val="25"/>
          <w:szCs w:val="25"/>
        </w:rPr>
      </w:pPr>
      <w:r w:rsidRPr="00643BE5">
        <w:rPr>
          <w:bCs/>
          <w:iCs/>
          <w:sz w:val="25"/>
          <w:szCs w:val="25"/>
        </w:rPr>
        <w:t xml:space="preserve">Предложение </w:t>
      </w:r>
      <w:r>
        <w:rPr>
          <w:b/>
          <w:i/>
          <w:color w:val="333333"/>
          <w:sz w:val="23"/>
          <w:szCs w:val="23"/>
        </w:rPr>
        <w:t xml:space="preserve">ООО «АСТЭРА» </w:t>
      </w:r>
      <w:r w:rsidRPr="00F42D98">
        <w:rPr>
          <w:i/>
          <w:color w:val="333333"/>
          <w:sz w:val="23"/>
          <w:szCs w:val="23"/>
        </w:rPr>
        <w:t xml:space="preserve">(675000, Амурская область, г. Благовещенск, ул. Амурская, 146, </w:t>
      </w:r>
      <w:proofErr w:type="spellStart"/>
      <w:r w:rsidRPr="00F42D98">
        <w:rPr>
          <w:i/>
          <w:color w:val="333333"/>
          <w:sz w:val="23"/>
          <w:szCs w:val="23"/>
        </w:rPr>
        <w:t>каб</w:t>
      </w:r>
      <w:proofErr w:type="spellEnd"/>
      <w:r w:rsidRPr="00F42D98">
        <w:rPr>
          <w:i/>
          <w:color w:val="333333"/>
          <w:sz w:val="23"/>
          <w:szCs w:val="23"/>
        </w:rPr>
        <w:t>. 1)</w:t>
      </w:r>
      <w:r>
        <w:rPr>
          <w:i/>
          <w:color w:val="333333"/>
          <w:sz w:val="23"/>
          <w:szCs w:val="23"/>
        </w:rPr>
        <w:t xml:space="preserve">, </w:t>
      </w:r>
      <w:r w:rsidRPr="00643BE5">
        <w:rPr>
          <w:bCs/>
          <w:iCs/>
          <w:sz w:val="25"/>
          <w:szCs w:val="25"/>
        </w:rPr>
        <w:t xml:space="preserve">признается удовлетворяющим по существу условиям закупки. </w:t>
      </w: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Cs/>
          <w:iCs/>
          <w:sz w:val="25"/>
          <w:szCs w:val="25"/>
        </w:rPr>
      </w:pPr>
      <w:r w:rsidRPr="00643BE5">
        <w:rPr>
          <w:bCs/>
          <w:iCs/>
          <w:sz w:val="25"/>
          <w:szCs w:val="25"/>
        </w:rPr>
        <w:t>Предлагается принять данные предложения к дальнейшему рассмотрению.</w:t>
      </w: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Cs/>
          <w:iCs/>
          <w:sz w:val="25"/>
          <w:szCs w:val="25"/>
        </w:rPr>
      </w:pP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/>
          <w:bCs/>
          <w:i/>
          <w:iCs/>
          <w:sz w:val="25"/>
          <w:szCs w:val="25"/>
        </w:rPr>
      </w:pPr>
      <w:r w:rsidRPr="00643BE5">
        <w:rPr>
          <w:b/>
          <w:bCs/>
          <w:i/>
          <w:iCs/>
          <w:sz w:val="25"/>
          <w:szCs w:val="25"/>
        </w:rPr>
        <w:t>ВОПРОС 2 «Об отклонении предложений»</w:t>
      </w: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Cs/>
          <w:i/>
          <w:iCs/>
          <w:sz w:val="25"/>
          <w:szCs w:val="25"/>
        </w:rPr>
      </w:pPr>
      <w:r w:rsidRPr="00643BE5">
        <w:rPr>
          <w:bCs/>
          <w:i/>
          <w:iCs/>
          <w:sz w:val="25"/>
          <w:szCs w:val="25"/>
        </w:rPr>
        <w:t>ОТМЕТИЛИ:</w:t>
      </w:r>
    </w:p>
    <w:p w:rsidR="00137298" w:rsidRDefault="00137298" w:rsidP="00137298">
      <w:pPr>
        <w:tabs>
          <w:tab w:val="left" w:pos="5940"/>
        </w:tabs>
        <w:spacing w:line="240" w:lineRule="auto"/>
        <w:rPr>
          <w:bCs/>
          <w:iCs/>
          <w:sz w:val="25"/>
          <w:szCs w:val="25"/>
        </w:rPr>
      </w:pPr>
      <w:r w:rsidRPr="00643BE5">
        <w:rPr>
          <w:bCs/>
          <w:i/>
          <w:iCs/>
          <w:sz w:val="25"/>
          <w:szCs w:val="25"/>
        </w:rPr>
        <w:t xml:space="preserve"> </w:t>
      </w:r>
      <w:proofErr w:type="gramStart"/>
      <w:r w:rsidRPr="00643BE5">
        <w:rPr>
          <w:bCs/>
          <w:iCs/>
          <w:sz w:val="25"/>
          <w:szCs w:val="25"/>
        </w:rPr>
        <w:t xml:space="preserve">Предложение </w:t>
      </w:r>
      <w:r w:rsidRPr="005A6998">
        <w:rPr>
          <w:b/>
          <w:bCs/>
          <w:i/>
          <w:iCs/>
          <w:sz w:val="25"/>
          <w:szCs w:val="25"/>
        </w:rPr>
        <w:t>ООО «Геодезия» (</w:t>
      </w:r>
      <w:r w:rsidRPr="005A6998">
        <w:rPr>
          <w:bCs/>
          <w:i/>
          <w:iCs/>
          <w:sz w:val="25"/>
          <w:szCs w:val="25"/>
        </w:rPr>
        <w:t>г. Благовещенск, пер. Св. Иннокентия, 13, офис 201)</w:t>
      </w:r>
      <w:r>
        <w:rPr>
          <w:bCs/>
          <w:iCs/>
          <w:sz w:val="25"/>
          <w:szCs w:val="25"/>
        </w:rPr>
        <w:t xml:space="preserve"> содержат достаточные для отклонения причины, заключающие</w:t>
      </w:r>
      <w:r w:rsidRPr="00643BE5">
        <w:rPr>
          <w:bCs/>
          <w:iCs/>
          <w:sz w:val="25"/>
          <w:szCs w:val="25"/>
        </w:rPr>
        <w:t xml:space="preserve">ся в несоответствии предложения требованиям Закупочной документации, а именно:  требованиям пункта </w:t>
      </w:r>
      <w:r w:rsidRPr="005A6998">
        <w:rPr>
          <w:bCs/>
          <w:iCs/>
          <w:sz w:val="25"/>
          <w:szCs w:val="25"/>
        </w:rPr>
        <w:t>п.</w:t>
      </w:r>
      <w:r>
        <w:rPr>
          <w:bCs/>
          <w:iCs/>
          <w:sz w:val="25"/>
          <w:szCs w:val="25"/>
        </w:rPr>
        <w:t xml:space="preserve"> 3.1 Технического задания, п. 4 Извещения и </w:t>
      </w:r>
      <w:proofErr w:type="spellStart"/>
      <w:r>
        <w:rPr>
          <w:bCs/>
          <w:iCs/>
          <w:sz w:val="25"/>
          <w:szCs w:val="25"/>
        </w:rPr>
        <w:t>пп</w:t>
      </w:r>
      <w:proofErr w:type="spellEnd"/>
      <w:r>
        <w:rPr>
          <w:bCs/>
          <w:iCs/>
          <w:sz w:val="25"/>
          <w:szCs w:val="25"/>
        </w:rPr>
        <w:t xml:space="preserve"> 10.16 п. 4.1.17</w:t>
      </w:r>
      <w:r w:rsidRPr="005A6998">
        <w:rPr>
          <w:bCs/>
          <w:iCs/>
          <w:sz w:val="25"/>
          <w:szCs w:val="25"/>
        </w:rPr>
        <w:t xml:space="preserve"> закупочной документации - отсутствует свидетельство СРО на создание и обновление инженерно-топографических планов в масштабах 1:200-1:5000, в том числе в цифровой</w:t>
      </w:r>
      <w:proofErr w:type="gramEnd"/>
      <w:r w:rsidRPr="005A6998">
        <w:rPr>
          <w:bCs/>
          <w:iCs/>
          <w:sz w:val="25"/>
          <w:szCs w:val="25"/>
        </w:rPr>
        <w:t xml:space="preserve"> форме</w:t>
      </w:r>
      <w:r>
        <w:rPr>
          <w:bCs/>
          <w:iCs/>
          <w:sz w:val="25"/>
          <w:szCs w:val="25"/>
        </w:rPr>
        <w:t>, съемка подземных коммуникаций и сооружений</w:t>
      </w:r>
      <w:r w:rsidRPr="005A6998">
        <w:rPr>
          <w:bCs/>
          <w:iCs/>
          <w:sz w:val="25"/>
          <w:szCs w:val="25"/>
        </w:rPr>
        <w:t>; и п. 3.</w:t>
      </w:r>
      <w:r w:rsidR="00270EB1">
        <w:rPr>
          <w:bCs/>
          <w:iCs/>
          <w:sz w:val="25"/>
          <w:szCs w:val="25"/>
        </w:rPr>
        <w:t>3-1</w:t>
      </w:r>
      <w:r w:rsidRPr="005A6998">
        <w:rPr>
          <w:bCs/>
          <w:iCs/>
          <w:sz w:val="25"/>
          <w:szCs w:val="25"/>
        </w:rPr>
        <w:t xml:space="preserve"> Технического задания – наличие </w:t>
      </w:r>
      <w:r>
        <w:rPr>
          <w:bCs/>
          <w:iCs/>
          <w:sz w:val="25"/>
          <w:szCs w:val="25"/>
        </w:rPr>
        <w:t xml:space="preserve">у участника </w:t>
      </w:r>
      <w:r w:rsidRPr="005A6998">
        <w:rPr>
          <w:bCs/>
          <w:iCs/>
          <w:sz w:val="25"/>
          <w:szCs w:val="25"/>
        </w:rPr>
        <w:t>в штате не менее 2</w:t>
      </w:r>
      <w:r>
        <w:rPr>
          <w:bCs/>
          <w:iCs/>
          <w:sz w:val="25"/>
          <w:szCs w:val="25"/>
        </w:rPr>
        <w:t xml:space="preserve"> кадастровых инженеров, которые вправе осуществлять кадастровую деятельность.</w:t>
      </w:r>
    </w:p>
    <w:p w:rsidR="00137298" w:rsidRPr="00250314" w:rsidRDefault="00137298" w:rsidP="00137298">
      <w:pPr>
        <w:pStyle w:val="a9"/>
        <w:spacing w:line="240" w:lineRule="auto"/>
        <w:ind w:left="0"/>
        <w:rPr>
          <w:sz w:val="25"/>
          <w:szCs w:val="25"/>
        </w:rPr>
      </w:pPr>
      <w:r w:rsidRPr="00250314">
        <w:rPr>
          <w:sz w:val="25"/>
          <w:szCs w:val="25"/>
        </w:rPr>
        <w:lastRenderedPageBreak/>
        <w:t xml:space="preserve">Предложение </w:t>
      </w:r>
      <w:r w:rsidR="00270EB1">
        <w:rPr>
          <w:b/>
          <w:i/>
          <w:sz w:val="25"/>
          <w:szCs w:val="25"/>
        </w:rPr>
        <w:t>Бердниковой</w:t>
      </w:r>
      <w:r w:rsidRPr="00270EB1">
        <w:rPr>
          <w:b/>
          <w:i/>
          <w:sz w:val="25"/>
          <w:szCs w:val="25"/>
        </w:rPr>
        <w:t xml:space="preserve"> А.А. </w:t>
      </w:r>
      <w:r w:rsidRPr="00250314">
        <w:rPr>
          <w:i/>
          <w:color w:val="333333"/>
          <w:sz w:val="25"/>
          <w:szCs w:val="25"/>
        </w:rPr>
        <w:t>(675000 Амурская область, г. Благовещенск, ул. Горького, 139-20)</w:t>
      </w:r>
      <w:r w:rsidRPr="00250314">
        <w:rPr>
          <w:rFonts w:eastAsiaTheme="minorHAnsi"/>
          <w:sz w:val="25"/>
          <w:szCs w:val="25"/>
          <w:lang w:eastAsia="en-US"/>
        </w:rPr>
        <w:t xml:space="preserve"> </w:t>
      </w:r>
      <w:r>
        <w:rPr>
          <w:sz w:val="25"/>
          <w:szCs w:val="25"/>
        </w:rPr>
        <w:t>содержит достаточную</w:t>
      </w:r>
      <w:r w:rsidRPr="00250314">
        <w:rPr>
          <w:sz w:val="25"/>
          <w:szCs w:val="25"/>
        </w:rPr>
        <w:t xml:space="preserve"> для откл</w:t>
      </w:r>
      <w:r>
        <w:rPr>
          <w:sz w:val="25"/>
          <w:szCs w:val="25"/>
        </w:rPr>
        <w:t>онения причину</w:t>
      </w:r>
      <w:r w:rsidRPr="00250314">
        <w:rPr>
          <w:sz w:val="25"/>
          <w:szCs w:val="25"/>
        </w:rPr>
        <w:t>, заключающуюся в несоответствии предложения требованиям Закупочной документации, а именно:  требованиям п. 4.1.23 Закупочной документации</w:t>
      </w:r>
      <w:r>
        <w:rPr>
          <w:sz w:val="25"/>
          <w:szCs w:val="25"/>
        </w:rPr>
        <w:t xml:space="preserve"> и п. 3.5 Технического задания</w:t>
      </w:r>
      <w:r w:rsidRPr="00250314">
        <w:rPr>
          <w:sz w:val="25"/>
          <w:szCs w:val="25"/>
        </w:rPr>
        <w:t xml:space="preserve"> </w:t>
      </w:r>
      <w:r>
        <w:rPr>
          <w:sz w:val="25"/>
          <w:szCs w:val="25"/>
        </w:rPr>
        <w:t>– участник привлекает субподрядную организацию</w:t>
      </w: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Cs/>
          <w:iCs/>
          <w:sz w:val="25"/>
          <w:szCs w:val="25"/>
        </w:rPr>
      </w:pPr>
      <w:r w:rsidRPr="00643BE5">
        <w:rPr>
          <w:bCs/>
          <w:iCs/>
          <w:sz w:val="25"/>
          <w:szCs w:val="25"/>
        </w:rPr>
        <w:t>Предлагается отклонить данные предложения  от дальнейшего рассмотрения.</w:t>
      </w: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Cs/>
          <w:iCs/>
          <w:sz w:val="25"/>
          <w:szCs w:val="25"/>
        </w:rPr>
      </w:pP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/>
          <w:bCs/>
          <w:i/>
          <w:iCs/>
          <w:sz w:val="25"/>
          <w:szCs w:val="25"/>
        </w:rPr>
      </w:pPr>
      <w:r w:rsidRPr="00643BE5">
        <w:rPr>
          <w:b/>
          <w:bCs/>
          <w:i/>
          <w:iCs/>
          <w:sz w:val="25"/>
          <w:szCs w:val="25"/>
        </w:rPr>
        <w:t xml:space="preserve">ВОПРОС 3 «О признании открытого запроса предложений </w:t>
      </w:r>
      <w:proofErr w:type="gramStart"/>
      <w:r w:rsidRPr="00643BE5">
        <w:rPr>
          <w:b/>
          <w:bCs/>
          <w:i/>
          <w:iCs/>
          <w:sz w:val="25"/>
          <w:szCs w:val="25"/>
        </w:rPr>
        <w:t>несостоявшимся</w:t>
      </w:r>
      <w:proofErr w:type="gramEnd"/>
      <w:r w:rsidRPr="00643BE5">
        <w:rPr>
          <w:b/>
          <w:bCs/>
          <w:i/>
          <w:iCs/>
          <w:sz w:val="25"/>
          <w:szCs w:val="25"/>
        </w:rPr>
        <w:t>»</w:t>
      </w: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Cs/>
          <w:i/>
          <w:iCs/>
          <w:sz w:val="25"/>
          <w:szCs w:val="25"/>
        </w:rPr>
      </w:pPr>
      <w:r w:rsidRPr="00643BE5">
        <w:rPr>
          <w:bCs/>
          <w:i/>
          <w:iCs/>
          <w:sz w:val="25"/>
          <w:szCs w:val="25"/>
        </w:rPr>
        <w:t>ОТМЕТИЛИ:</w:t>
      </w: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Cs/>
          <w:iCs/>
          <w:sz w:val="25"/>
          <w:szCs w:val="25"/>
        </w:rPr>
      </w:pPr>
      <w:proofErr w:type="gramStart"/>
      <w:r w:rsidRPr="00643BE5">
        <w:rPr>
          <w:bCs/>
          <w:iCs/>
          <w:sz w:val="25"/>
          <w:szCs w:val="25"/>
        </w:rPr>
        <w:t>Поскольку на открытый запрос предложений «</w:t>
      </w:r>
      <w:r w:rsidRPr="00250314">
        <w:rPr>
          <w:b/>
          <w:bCs/>
          <w:i/>
          <w:iCs/>
          <w:sz w:val="25"/>
          <w:szCs w:val="25"/>
        </w:rPr>
        <w:t xml:space="preserve">«Кадастровые работы по земельным участкам под объектами ВЛ-110/0,4 </w:t>
      </w:r>
      <w:proofErr w:type="spellStart"/>
      <w:r w:rsidRPr="00250314">
        <w:rPr>
          <w:b/>
          <w:bCs/>
          <w:i/>
          <w:iCs/>
          <w:sz w:val="25"/>
          <w:szCs w:val="25"/>
        </w:rPr>
        <w:t>кВ</w:t>
      </w:r>
      <w:proofErr w:type="spellEnd"/>
      <w:r w:rsidRPr="00250314">
        <w:rPr>
          <w:b/>
          <w:bCs/>
          <w:i/>
          <w:iCs/>
          <w:sz w:val="25"/>
          <w:szCs w:val="25"/>
        </w:rPr>
        <w:t xml:space="preserve">, ПС-110/10 </w:t>
      </w:r>
      <w:proofErr w:type="spellStart"/>
      <w:r w:rsidRPr="00250314">
        <w:rPr>
          <w:b/>
          <w:bCs/>
          <w:i/>
          <w:iCs/>
          <w:sz w:val="25"/>
          <w:szCs w:val="25"/>
        </w:rPr>
        <w:t>кВ</w:t>
      </w:r>
      <w:proofErr w:type="spellEnd"/>
      <w:r w:rsidRPr="00250314">
        <w:rPr>
          <w:b/>
          <w:bCs/>
          <w:i/>
          <w:iCs/>
          <w:sz w:val="25"/>
          <w:szCs w:val="25"/>
        </w:rPr>
        <w:t xml:space="preserve">, ТП-10/0,4 </w:t>
      </w:r>
      <w:proofErr w:type="spellStart"/>
      <w:r w:rsidRPr="00250314">
        <w:rPr>
          <w:b/>
          <w:bCs/>
          <w:i/>
          <w:iCs/>
          <w:sz w:val="25"/>
          <w:szCs w:val="25"/>
        </w:rPr>
        <w:t>кВ</w:t>
      </w:r>
      <w:proofErr w:type="spellEnd"/>
      <w:r w:rsidRPr="00250314">
        <w:rPr>
          <w:b/>
          <w:bCs/>
          <w:i/>
          <w:iCs/>
          <w:sz w:val="25"/>
          <w:szCs w:val="25"/>
        </w:rPr>
        <w:t xml:space="preserve"> расположенным на территории Амурской области» для нужд филиала ОАО «ДРСК» «Амурские электрические сети</w:t>
      </w:r>
      <w:r>
        <w:rPr>
          <w:b/>
          <w:bCs/>
          <w:i/>
          <w:iCs/>
          <w:sz w:val="25"/>
          <w:szCs w:val="25"/>
        </w:rPr>
        <w:t xml:space="preserve">» </w:t>
      </w:r>
      <w:r w:rsidRPr="00643BE5">
        <w:rPr>
          <w:bCs/>
          <w:iCs/>
          <w:sz w:val="25"/>
          <w:szCs w:val="25"/>
        </w:rPr>
        <w:t xml:space="preserve"> после отборочной стадии допущен один участник на основании пункта 5 статьи 447 части первой Гражданского кодекса Российской Федерации предлагается признать открытый запрос предложений несостоявшимся. </w:t>
      </w:r>
      <w:proofErr w:type="gramEnd"/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Cs/>
          <w:i/>
          <w:iCs/>
          <w:sz w:val="25"/>
          <w:szCs w:val="25"/>
        </w:rPr>
      </w:pPr>
    </w:p>
    <w:p w:rsidR="00137298" w:rsidRPr="00643BE5" w:rsidRDefault="00137298" w:rsidP="00137298">
      <w:pPr>
        <w:tabs>
          <w:tab w:val="left" w:pos="5940"/>
        </w:tabs>
        <w:spacing w:line="240" w:lineRule="auto"/>
        <w:rPr>
          <w:b/>
          <w:bCs/>
          <w:i/>
          <w:iCs/>
          <w:sz w:val="25"/>
          <w:szCs w:val="25"/>
        </w:rPr>
      </w:pPr>
      <w:r w:rsidRPr="00643BE5">
        <w:rPr>
          <w:b/>
          <w:bCs/>
          <w:i/>
          <w:iCs/>
          <w:sz w:val="25"/>
          <w:szCs w:val="25"/>
        </w:rPr>
        <w:t>РЕШИЛИ:</w:t>
      </w:r>
    </w:p>
    <w:p w:rsidR="00137298" w:rsidRPr="00643BE5" w:rsidRDefault="00137298" w:rsidP="00137298">
      <w:pPr>
        <w:pStyle w:val="a9"/>
        <w:numPr>
          <w:ilvl w:val="0"/>
          <w:numId w:val="29"/>
        </w:numPr>
        <w:tabs>
          <w:tab w:val="left" w:pos="851"/>
          <w:tab w:val="left" w:pos="5940"/>
        </w:tabs>
        <w:spacing w:line="240" w:lineRule="auto"/>
        <w:ind w:left="0" w:firstLine="567"/>
        <w:rPr>
          <w:bCs/>
          <w:iCs/>
          <w:sz w:val="25"/>
          <w:szCs w:val="25"/>
        </w:rPr>
      </w:pPr>
      <w:r w:rsidRPr="00643BE5">
        <w:rPr>
          <w:bCs/>
          <w:iCs/>
          <w:sz w:val="25"/>
          <w:szCs w:val="25"/>
        </w:rPr>
        <w:t xml:space="preserve">Признать предложение </w:t>
      </w:r>
      <w:r w:rsidRPr="00250314">
        <w:rPr>
          <w:b/>
          <w:bCs/>
          <w:i/>
          <w:iCs/>
          <w:sz w:val="25"/>
          <w:szCs w:val="25"/>
        </w:rPr>
        <w:t xml:space="preserve">ООО «АСТЭРА» </w:t>
      </w:r>
      <w:r w:rsidRPr="00250314">
        <w:rPr>
          <w:bCs/>
          <w:i/>
          <w:iCs/>
          <w:sz w:val="25"/>
          <w:szCs w:val="25"/>
        </w:rPr>
        <w:t xml:space="preserve">(675000, Амурская область, г. Благовещенск, ул. Амурская, 146, </w:t>
      </w:r>
      <w:proofErr w:type="spellStart"/>
      <w:r w:rsidRPr="00250314">
        <w:rPr>
          <w:bCs/>
          <w:i/>
          <w:iCs/>
          <w:sz w:val="25"/>
          <w:szCs w:val="25"/>
        </w:rPr>
        <w:t>каб</w:t>
      </w:r>
      <w:proofErr w:type="spellEnd"/>
      <w:r w:rsidRPr="00250314">
        <w:rPr>
          <w:bCs/>
          <w:i/>
          <w:iCs/>
          <w:sz w:val="25"/>
          <w:szCs w:val="25"/>
        </w:rPr>
        <w:t xml:space="preserve">. 1) </w:t>
      </w:r>
      <w:r w:rsidRPr="00643BE5">
        <w:rPr>
          <w:bCs/>
          <w:iCs/>
          <w:sz w:val="25"/>
          <w:szCs w:val="25"/>
        </w:rPr>
        <w:t>соответствующим условиям закупки.</w:t>
      </w:r>
    </w:p>
    <w:p w:rsidR="00137298" w:rsidRPr="00643BE5" w:rsidRDefault="00137298" w:rsidP="00137298">
      <w:pPr>
        <w:tabs>
          <w:tab w:val="left" w:pos="851"/>
          <w:tab w:val="left" w:pos="5940"/>
        </w:tabs>
        <w:spacing w:line="240" w:lineRule="auto"/>
        <w:rPr>
          <w:bCs/>
          <w:iCs/>
          <w:sz w:val="25"/>
          <w:szCs w:val="25"/>
        </w:rPr>
      </w:pPr>
    </w:p>
    <w:p w:rsidR="00137298" w:rsidRPr="00643BE5" w:rsidRDefault="00137298" w:rsidP="00137298">
      <w:pPr>
        <w:pStyle w:val="a9"/>
        <w:numPr>
          <w:ilvl w:val="0"/>
          <w:numId w:val="29"/>
        </w:numPr>
        <w:tabs>
          <w:tab w:val="left" w:pos="851"/>
          <w:tab w:val="left" w:pos="5940"/>
        </w:tabs>
        <w:spacing w:line="240" w:lineRule="auto"/>
        <w:ind w:left="0" w:firstLine="567"/>
        <w:rPr>
          <w:bCs/>
          <w:iCs/>
          <w:sz w:val="25"/>
          <w:szCs w:val="25"/>
        </w:rPr>
      </w:pPr>
      <w:r w:rsidRPr="00643BE5">
        <w:rPr>
          <w:bCs/>
          <w:iCs/>
          <w:sz w:val="25"/>
          <w:szCs w:val="25"/>
        </w:rPr>
        <w:t xml:space="preserve">Отклонить предложения Участников </w:t>
      </w:r>
      <w:r w:rsidRPr="00250314">
        <w:rPr>
          <w:b/>
          <w:bCs/>
          <w:i/>
          <w:iCs/>
          <w:sz w:val="25"/>
          <w:szCs w:val="25"/>
        </w:rPr>
        <w:t>Бердник</w:t>
      </w:r>
      <w:r w:rsidR="00270EB1">
        <w:rPr>
          <w:b/>
          <w:bCs/>
          <w:i/>
          <w:iCs/>
          <w:sz w:val="25"/>
          <w:szCs w:val="25"/>
        </w:rPr>
        <w:t>овой</w:t>
      </w:r>
      <w:r w:rsidRPr="00250314">
        <w:rPr>
          <w:b/>
          <w:bCs/>
          <w:i/>
          <w:iCs/>
          <w:sz w:val="25"/>
          <w:szCs w:val="25"/>
        </w:rPr>
        <w:t xml:space="preserve"> А.А. (675000 Амурская область, г. Благовещенск, ул. Горького, 139-20)</w:t>
      </w:r>
      <w:r>
        <w:rPr>
          <w:b/>
          <w:bCs/>
          <w:i/>
          <w:iCs/>
          <w:sz w:val="25"/>
          <w:szCs w:val="25"/>
        </w:rPr>
        <w:t xml:space="preserve">, </w:t>
      </w:r>
      <w:r w:rsidRPr="00250314">
        <w:rPr>
          <w:b/>
          <w:i/>
          <w:color w:val="333333"/>
          <w:sz w:val="23"/>
          <w:szCs w:val="23"/>
        </w:rPr>
        <w:t>ООО «Геодезия» (</w:t>
      </w:r>
      <w:r w:rsidRPr="00250314">
        <w:rPr>
          <w:i/>
          <w:color w:val="333333"/>
          <w:sz w:val="23"/>
          <w:szCs w:val="23"/>
        </w:rPr>
        <w:t>г. Благовещенск, пер. Св. Иннокентия, 13, офис 201)</w:t>
      </w:r>
      <w:r>
        <w:rPr>
          <w:i/>
          <w:color w:val="333333"/>
          <w:sz w:val="23"/>
          <w:szCs w:val="23"/>
        </w:rPr>
        <w:t xml:space="preserve">, </w:t>
      </w:r>
      <w:r>
        <w:rPr>
          <w:bCs/>
          <w:iCs/>
          <w:sz w:val="25"/>
          <w:szCs w:val="25"/>
        </w:rPr>
        <w:t xml:space="preserve"> поскольку выявленные несоответствия являю</w:t>
      </w:r>
      <w:r w:rsidRPr="00643BE5">
        <w:rPr>
          <w:bCs/>
          <w:iCs/>
          <w:sz w:val="25"/>
          <w:szCs w:val="25"/>
        </w:rPr>
        <w:t>тся существенным</w:t>
      </w:r>
      <w:r>
        <w:rPr>
          <w:bCs/>
          <w:iCs/>
          <w:sz w:val="25"/>
          <w:szCs w:val="25"/>
        </w:rPr>
        <w:t>и</w:t>
      </w:r>
      <w:r w:rsidRPr="00643BE5">
        <w:rPr>
          <w:bCs/>
          <w:iCs/>
          <w:sz w:val="25"/>
          <w:szCs w:val="25"/>
        </w:rPr>
        <w:t xml:space="preserve"> и</w:t>
      </w:r>
      <w:r>
        <w:rPr>
          <w:bCs/>
          <w:iCs/>
          <w:sz w:val="25"/>
          <w:szCs w:val="25"/>
        </w:rPr>
        <w:t xml:space="preserve"> достаточными для отклонения заяв</w:t>
      </w:r>
      <w:r w:rsidRPr="00643BE5">
        <w:rPr>
          <w:bCs/>
          <w:iCs/>
          <w:sz w:val="25"/>
          <w:szCs w:val="25"/>
        </w:rPr>
        <w:t>ок от дальнейшего участия в Закупочной процедуре.</w:t>
      </w:r>
    </w:p>
    <w:p w:rsidR="00137298" w:rsidRPr="00643BE5" w:rsidRDefault="00137298" w:rsidP="00137298">
      <w:pPr>
        <w:tabs>
          <w:tab w:val="left" w:pos="851"/>
          <w:tab w:val="left" w:pos="5940"/>
        </w:tabs>
        <w:spacing w:line="240" w:lineRule="auto"/>
        <w:rPr>
          <w:bCs/>
          <w:iCs/>
          <w:sz w:val="25"/>
          <w:szCs w:val="25"/>
        </w:rPr>
      </w:pPr>
    </w:p>
    <w:p w:rsidR="00137298" w:rsidRPr="00250314" w:rsidRDefault="00137298" w:rsidP="00137298">
      <w:pPr>
        <w:pStyle w:val="a9"/>
        <w:numPr>
          <w:ilvl w:val="0"/>
          <w:numId w:val="29"/>
        </w:numPr>
        <w:tabs>
          <w:tab w:val="left" w:pos="142"/>
          <w:tab w:val="left" w:pos="851"/>
        </w:tabs>
        <w:spacing w:line="240" w:lineRule="auto"/>
        <w:ind w:left="0" w:firstLine="567"/>
        <w:rPr>
          <w:spacing w:val="4"/>
          <w:sz w:val="25"/>
          <w:szCs w:val="25"/>
        </w:rPr>
      </w:pPr>
      <w:r w:rsidRPr="00250314">
        <w:rPr>
          <w:bCs/>
          <w:iCs/>
          <w:sz w:val="25"/>
          <w:szCs w:val="25"/>
        </w:rPr>
        <w:t xml:space="preserve">Признать открытый запрос предложений </w:t>
      </w:r>
      <w:r w:rsidRPr="00F255AC">
        <w:rPr>
          <w:sz w:val="25"/>
          <w:szCs w:val="25"/>
        </w:rPr>
        <w:t>на право заключения Договора на выполнение работ:</w:t>
      </w:r>
      <w:r w:rsidRPr="00250314">
        <w:rPr>
          <w:b/>
          <w:bCs/>
          <w:i/>
          <w:iCs/>
          <w:sz w:val="25"/>
          <w:szCs w:val="25"/>
        </w:rPr>
        <w:t xml:space="preserve"> «Кадастровые работы по земельным участкам под объектами ВЛ-110/0,4 </w:t>
      </w:r>
      <w:proofErr w:type="spellStart"/>
      <w:r w:rsidRPr="00250314">
        <w:rPr>
          <w:b/>
          <w:bCs/>
          <w:i/>
          <w:iCs/>
          <w:sz w:val="25"/>
          <w:szCs w:val="25"/>
        </w:rPr>
        <w:t>кВ</w:t>
      </w:r>
      <w:proofErr w:type="spellEnd"/>
      <w:r w:rsidRPr="00250314">
        <w:rPr>
          <w:b/>
          <w:bCs/>
          <w:i/>
          <w:iCs/>
          <w:sz w:val="25"/>
          <w:szCs w:val="25"/>
        </w:rPr>
        <w:t xml:space="preserve">, ПС-110/10 </w:t>
      </w:r>
      <w:proofErr w:type="spellStart"/>
      <w:r w:rsidRPr="00250314">
        <w:rPr>
          <w:b/>
          <w:bCs/>
          <w:i/>
          <w:iCs/>
          <w:sz w:val="25"/>
          <w:szCs w:val="25"/>
        </w:rPr>
        <w:t>кВ</w:t>
      </w:r>
      <w:proofErr w:type="spellEnd"/>
      <w:r w:rsidRPr="00250314">
        <w:rPr>
          <w:b/>
          <w:bCs/>
          <w:i/>
          <w:iCs/>
          <w:sz w:val="25"/>
          <w:szCs w:val="25"/>
        </w:rPr>
        <w:t xml:space="preserve">, ТП-10/0,4 </w:t>
      </w:r>
      <w:proofErr w:type="spellStart"/>
      <w:r w:rsidRPr="00250314">
        <w:rPr>
          <w:b/>
          <w:bCs/>
          <w:i/>
          <w:iCs/>
          <w:sz w:val="25"/>
          <w:szCs w:val="25"/>
        </w:rPr>
        <w:t>кВ</w:t>
      </w:r>
      <w:proofErr w:type="spellEnd"/>
      <w:r w:rsidRPr="00250314">
        <w:rPr>
          <w:b/>
          <w:bCs/>
          <w:i/>
          <w:iCs/>
          <w:sz w:val="25"/>
          <w:szCs w:val="25"/>
        </w:rPr>
        <w:t xml:space="preserve"> расположенным на территории Амурской области» </w:t>
      </w:r>
      <w:r w:rsidRPr="00250314">
        <w:rPr>
          <w:bCs/>
          <w:i/>
          <w:iCs/>
          <w:sz w:val="25"/>
          <w:szCs w:val="25"/>
        </w:rPr>
        <w:t>для нужд филиала ОАО «ДРСК» «Амурские электрические сети»</w:t>
      </w:r>
      <w:r w:rsidRPr="00250314">
        <w:rPr>
          <w:bCs/>
          <w:iCs/>
          <w:sz w:val="25"/>
          <w:szCs w:val="25"/>
        </w:rPr>
        <w:t xml:space="preserve"> как несостоявшийся. </w:t>
      </w:r>
    </w:p>
    <w:p w:rsidR="004F4866" w:rsidRPr="00074E1A" w:rsidRDefault="004F4866" w:rsidP="004F4866">
      <w:pPr>
        <w:spacing w:line="240" w:lineRule="auto"/>
        <w:rPr>
          <w:sz w:val="24"/>
          <w:szCs w:val="24"/>
        </w:rPr>
      </w:pPr>
    </w:p>
    <w:p w:rsidR="005F6F3F" w:rsidRPr="00074E1A" w:rsidRDefault="005F6F3F" w:rsidP="004F4866">
      <w:pPr>
        <w:spacing w:line="240" w:lineRule="auto"/>
        <w:rPr>
          <w:sz w:val="24"/>
          <w:szCs w:val="24"/>
        </w:rPr>
      </w:pPr>
    </w:p>
    <w:p w:rsidR="005F6F3F" w:rsidRPr="00074E1A" w:rsidRDefault="005F6F3F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074E1A" w:rsidTr="00E42E95">
        <w:tc>
          <w:tcPr>
            <w:tcW w:w="3510" w:type="dxa"/>
          </w:tcPr>
          <w:p w:rsidR="005433F4" w:rsidRPr="00074E1A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74E1A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074E1A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074E1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74E1A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074E1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74E1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74E1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74E1A">
              <w:rPr>
                <w:b/>
                <w:i/>
                <w:sz w:val="24"/>
                <w:szCs w:val="24"/>
              </w:rPr>
              <w:t>________________</w:t>
            </w:r>
            <w:r w:rsidR="00BE68B8" w:rsidRPr="00074E1A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074E1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74E1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74E1A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74E1A"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 w:rsidRPr="00074E1A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074E1A" w:rsidRDefault="00BE68B8" w:rsidP="005F51DB">
      <w:pPr>
        <w:spacing w:line="240" w:lineRule="auto"/>
        <w:ind w:firstLine="0"/>
        <w:rPr>
          <w:sz w:val="24"/>
          <w:szCs w:val="24"/>
        </w:rPr>
      </w:pPr>
    </w:p>
    <w:p w:rsidR="00F3134E" w:rsidRPr="00074E1A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074E1A" w:rsidTr="000808E6">
        <w:tc>
          <w:tcPr>
            <w:tcW w:w="3510" w:type="dxa"/>
          </w:tcPr>
          <w:p w:rsidR="000808E6" w:rsidRPr="00074E1A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74E1A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074E1A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74E1A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074E1A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074E1A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074E1A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74E1A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074E1A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074E1A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074E1A" w:rsidRDefault="00896F9A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74E1A">
              <w:rPr>
                <w:b/>
                <w:i/>
                <w:sz w:val="24"/>
                <w:szCs w:val="24"/>
              </w:rPr>
              <w:t xml:space="preserve">    Т.В. </w:t>
            </w:r>
            <w:proofErr w:type="spellStart"/>
            <w:r w:rsidRPr="00074E1A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5D" w:rsidRDefault="0019335D" w:rsidP="00355095">
      <w:pPr>
        <w:spacing w:line="240" w:lineRule="auto"/>
      </w:pPr>
      <w:r>
        <w:separator/>
      </w:r>
    </w:p>
  </w:endnote>
  <w:endnote w:type="continuationSeparator" w:id="0">
    <w:p w:rsidR="0019335D" w:rsidRDefault="001933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609EF" w:rsidRDefault="006609E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A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A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609EF" w:rsidRDefault="006609E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5D" w:rsidRDefault="0019335D" w:rsidP="00355095">
      <w:pPr>
        <w:spacing w:line="240" w:lineRule="auto"/>
      </w:pPr>
      <w:r>
        <w:separator/>
      </w:r>
    </w:p>
  </w:footnote>
  <w:footnote w:type="continuationSeparator" w:id="0">
    <w:p w:rsidR="0019335D" w:rsidRDefault="001933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EF" w:rsidRPr="00355095" w:rsidRDefault="006609EF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>
      <w:rPr>
        <w:i/>
        <w:sz w:val="20"/>
      </w:rPr>
      <w:t xml:space="preserve">рассмотрения заявок </w:t>
    </w:r>
    <w:r w:rsidR="00137298">
      <w:rPr>
        <w:i/>
        <w:sz w:val="20"/>
      </w:rPr>
      <w:t xml:space="preserve">и </w:t>
    </w:r>
    <w:proofErr w:type="gramStart"/>
    <w:r w:rsidR="00137298">
      <w:rPr>
        <w:i/>
        <w:sz w:val="20"/>
      </w:rPr>
      <w:t>закрытии</w:t>
    </w:r>
    <w:proofErr w:type="gramEnd"/>
    <w:r w:rsidR="00137298">
      <w:rPr>
        <w:i/>
        <w:sz w:val="20"/>
      </w:rPr>
      <w:t xml:space="preserve"> </w:t>
    </w:r>
    <w:r>
      <w:rPr>
        <w:i/>
        <w:sz w:val="20"/>
      </w:rPr>
      <w:t xml:space="preserve">закупка </w:t>
    </w:r>
    <w:r w:rsidR="00137298">
      <w:rPr>
        <w:i/>
        <w:sz w:val="20"/>
      </w:rPr>
      <w:t>246</w:t>
    </w:r>
    <w:r w:rsidR="00706161">
      <w:rPr>
        <w:i/>
        <w:sz w:val="20"/>
      </w:rPr>
      <w:t xml:space="preserve">  раздел </w:t>
    </w:r>
    <w:r w:rsidR="00137298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41EA2"/>
    <w:multiLevelType w:val="hybridMultilevel"/>
    <w:tmpl w:val="8DDCB1EA"/>
    <w:lvl w:ilvl="0" w:tplc="A10A9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9F88C372"/>
    <w:lvl w:ilvl="0" w:tplc="830CDC5E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C64871"/>
    <w:multiLevelType w:val="multilevel"/>
    <w:tmpl w:val="DBACD6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11"/>
    <w:rsid w:val="00053ACD"/>
    <w:rsid w:val="00057F72"/>
    <w:rsid w:val="000637CB"/>
    <w:rsid w:val="00074E1A"/>
    <w:rsid w:val="0008004B"/>
    <w:rsid w:val="000808E6"/>
    <w:rsid w:val="00087528"/>
    <w:rsid w:val="000911D3"/>
    <w:rsid w:val="000A0F84"/>
    <w:rsid w:val="000A305B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37298"/>
    <w:rsid w:val="00143503"/>
    <w:rsid w:val="001441AC"/>
    <w:rsid w:val="00144C8B"/>
    <w:rsid w:val="00157592"/>
    <w:rsid w:val="001749FE"/>
    <w:rsid w:val="00175AC5"/>
    <w:rsid w:val="00192438"/>
    <w:rsid w:val="001924E0"/>
    <w:rsid w:val="001926AC"/>
    <w:rsid w:val="0019335D"/>
    <w:rsid w:val="001A770B"/>
    <w:rsid w:val="001A7FDA"/>
    <w:rsid w:val="001B13FD"/>
    <w:rsid w:val="001B37A3"/>
    <w:rsid w:val="001B6D20"/>
    <w:rsid w:val="001C4AA5"/>
    <w:rsid w:val="001D3EAF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057"/>
    <w:rsid w:val="002645DC"/>
    <w:rsid w:val="00270EB1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977"/>
    <w:rsid w:val="00306C67"/>
    <w:rsid w:val="00310A34"/>
    <w:rsid w:val="00315BCC"/>
    <w:rsid w:val="00315E47"/>
    <w:rsid w:val="00316485"/>
    <w:rsid w:val="003223F3"/>
    <w:rsid w:val="0032633F"/>
    <w:rsid w:val="00327259"/>
    <w:rsid w:val="0033009A"/>
    <w:rsid w:val="00337910"/>
    <w:rsid w:val="00340D88"/>
    <w:rsid w:val="0035393A"/>
    <w:rsid w:val="00355095"/>
    <w:rsid w:val="003608E9"/>
    <w:rsid w:val="00366597"/>
    <w:rsid w:val="00367A84"/>
    <w:rsid w:val="00367D97"/>
    <w:rsid w:val="0037307E"/>
    <w:rsid w:val="00380603"/>
    <w:rsid w:val="00380B7F"/>
    <w:rsid w:val="003930F2"/>
    <w:rsid w:val="003B16A5"/>
    <w:rsid w:val="003C574A"/>
    <w:rsid w:val="003C690B"/>
    <w:rsid w:val="003D207A"/>
    <w:rsid w:val="003D62C8"/>
    <w:rsid w:val="003F2505"/>
    <w:rsid w:val="003F2E85"/>
    <w:rsid w:val="004114E8"/>
    <w:rsid w:val="00413552"/>
    <w:rsid w:val="004159F1"/>
    <w:rsid w:val="00415FDC"/>
    <w:rsid w:val="00416CFB"/>
    <w:rsid w:val="004229C8"/>
    <w:rsid w:val="00423EB5"/>
    <w:rsid w:val="00425DCF"/>
    <w:rsid w:val="00433072"/>
    <w:rsid w:val="00444519"/>
    <w:rsid w:val="00445432"/>
    <w:rsid w:val="00446E0F"/>
    <w:rsid w:val="00450C02"/>
    <w:rsid w:val="0045381B"/>
    <w:rsid w:val="00456E12"/>
    <w:rsid w:val="0046100F"/>
    <w:rsid w:val="00465367"/>
    <w:rsid w:val="00476103"/>
    <w:rsid w:val="00480849"/>
    <w:rsid w:val="004808D6"/>
    <w:rsid w:val="004932DB"/>
    <w:rsid w:val="0049333C"/>
    <w:rsid w:val="004A1BCA"/>
    <w:rsid w:val="004A4816"/>
    <w:rsid w:val="004A540F"/>
    <w:rsid w:val="004A606C"/>
    <w:rsid w:val="004B69F5"/>
    <w:rsid w:val="004C1EA3"/>
    <w:rsid w:val="004D1A37"/>
    <w:rsid w:val="004D4BE3"/>
    <w:rsid w:val="004D6055"/>
    <w:rsid w:val="004F329D"/>
    <w:rsid w:val="004F4866"/>
    <w:rsid w:val="00500A3F"/>
    <w:rsid w:val="00505512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42E7"/>
    <w:rsid w:val="00555341"/>
    <w:rsid w:val="0055633F"/>
    <w:rsid w:val="00563A7E"/>
    <w:rsid w:val="00566DF3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3145"/>
    <w:rsid w:val="005B5865"/>
    <w:rsid w:val="005C624A"/>
    <w:rsid w:val="005D40F5"/>
    <w:rsid w:val="005D7BA8"/>
    <w:rsid w:val="005E1345"/>
    <w:rsid w:val="005E5855"/>
    <w:rsid w:val="005F1BFE"/>
    <w:rsid w:val="005F51DB"/>
    <w:rsid w:val="005F61A1"/>
    <w:rsid w:val="005F6F3F"/>
    <w:rsid w:val="006227C6"/>
    <w:rsid w:val="00622BD9"/>
    <w:rsid w:val="00624CDC"/>
    <w:rsid w:val="006609EF"/>
    <w:rsid w:val="006629E9"/>
    <w:rsid w:val="0067734E"/>
    <w:rsid w:val="00680B61"/>
    <w:rsid w:val="006926AB"/>
    <w:rsid w:val="006A026E"/>
    <w:rsid w:val="006B3625"/>
    <w:rsid w:val="006B5B76"/>
    <w:rsid w:val="006C5591"/>
    <w:rsid w:val="006E6452"/>
    <w:rsid w:val="006F0E12"/>
    <w:rsid w:val="006F3881"/>
    <w:rsid w:val="006F4400"/>
    <w:rsid w:val="00700899"/>
    <w:rsid w:val="00705A18"/>
    <w:rsid w:val="00706161"/>
    <w:rsid w:val="0071472B"/>
    <w:rsid w:val="0072114D"/>
    <w:rsid w:val="007214CF"/>
    <w:rsid w:val="007277BE"/>
    <w:rsid w:val="00732C5E"/>
    <w:rsid w:val="0074121C"/>
    <w:rsid w:val="007436D6"/>
    <w:rsid w:val="0074433D"/>
    <w:rsid w:val="00745521"/>
    <w:rsid w:val="00745749"/>
    <w:rsid w:val="00751028"/>
    <w:rsid w:val="00757186"/>
    <w:rsid w:val="007573B6"/>
    <w:rsid w:val="007611D3"/>
    <w:rsid w:val="00771B04"/>
    <w:rsid w:val="0079457B"/>
    <w:rsid w:val="007A0ACC"/>
    <w:rsid w:val="007A6DE3"/>
    <w:rsid w:val="007A7F8B"/>
    <w:rsid w:val="007B404E"/>
    <w:rsid w:val="007B5098"/>
    <w:rsid w:val="007C2EC4"/>
    <w:rsid w:val="007C3379"/>
    <w:rsid w:val="007D776C"/>
    <w:rsid w:val="007E7B5D"/>
    <w:rsid w:val="007F0386"/>
    <w:rsid w:val="00807ED5"/>
    <w:rsid w:val="0081597C"/>
    <w:rsid w:val="00821340"/>
    <w:rsid w:val="008401E4"/>
    <w:rsid w:val="00853143"/>
    <w:rsid w:val="00861C62"/>
    <w:rsid w:val="00864BAF"/>
    <w:rsid w:val="008759B3"/>
    <w:rsid w:val="00886219"/>
    <w:rsid w:val="0088746E"/>
    <w:rsid w:val="00896F9A"/>
    <w:rsid w:val="008A5961"/>
    <w:rsid w:val="008B063D"/>
    <w:rsid w:val="008B4E73"/>
    <w:rsid w:val="008C4C4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0560"/>
    <w:rsid w:val="0092137B"/>
    <w:rsid w:val="00926498"/>
    <w:rsid w:val="00927F66"/>
    <w:rsid w:val="009324C6"/>
    <w:rsid w:val="00933F91"/>
    <w:rsid w:val="009377AC"/>
    <w:rsid w:val="009423A1"/>
    <w:rsid w:val="00965222"/>
    <w:rsid w:val="009676D1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151A7"/>
    <w:rsid w:val="00A20713"/>
    <w:rsid w:val="00A32845"/>
    <w:rsid w:val="00A35C8E"/>
    <w:rsid w:val="00A35CDC"/>
    <w:rsid w:val="00A4267E"/>
    <w:rsid w:val="00A56CAE"/>
    <w:rsid w:val="00A57A7B"/>
    <w:rsid w:val="00A66628"/>
    <w:rsid w:val="00A76D45"/>
    <w:rsid w:val="00A81432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E5C92"/>
    <w:rsid w:val="00AF01AB"/>
    <w:rsid w:val="00AF1A85"/>
    <w:rsid w:val="00B001DD"/>
    <w:rsid w:val="00B0028C"/>
    <w:rsid w:val="00B04387"/>
    <w:rsid w:val="00B07AEE"/>
    <w:rsid w:val="00B12993"/>
    <w:rsid w:val="00B20409"/>
    <w:rsid w:val="00B21BBE"/>
    <w:rsid w:val="00B36C9E"/>
    <w:rsid w:val="00B44DF3"/>
    <w:rsid w:val="00B454B7"/>
    <w:rsid w:val="00B46BA5"/>
    <w:rsid w:val="00B5466C"/>
    <w:rsid w:val="00B54AEB"/>
    <w:rsid w:val="00B57DE3"/>
    <w:rsid w:val="00B60CE1"/>
    <w:rsid w:val="00B6781F"/>
    <w:rsid w:val="00B733C0"/>
    <w:rsid w:val="00B828AD"/>
    <w:rsid w:val="00B8408A"/>
    <w:rsid w:val="00B855FE"/>
    <w:rsid w:val="00BA4811"/>
    <w:rsid w:val="00BA7FB9"/>
    <w:rsid w:val="00BB4491"/>
    <w:rsid w:val="00BC5464"/>
    <w:rsid w:val="00BC7590"/>
    <w:rsid w:val="00BD1D36"/>
    <w:rsid w:val="00BE1084"/>
    <w:rsid w:val="00BE26F9"/>
    <w:rsid w:val="00BE4F07"/>
    <w:rsid w:val="00BE68B8"/>
    <w:rsid w:val="00BE7A40"/>
    <w:rsid w:val="00BF278F"/>
    <w:rsid w:val="00BF35EB"/>
    <w:rsid w:val="00BF716F"/>
    <w:rsid w:val="00BF77E9"/>
    <w:rsid w:val="00C02479"/>
    <w:rsid w:val="00C02A28"/>
    <w:rsid w:val="00C0634B"/>
    <w:rsid w:val="00C11FE6"/>
    <w:rsid w:val="00C212A7"/>
    <w:rsid w:val="00C21585"/>
    <w:rsid w:val="00C26636"/>
    <w:rsid w:val="00C410A1"/>
    <w:rsid w:val="00C438F5"/>
    <w:rsid w:val="00C45748"/>
    <w:rsid w:val="00C52642"/>
    <w:rsid w:val="00C52908"/>
    <w:rsid w:val="00C55AD2"/>
    <w:rsid w:val="00C578CD"/>
    <w:rsid w:val="00C612ED"/>
    <w:rsid w:val="00C62488"/>
    <w:rsid w:val="00C64EC3"/>
    <w:rsid w:val="00C75C4C"/>
    <w:rsid w:val="00C77AD0"/>
    <w:rsid w:val="00C83515"/>
    <w:rsid w:val="00C9000A"/>
    <w:rsid w:val="00C93DEA"/>
    <w:rsid w:val="00C9404B"/>
    <w:rsid w:val="00C9545E"/>
    <w:rsid w:val="00CA616A"/>
    <w:rsid w:val="00CB0FB8"/>
    <w:rsid w:val="00CB28F4"/>
    <w:rsid w:val="00CB5269"/>
    <w:rsid w:val="00CB55FD"/>
    <w:rsid w:val="00CE3F1D"/>
    <w:rsid w:val="00CE5760"/>
    <w:rsid w:val="00CF2F93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C52FA"/>
    <w:rsid w:val="00DE4B51"/>
    <w:rsid w:val="00DF7309"/>
    <w:rsid w:val="00DF7E5C"/>
    <w:rsid w:val="00E00A4C"/>
    <w:rsid w:val="00E07A98"/>
    <w:rsid w:val="00E119A4"/>
    <w:rsid w:val="00E13CFF"/>
    <w:rsid w:val="00E1693D"/>
    <w:rsid w:val="00E219CC"/>
    <w:rsid w:val="00E25DBA"/>
    <w:rsid w:val="00E307C3"/>
    <w:rsid w:val="00E363AF"/>
    <w:rsid w:val="00E37636"/>
    <w:rsid w:val="00E42E95"/>
    <w:rsid w:val="00E533DA"/>
    <w:rsid w:val="00E56B34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1235"/>
    <w:rsid w:val="00EE59FA"/>
    <w:rsid w:val="00EF4C8A"/>
    <w:rsid w:val="00EF7341"/>
    <w:rsid w:val="00F002D7"/>
    <w:rsid w:val="00F0222C"/>
    <w:rsid w:val="00F0386F"/>
    <w:rsid w:val="00F17E85"/>
    <w:rsid w:val="00F22C68"/>
    <w:rsid w:val="00F24E57"/>
    <w:rsid w:val="00F264CE"/>
    <w:rsid w:val="00F30356"/>
    <w:rsid w:val="00F3134E"/>
    <w:rsid w:val="00F531AB"/>
    <w:rsid w:val="00F5449A"/>
    <w:rsid w:val="00F566E7"/>
    <w:rsid w:val="00F63B7B"/>
    <w:rsid w:val="00F6533B"/>
    <w:rsid w:val="00F667E7"/>
    <w:rsid w:val="00F7263D"/>
    <w:rsid w:val="00F779A3"/>
    <w:rsid w:val="00F96F29"/>
    <w:rsid w:val="00FA65A5"/>
    <w:rsid w:val="00FC382B"/>
    <w:rsid w:val="00FC6B61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A4DA-DF8F-4E05-92FB-7A61E1A1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64</cp:revision>
  <cp:lastPrinted>2015-01-13T06:07:00Z</cp:lastPrinted>
  <dcterms:created xsi:type="dcterms:W3CDTF">2014-09-03T06:31:00Z</dcterms:created>
  <dcterms:modified xsi:type="dcterms:W3CDTF">2015-01-21T23:35:00Z</dcterms:modified>
</cp:coreProperties>
</file>