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73820644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3820644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5F71BE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4229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10</w:t>
            </w:r>
            <w:r w:rsidR="005F71B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9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44229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ПрУ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43216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43216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F71BE" w:rsidRPr="009E1E4C" w:rsidRDefault="002956EB" w:rsidP="005F71B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1A3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1A3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1A3F7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5F71BE" w:rsidRPr="009E1E4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Закупка № 241 - Техническое обслуживание ИТСО на объектах филиала </w:t>
      </w:r>
      <w:r w:rsidR="005F71BE" w:rsidRPr="009E1E4C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«Амурские ЭС»</w:t>
      </w:r>
      <w:r w:rsidR="005F71BE" w:rsidRPr="009E1E4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</w:t>
      </w:r>
    </w:p>
    <w:p w:rsidR="005F71BE" w:rsidRPr="009E1E4C" w:rsidRDefault="005F71BE" w:rsidP="005F71BE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E1E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2015г. года, раздела  9 «Прочие» № 241 на основании указания ОАО «ДРСК» от  20.11.2014 г. № 314.</w:t>
      </w:r>
    </w:p>
    <w:p w:rsidR="00292A4E" w:rsidRDefault="005F71BE" w:rsidP="005F71B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1E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Плановая стоимость закупки:  </w:t>
      </w:r>
      <w:r w:rsidRPr="009E1E4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1 260 000,00</w:t>
      </w:r>
      <w:r w:rsidRPr="009E1E4C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</w:t>
      </w:r>
      <w:r w:rsidRPr="009E1E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9E1E4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руб. без НДС.</w:t>
      </w:r>
      <w:r w:rsidR="00781461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56EB" w:rsidRPr="00040126" w:rsidRDefault="002956EB" w:rsidP="005F71B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A52E1D" w:rsidRPr="008862C1" w:rsidRDefault="00A52E1D" w:rsidP="00A52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A52E1D" w:rsidRDefault="00A52E1D" w:rsidP="00A52E1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A52E1D" w:rsidRPr="008862C1" w:rsidRDefault="00A52E1D" w:rsidP="00A52E1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A52E1D" w:rsidRPr="006971C4" w:rsidRDefault="00A52E1D" w:rsidP="00A52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A52E1D" w:rsidRPr="006971C4" w:rsidRDefault="00A52E1D" w:rsidP="00A52E1D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12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109/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ПрУ</w:t>
      </w:r>
      <w:proofErr w:type="spellEnd"/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</w:p>
    <w:p w:rsidR="00A52E1D" w:rsidRDefault="00A52E1D" w:rsidP="00A52E1D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15.12.2014 № 109/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ПрУ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A52E1D" w:rsidRDefault="00A52E1D" w:rsidP="00A52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52E1D" w:rsidRPr="008862C1" w:rsidRDefault="00A52E1D" w:rsidP="00A52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A52E1D" w:rsidRPr="008862C1" w:rsidRDefault="00A52E1D" w:rsidP="00A52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A52E1D" w:rsidRDefault="00A52E1D" w:rsidP="00A52E1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418"/>
        <w:gridCol w:w="5386"/>
      </w:tblGrid>
      <w:tr w:rsidR="00A52E1D" w:rsidRPr="009E1E4C" w:rsidTr="00296A3B">
        <w:tc>
          <w:tcPr>
            <w:tcW w:w="1134" w:type="dxa"/>
            <w:shd w:val="clear" w:color="auto" w:fill="auto"/>
          </w:tcPr>
          <w:p w:rsidR="00A52E1D" w:rsidRPr="009E1E4C" w:rsidRDefault="00A52E1D" w:rsidP="0029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9E1E4C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 xml:space="preserve">Место в </w:t>
            </w:r>
            <w:proofErr w:type="spellStart"/>
            <w:r w:rsidRPr="009E1E4C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52E1D" w:rsidRPr="009E1E4C" w:rsidRDefault="00A52E1D" w:rsidP="0029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9E1E4C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A52E1D" w:rsidRPr="009E1E4C" w:rsidRDefault="00A52E1D" w:rsidP="0029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9E1E4C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Цена до переторжки</w:t>
            </w:r>
          </w:p>
        </w:tc>
        <w:tc>
          <w:tcPr>
            <w:tcW w:w="5386" w:type="dxa"/>
            <w:shd w:val="clear" w:color="auto" w:fill="auto"/>
          </w:tcPr>
          <w:p w:rsidR="00A52E1D" w:rsidRPr="009E1E4C" w:rsidRDefault="00A52E1D" w:rsidP="0029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9E1E4C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A52E1D" w:rsidRPr="009E1E4C" w:rsidTr="00296A3B">
        <w:tc>
          <w:tcPr>
            <w:tcW w:w="1134" w:type="dxa"/>
            <w:shd w:val="clear" w:color="auto" w:fill="auto"/>
          </w:tcPr>
          <w:p w:rsidR="00A52E1D" w:rsidRPr="009E1E4C" w:rsidRDefault="00A52E1D" w:rsidP="00296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E1E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A52E1D" w:rsidRPr="009E1E4C" w:rsidRDefault="00A52E1D" w:rsidP="00296A3B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1E4C">
              <w:rPr>
                <w:rFonts w:ascii="Times New Roman" w:hAnsi="Times New Roman" w:cs="Times New Roman"/>
                <w:b/>
                <w:bCs/>
                <w:i/>
                <w:iCs/>
              </w:rPr>
              <w:t>ООО «Портал-СБ» (</w:t>
            </w:r>
            <w:r w:rsidRPr="009E1E4C">
              <w:rPr>
                <w:rFonts w:ascii="Times New Roman" w:hAnsi="Times New Roman" w:cs="Times New Roman"/>
                <w:bCs/>
                <w:iCs/>
              </w:rPr>
              <w:t>675005, Россия, Амурская область, г. Благовещенск, ул. Чехова, 39, 19)</w:t>
            </w:r>
          </w:p>
        </w:tc>
        <w:tc>
          <w:tcPr>
            <w:tcW w:w="1418" w:type="dxa"/>
          </w:tcPr>
          <w:p w:rsidR="00A52E1D" w:rsidRPr="009E1E4C" w:rsidRDefault="00A52E1D" w:rsidP="00296A3B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1E4C">
              <w:rPr>
                <w:rFonts w:ascii="Times New Roman" w:eastAsia="Calibri" w:hAnsi="Times New Roman" w:cs="Times New Roman"/>
              </w:rPr>
              <w:t xml:space="preserve">Цена: </w:t>
            </w:r>
            <w:r w:rsidRPr="009E1E4C">
              <w:rPr>
                <w:rFonts w:ascii="Times New Roman" w:eastAsia="Calibri" w:hAnsi="Times New Roman" w:cs="Times New Roman"/>
                <w:b/>
                <w:i/>
              </w:rPr>
              <w:t xml:space="preserve">1 257 276,00 </w:t>
            </w:r>
            <w:r w:rsidRPr="009E1E4C">
              <w:rPr>
                <w:rFonts w:ascii="Times New Roman" w:eastAsia="Calibri" w:hAnsi="Times New Roman" w:cs="Times New Roman"/>
              </w:rPr>
              <w:t xml:space="preserve">руб. без учета НДС (НДС не облагается).     </w:t>
            </w:r>
          </w:p>
        </w:tc>
        <w:tc>
          <w:tcPr>
            <w:tcW w:w="5386" w:type="dxa"/>
            <w:shd w:val="clear" w:color="auto" w:fill="auto"/>
          </w:tcPr>
          <w:p w:rsidR="00A52E1D" w:rsidRDefault="00A52E1D" w:rsidP="00296A3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1E4C">
              <w:rPr>
                <w:rFonts w:ascii="Times New Roman" w:eastAsia="Calibri" w:hAnsi="Times New Roman" w:cs="Times New Roman"/>
              </w:rPr>
              <w:t xml:space="preserve">Цена: </w:t>
            </w:r>
            <w:r w:rsidRPr="009E1E4C">
              <w:rPr>
                <w:rFonts w:ascii="Times New Roman" w:eastAsia="Calibri" w:hAnsi="Times New Roman" w:cs="Times New Roman"/>
                <w:b/>
                <w:i/>
              </w:rPr>
              <w:t xml:space="preserve">1 240 000,00 </w:t>
            </w:r>
            <w:r w:rsidRPr="009E1E4C">
              <w:rPr>
                <w:rFonts w:ascii="Times New Roman" w:eastAsia="Calibri" w:hAnsi="Times New Roman" w:cs="Times New Roman"/>
              </w:rPr>
              <w:t xml:space="preserve">руб. без учета НДС (НДС не облагается).   </w:t>
            </w:r>
          </w:p>
          <w:p w:rsidR="00A52E1D" w:rsidRPr="009E1E4C" w:rsidRDefault="00A52E1D" w:rsidP="00296A3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1E4C">
              <w:rPr>
                <w:rFonts w:ascii="Times New Roman" w:eastAsia="Calibri" w:hAnsi="Times New Roman" w:cs="Times New Roman"/>
              </w:rPr>
              <w:t>Начало выполнения работ: с момента заключения договора.</w:t>
            </w:r>
          </w:p>
          <w:p w:rsidR="00A52E1D" w:rsidRPr="009E1E4C" w:rsidRDefault="00A52E1D" w:rsidP="00296A3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1E4C">
              <w:rPr>
                <w:rFonts w:ascii="Times New Roman" w:eastAsia="Calibri" w:hAnsi="Times New Roman" w:cs="Times New Roman"/>
              </w:rPr>
              <w:t>Окончание выполнения работ: до 31.12.2015г.</w:t>
            </w:r>
          </w:p>
          <w:p w:rsidR="00A52E1D" w:rsidRPr="009E1E4C" w:rsidRDefault="00A52E1D" w:rsidP="00296A3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1E4C">
              <w:rPr>
                <w:rFonts w:ascii="Times New Roman" w:eastAsia="Calibri" w:hAnsi="Times New Roman" w:cs="Times New Roman"/>
              </w:rPr>
              <w:t xml:space="preserve">Условия финансирования: </w:t>
            </w:r>
            <w:r w:rsidRPr="009E1E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A52E1D" w:rsidRPr="009E1E4C" w:rsidRDefault="00A52E1D" w:rsidP="00296A3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E1E4C">
              <w:rPr>
                <w:rFonts w:ascii="Times New Roman" w:eastAsia="Calibri" w:hAnsi="Times New Roman" w:cs="Times New Roman"/>
              </w:rPr>
              <w:t>Предложение действительно до 02 февраля 2015г.</w:t>
            </w:r>
          </w:p>
        </w:tc>
      </w:tr>
      <w:tr w:rsidR="00A52E1D" w:rsidRPr="009E1E4C" w:rsidTr="00296A3B">
        <w:tc>
          <w:tcPr>
            <w:tcW w:w="1134" w:type="dxa"/>
            <w:shd w:val="clear" w:color="auto" w:fill="auto"/>
          </w:tcPr>
          <w:p w:rsidR="00A52E1D" w:rsidRPr="009E1E4C" w:rsidRDefault="00A52E1D" w:rsidP="00296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E1E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A52E1D" w:rsidRPr="009E1E4C" w:rsidRDefault="00A52E1D" w:rsidP="00296A3B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1E4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ООО ЧОО «Центр-КБ+» </w:t>
            </w:r>
            <w:r w:rsidRPr="009E1E4C">
              <w:rPr>
                <w:rFonts w:ascii="Times New Roman" w:hAnsi="Times New Roman" w:cs="Times New Roman"/>
                <w:bCs/>
                <w:iCs/>
              </w:rPr>
              <w:lastRenderedPageBreak/>
              <w:t>(675000, г. Благовещенск, ул. Ломоносова, 179, оф. 309)</w:t>
            </w:r>
          </w:p>
        </w:tc>
        <w:tc>
          <w:tcPr>
            <w:tcW w:w="1418" w:type="dxa"/>
          </w:tcPr>
          <w:p w:rsidR="00A52E1D" w:rsidRPr="009E1E4C" w:rsidRDefault="00A52E1D" w:rsidP="00296A3B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E1E4C">
              <w:rPr>
                <w:rFonts w:ascii="Times New Roman" w:eastAsia="Calibri" w:hAnsi="Times New Roman" w:cs="Times New Roman"/>
              </w:rPr>
              <w:lastRenderedPageBreak/>
              <w:t xml:space="preserve">Цена: </w:t>
            </w:r>
            <w:r w:rsidRPr="009E1E4C">
              <w:rPr>
                <w:rFonts w:ascii="Times New Roman" w:eastAsia="Calibri" w:hAnsi="Times New Roman" w:cs="Times New Roman"/>
                <w:b/>
                <w:i/>
              </w:rPr>
              <w:t xml:space="preserve">1 250 000,00 </w:t>
            </w:r>
            <w:r w:rsidRPr="009E1E4C">
              <w:rPr>
                <w:rFonts w:ascii="Times New Roman" w:eastAsia="Calibri" w:hAnsi="Times New Roman" w:cs="Times New Roman"/>
              </w:rPr>
              <w:lastRenderedPageBreak/>
              <w:t xml:space="preserve">руб. без учета НДС (НДС не облагается).    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52E1D" w:rsidRPr="009E1E4C" w:rsidRDefault="00A52E1D" w:rsidP="00296A3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1E4C">
              <w:rPr>
                <w:rFonts w:ascii="Times New Roman" w:eastAsia="Calibri" w:hAnsi="Times New Roman" w:cs="Times New Roman"/>
              </w:rPr>
              <w:lastRenderedPageBreak/>
              <w:t xml:space="preserve">Цена: </w:t>
            </w:r>
            <w:r w:rsidRPr="009E1E4C">
              <w:rPr>
                <w:rFonts w:ascii="Times New Roman" w:eastAsia="Calibri" w:hAnsi="Times New Roman" w:cs="Times New Roman"/>
                <w:b/>
                <w:i/>
              </w:rPr>
              <w:t xml:space="preserve">1 250 000,00 </w:t>
            </w:r>
            <w:r w:rsidRPr="009E1E4C">
              <w:rPr>
                <w:rFonts w:ascii="Times New Roman" w:eastAsia="Calibri" w:hAnsi="Times New Roman" w:cs="Times New Roman"/>
              </w:rPr>
              <w:t xml:space="preserve">руб. без учета НДС (НДС не облагается).     </w:t>
            </w:r>
          </w:p>
          <w:p w:rsidR="00A52E1D" w:rsidRPr="009E1E4C" w:rsidRDefault="00A52E1D" w:rsidP="00296A3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1E4C">
              <w:rPr>
                <w:rFonts w:ascii="Times New Roman" w:eastAsia="Calibri" w:hAnsi="Times New Roman" w:cs="Times New Roman"/>
              </w:rPr>
              <w:lastRenderedPageBreak/>
              <w:t>Начало выполнения работ: с момента заключения договора.</w:t>
            </w:r>
          </w:p>
          <w:p w:rsidR="00A52E1D" w:rsidRPr="009E1E4C" w:rsidRDefault="00A52E1D" w:rsidP="00296A3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1E4C">
              <w:rPr>
                <w:rFonts w:ascii="Times New Roman" w:eastAsia="Calibri" w:hAnsi="Times New Roman" w:cs="Times New Roman"/>
              </w:rPr>
              <w:t>Окончание выполнения работ: до 31.12.2015г.</w:t>
            </w:r>
          </w:p>
          <w:p w:rsidR="00A52E1D" w:rsidRPr="009E1E4C" w:rsidRDefault="00A52E1D" w:rsidP="00296A3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1E4C">
              <w:rPr>
                <w:rFonts w:ascii="Times New Roman" w:eastAsia="Calibri" w:hAnsi="Times New Roman" w:cs="Times New Roman"/>
              </w:rPr>
              <w:t xml:space="preserve">Условия финансирования: </w:t>
            </w:r>
            <w:r w:rsidRPr="009E1E4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A52E1D" w:rsidRPr="009E1E4C" w:rsidRDefault="00A52E1D" w:rsidP="00296A3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E1E4C">
              <w:rPr>
                <w:rFonts w:ascii="Times New Roman" w:eastAsia="Calibri" w:hAnsi="Times New Roman" w:cs="Times New Roman"/>
              </w:rPr>
              <w:t>Предложение действительно до 02 февраля 2015г.</w:t>
            </w:r>
          </w:p>
        </w:tc>
      </w:tr>
    </w:tbl>
    <w:p w:rsidR="00A52E1D" w:rsidRDefault="00A52E1D" w:rsidP="00A52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52E1D" w:rsidRPr="001E5D47" w:rsidRDefault="00A52E1D" w:rsidP="00A52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A52E1D" w:rsidRDefault="00A52E1D" w:rsidP="00A52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52E1D" w:rsidRPr="001E5D47" w:rsidRDefault="00A52E1D" w:rsidP="00A52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A52E1D" w:rsidRPr="009E1E4C" w:rsidRDefault="00A52E1D" w:rsidP="00A52E1D">
      <w:pPr>
        <w:tabs>
          <w:tab w:val="left" w:pos="385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E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На основании вышеприведенной </w:t>
      </w:r>
      <w:proofErr w:type="spellStart"/>
      <w:r w:rsidRPr="009E1E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9E1E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9E1E4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9E1E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E1E4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</w:t>
      </w:r>
      <w:r w:rsidRPr="001E583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запроса предложений на право заключения договора на выполнение работ:</w:t>
      </w:r>
      <w:r w:rsidRPr="001E583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1E58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Закупка № 241 - Техническое обслуживание ИТСО на объектах филиала </w:t>
      </w:r>
      <w:r w:rsidRPr="001E583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«Амурские ЭС»</w:t>
      </w:r>
      <w:r w:rsidRPr="001E583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E58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1E58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E5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«Портал-СБ» (</w:t>
      </w:r>
      <w:r w:rsidRPr="001E5836">
        <w:rPr>
          <w:rFonts w:ascii="Times New Roman" w:hAnsi="Times New Roman" w:cs="Times New Roman"/>
          <w:bCs/>
          <w:iCs/>
          <w:sz w:val="24"/>
          <w:szCs w:val="24"/>
        </w:rPr>
        <w:t>675005, Россия, Амурская область, г. Благовещенск, ул. Чехова, 39, 19)</w:t>
      </w:r>
      <w:r w:rsidRPr="001E5836">
        <w:rPr>
          <w:rFonts w:ascii="Times New Roman" w:eastAsia="Calibri" w:hAnsi="Times New Roman" w:cs="Times New Roman"/>
          <w:sz w:val="24"/>
          <w:szCs w:val="24"/>
        </w:rPr>
        <w:t>.</w:t>
      </w:r>
      <w:r w:rsidRPr="001E58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E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1E58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1 240 000,00 </w:t>
      </w:r>
      <w:r w:rsidRPr="001E5836">
        <w:rPr>
          <w:rFonts w:ascii="Times New Roman" w:eastAsia="Calibri" w:hAnsi="Times New Roman" w:cs="Times New Roman"/>
          <w:sz w:val="24"/>
          <w:szCs w:val="24"/>
        </w:rPr>
        <w:t xml:space="preserve">руб. без учета НДС (НДС не облагается). Начало выполнения работ: с момента заключения договора. Окончание выполнения  работ: до 31.12.2015г. Условия финансирования: </w:t>
      </w:r>
      <w:r w:rsidRPr="001E58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</w:t>
      </w:r>
      <w:r w:rsidRPr="009E1E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9E1E4C">
        <w:rPr>
          <w:rFonts w:ascii="Times New Roman" w:eastAsia="Calibri" w:hAnsi="Times New Roman" w:cs="Times New Roman"/>
          <w:sz w:val="24"/>
          <w:szCs w:val="24"/>
        </w:rPr>
        <w:t>Предложение действительно до 02 февраля 2015г.</w:t>
      </w:r>
    </w:p>
    <w:p w:rsidR="00A52E1D" w:rsidRPr="00181D71" w:rsidRDefault="00A52E1D" w:rsidP="00A52E1D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52E1D" w:rsidRDefault="00A52E1D" w:rsidP="00A52E1D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128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A52E1D" w:rsidRPr="0001287F" w:rsidRDefault="00A52E1D" w:rsidP="00A52E1D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52E1D" w:rsidRPr="001E5D47" w:rsidRDefault="00A52E1D" w:rsidP="00A52E1D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A52E1D" w:rsidRPr="009E1E4C" w:rsidRDefault="00A52E1D" w:rsidP="00A52E1D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78AC">
        <w:rPr>
          <w:rFonts w:ascii="Times New Roman" w:hAnsi="Times New Roman" w:cs="Times New Roman"/>
          <w:sz w:val="24"/>
          <w:szCs w:val="24"/>
        </w:rPr>
        <w:t xml:space="preserve">1 </w:t>
      </w:r>
      <w:r w:rsidRPr="009E1E4C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9E1E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«Портал-СБ» г. Благовещенск;</w:t>
      </w:r>
    </w:p>
    <w:p w:rsidR="00A52E1D" w:rsidRPr="009E1E4C" w:rsidRDefault="00A52E1D" w:rsidP="00A52E1D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1E4C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9E1E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ЧОО «Центр-КБ+» г. Благовещенск.</w:t>
      </w:r>
    </w:p>
    <w:p w:rsidR="001A3F7B" w:rsidRPr="001A3F7B" w:rsidRDefault="00A52E1D" w:rsidP="00A52E1D">
      <w:pPr>
        <w:tabs>
          <w:tab w:val="num" w:pos="142"/>
          <w:tab w:val="num" w:pos="851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178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C178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Победителем</w:t>
      </w:r>
      <w:r w:rsidRPr="00C178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178A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C178A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</w:t>
      </w:r>
      <w:r w:rsidRPr="001E58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Закупка № 241 - Техническое обслуживание ИТСО на объектах филиала </w:t>
      </w:r>
      <w:r w:rsidRPr="001E583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«Амурские ЭС»</w:t>
      </w:r>
      <w:r w:rsidRPr="001E583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1E58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1E58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E58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«Портал-СБ» (</w:t>
      </w:r>
      <w:r w:rsidRPr="001E5836">
        <w:rPr>
          <w:rFonts w:ascii="Times New Roman" w:hAnsi="Times New Roman" w:cs="Times New Roman"/>
          <w:bCs/>
          <w:iCs/>
          <w:sz w:val="24"/>
          <w:szCs w:val="24"/>
        </w:rPr>
        <w:t>675005, Россия, Амурская область, г. Благовещенск, ул. Чехова, 39, 19)</w:t>
      </w:r>
      <w:r w:rsidRPr="001E5836">
        <w:rPr>
          <w:rFonts w:ascii="Times New Roman" w:eastAsia="Calibri" w:hAnsi="Times New Roman" w:cs="Times New Roman"/>
          <w:sz w:val="24"/>
          <w:szCs w:val="24"/>
        </w:rPr>
        <w:t>.</w:t>
      </w:r>
      <w:r w:rsidRPr="001E58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E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1E58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1 240 000,00 </w:t>
      </w:r>
      <w:r w:rsidRPr="001E5836">
        <w:rPr>
          <w:rFonts w:ascii="Times New Roman" w:eastAsia="Calibri" w:hAnsi="Times New Roman" w:cs="Times New Roman"/>
          <w:sz w:val="24"/>
          <w:szCs w:val="24"/>
        </w:rPr>
        <w:t xml:space="preserve">руб. без учета НДС (НДС не облагается). Начало выполнения работ: с момента заключения договора. Окончание выполнения  работ: до 31.12.2015г. Условия финансирования: </w:t>
      </w:r>
      <w:r w:rsidRPr="001E58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</w:t>
      </w:r>
      <w:r w:rsidRPr="009E1E4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9E1E4C">
        <w:rPr>
          <w:rFonts w:ascii="Times New Roman" w:eastAsia="Calibri" w:hAnsi="Times New Roman" w:cs="Times New Roman"/>
          <w:sz w:val="24"/>
          <w:szCs w:val="24"/>
        </w:rPr>
        <w:t>Предложение действительно до 02 февраля 2015г.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5D0033" w:rsidRDefault="005D0033"/>
          <w:p w:rsidR="005D0033" w:rsidRDefault="005D0033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О.А. </w:t>
                  </w:r>
                  <w:proofErr w:type="spellStart"/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Моторина</w:t>
                  </w:r>
                  <w:proofErr w:type="spellEnd"/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EF" w:rsidRDefault="00E23CEF">
      <w:pPr>
        <w:spacing w:after="0" w:line="240" w:lineRule="auto"/>
      </w:pPr>
      <w:r>
        <w:separator/>
      </w:r>
    </w:p>
  </w:endnote>
  <w:endnote w:type="continuationSeparator" w:id="0">
    <w:p w:rsidR="00E23CEF" w:rsidRDefault="00E2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E1D">
          <w:rPr>
            <w:noProof/>
          </w:rPr>
          <w:t>2</w:t>
        </w:r>
        <w:r>
          <w:fldChar w:fldCharType="end"/>
        </w:r>
      </w:p>
    </w:sdtContent>
  </w:sdt>
  <w:p w:rsidR="00E2330B" w:rsidRDefault="00E23C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EF" w:rsidRDefault="00E23CEF">
      <w:pPr>
        <w:spacing w:after="0" w:line="240" w:lineRule="auto"/>
      </w:pPr>
      <w:r>
        <w:separator/>
      </w:r>
    </w:p>
  </w:footnote>
  <w:footnote w:type="continuationSeparator" w:id="0">
    <w:p w:rsidR="00E23CEF" w:rsidRDefault="00E2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 xml:space="preserve">Протокол по ОЗП </w:t>
    </w:r>
    <w:r w:rsidRPr="00851ECF">
      <w:rPr>
        <w:i/>
        <w:sz w:val="20"/>
      </w:rPr>
      <w:t xml:space="preserve"> закупка № </w:t>
    </w:r>
    <w:r w:rsidR="00C46183">
      <w:rPr>
        <w:i/>
        <w:sz w:val="20"/>
      </w:rPr>
      <w:t xml:space="preserve">241 </w:t>
    </w:r>
    <w:r w:rsidRPr="00851ECF">
      <w:rPr>
        <w:i/>
        <w:sz w:val="20"/>
      </w:rPr>
      <w:t xml:space="preserve">раздел </w:t>
    </w:r>
    <w:r w:rsidR="00442299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5BA4"/>
    <w:rsid w:val="00040126"/>
    <w:rsid w:val="000B668B"/>
    <w:rsid w:val="00101FD0"/>
    <w:rsid w:val="001056F0"/>
    <w:rsid w:val="001620C7"/>
    <w:rsid w:val="00194693"/>
    <w:rsid w:val="001A3F7B"/>
    <w:rsid w:val="001D7F5C"/>
    <w:rsid w:val="001E7310"/>
    <w:rsid w:val="001F6BB6"/>
    <w:rsid w:val="0020127A"/>
    <w:rsid w:val="00224F88"/>
    <w:rsid w:val="00270176"/>
    <w:rsid w:val="00275217"/>
    <w:rsid w:val="00282DEB"/>
    <w:rsid w:val="00292A4E"/>
    <w:rsid w:val="002956EB"/>
    <w:rsid w:val="002A0720"/>
    <w:rsid w:val="002A53CF"/>
    <w:rsid w:val="002C289F"/>
    <w:rsid w:val="002D2D88"/>
    <w:rsid w:val="002F40B8"/>
    <w:rsid w:val="003339CB"/>
    <w:rsid w:val="00362BC0"/>
    <w:rsid w:val="003744E7"/>
    <w:rsid w:val="003841D9"/>
    <w:rsid w:val="003A2B45"/>
    <w:rsid w:val="00432166"/>
    <w:rsid w:val="00442299"/>
    <w:rsid w:val="004A039A"/>
    <w:rsid w:val="004A1692"/>
    <w:rsid w:val="004A6E67"/>
    <w:rsid w:val="004B0A2D"/>
    <w:rsid w:val="004F7897"/>
    <w:rsid w:val="00554415"/>
    <w:rsid w:val="00561D27"/>
    <w:rsid w:val="005768DD"/>
    <w:rsid w:val="005C37F3"/>
    <w:rsid w:val="005D0033"/>
    <w:rsid w:val="005F5EB4"/>
    <w:rsid w:val="005F71BE"/>
    <w:rsid w:val="00604067"/>
    <w:rsid w:val="00693F9F"/>
    <w:rsid w:val="006B227E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B7D8F"/>
    <w:rsid w:val="008D7A33"/>
    <w:rsid w:val="00911508"/>
    <w:rsid w:val="009D78B6"/>
    <w:rsid w:val="00A12CDE"/>
    <w:rsid w:val="00A52E1D"/>
    <w:rsid w:val="00A72455"/>
    <w:rsid w:val="00A77CE2"/>
    <w:rsid w:val="00AE7DBD"/>
    <w:rsid w:val="00B00814"/>
    <w:rsid w:val="00B2215B"/>
    <w:rsid w:val="00B476E3"/>
    <w:rsid w:val="00B70942"/>
    <w:rsid w:val="00BD5708"/>
    <w:rsid w:val="00BF0E7B"/>
    <w:rsid w:val="00C13154"/>
    <w:rsid w:val="00C270A1"/>
    <w:rsid w:val="00C46183"/>
    <w:rsid w:val="00C46C83"/>
    <w:rsid w:val="00C76248"/>
    <w:rsid w:val="00CB1014"/>
    <w:rsid w:val="00CB3B84"/>
    <w:rsid w:val="00CF2EA8"/>
    <w:rsid w:val="00D10FBB"/>
    <w:rsid w:val="00D133BF"/>
    <w:rsid w:val="00D15DE8"/>
    <w:rsid w:val="00D21703"/>
    <w:rsid w:val="00DD1311"/>
    <w:rsid w:val="00E02153"/>
    <w:rsid w:val="00E062A7"/>
    <w:rsid w:val="00E15AD2"/>
    <w:rsid w:val="00E23CEF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751E-D9FF-4F6E-B85C-7C51B43D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58</cp:revision>
  <cp:lastPrinted>2014-05-16T00:55:00Z</cp:lastPrinted>
  <dcterms:created xsi:type="dcterms:W3CDTF">2013-04-04T04:20:00Z</dcterms:created>
  <dcterms:modified xsi:type="dcterms:W3CDTF">2014-12-16T01:58:00Z</dcterms:modified>
</cp:coreProperties>
</file>