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34618793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4618793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F73457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C031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F7345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73457" w:rsidRPr="00F73457" w:rsidRDefault="002956EB" w:rsidP="00F7345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ПРЕДМЕТ </w:t>
      </w:r>
      <w:r w:rsidRPr="00F73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ЗАКУПКИ:</w:t>
      </w:r>
      <w:r w:rsidRPr="00F734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F7345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F7345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F7345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F7345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F73457" w:rsidRPr="00F73457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139 - </w:t>
      </w:r>
      <w:r w:rsidR="00F73457" w:rsidRPr="00F73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F73457" w:rsidRPr="00F7345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Разъединители 35-110 </w:t>
      </w:r>
      <w:proofErr w:type="spellStart"/>
      <w:r w:rsidR="00F73457" w:rsidRPr="00F7345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F73457" w:rsidRPr="00F7345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="00F73457" w:rsidRPr="00F7345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F73457" w:rsidRPr="00F7345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филиалов ОАО «ДРСК» «Амурские электрические сети», «Приморские электрические сети», «Хабаровские электрические сети».</w:t>
      </w:r>
    </w:p>
    <w:p w:rsidR="00F73457" w:rsidRPr="00444286" w:rsidRDefault="00F73457" w:rsidP="00F73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42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2.2.2 «</w:t>
      </w:r>
      <w:r w:rsidRPr="00444286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 xml:space="preserve">Материалы </w:t>
      </w:r>
      <w:proofErr w:type="spellStart"/>
      <w:r w:rsidRPr="00444286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>ТПиР</w:t>
      </w:r>
      <w:proofErr w:type="spellEnd"/>
      <w:r w:rsidRPr="004442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139 на основании указания ОАО «ДРСК» от  11.11.2014 г. № 291.</w:t>
      </w:r>
    </w:p>
    <w:p w:rsidR="006F4A9B" w:rsidRPr="00F73457" w:rsidRDefault="00F73457" w:rsidP="00F7345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345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F73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73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F7345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6 888 569,00</w:t>
      </w:r>
      <w:r w:rsidRPr="00F7345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F73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73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6F4A9B" w:rsidRDefault="006F4A9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F73457" w:rsidRPr="00201DD0" w:rsidRDefault="00F73457" w:rsidP="00F73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F73457" w:rsidRPr="00201DD0" w:rsidRDefault="00F73457" w:rsidP="00F7345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F73457" w:rsidRPr="00201DD0" w:rsidRDefault="00F73457" w:rsidP="00F7345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F73457" w:rsidRPr="00201DD0" w:rsidRDefault="00F73457" w:rsidP="00F73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F73457" w:rsidRPr="00201DD0" w:rsidRDefault="00F73457" w:rsidP="00F7345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49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F73457" w:rsidRPr="00201DD0" w:rsidRDefault="00F73457" w:rsidP="00F7345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49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F73457" w:rsidRDefault="00F73457" w:rsidP="00F73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73457" w:rsidRPr="00201DD0" w:rsidRDefault="00F73457" w:rsidP="00F73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F73457" w:rsidRPr="00201DD0" w:rsidRDefault="00F73457" w:rsidP="00F73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F73457" w:rsidRPr="00201DD0" w:rsidRDefault="00F73457" w:rsidP="00F7345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F73457" w:rsidRPr="00201DD0" w:rsidTr="00A6375B">
        <w:tc>
          <w:tcPr>
            <w:tcW w:w="1134" w:type="dxa"/>
            <w:shd w:val="clear" w:color="auto" w:fill="auto"/>
          </w:tcPr>
          <w:p w:rsidR="00F73457" w:rsidRPr="00201DD0" w:rsidRDefault="00F73457" w:rsidP="00A6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73457" w:rsidRPr="00201DD0" w:rsidRDefault="00F73457" w:rsidP="00A6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F73457" w:rsidRPr="00201DD0" w:rsidRDefault="00F73457" w:rsidP="00A6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F73457" w:rsidRPr="00201DD0" w:rsidRDefault="00F73457" w:rsidP="00A6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F73457" w:rsidRPr="00201DD0" w:rsidTr="00A6375B">
        <w:trPr>
          <w:trHeight w:val="2315"/>
        </w:trPr>
        <w:tc>
          <w:tcPr>
            <w:tcW w:w="1134" w:type="dxa"/>
            <w:shd w:val="clear" w:color="auto" w:fill="auto"/>
          </w:tcPr>
          <w:p w:rsidR="00F73457" w:rsidRPr="009B43EC" w:rsidRDefault="00F73457" w:rsidP="00A637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43E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F73457" w:rsidRPr="0011328C" w:rsidRDefault="00F73457" w:rsidP="00A6375B">
            <w:pPr>
              <w:spacing w:line="240" w:lineRule="auto"/>
              <w:rPr>
                <w:color w:val="333333"/>
              </w:rPr>
            </w:pPr>
            <w:r w:rsidRPr="00B3429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ЗАО "ГК "Электрощит</w:t>
            </w:r>
            <w:proofErr w:type="gramStart"/>
            <w:r w:rsidRPr="00B3429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"-</w:t>
            </w:r>
            <w:proofErr w:type="gramEnd"/>
            <w:r w:rsidRPr="00B3429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ТМ Самара" </w:t>
            </w: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(Россия, 443048, Самара, п. Красная Глинка, корпус заводоуправления ОАО "Электрощит")</w:t>
            </w:r>
          </w:p>
        </w:tc>
        <w:tc>
          <w:tcPr>
            <w:tcW w:w="1418" w:type="dxa"/>
          </w:tcPr>
          <w:p w:rsidR="00F73457" w:rsidRPr="00B34293" w:rsidRDefault="00F73457" w:rsidP="00A6375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B3429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6 803 600,00</w:t>
            </w: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F73457" w:rsidRPr="00246C43" w:rsidRDefault="00F73457" w:rsidP="00A6375B">
            <w:pPr>
              <w:spacing w:line="240" w:lineRule="auto"/>
              <w:rPr>
                <w:rFonts w:eastAsia="Calibri"/>
              </w:rPr>
            </w:pP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(8 028 248,00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F73457" w:rsidRPr="00B34293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B3429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6 401 000,00</w:t>
            </w: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F73457" w:rsidRPr="00B34293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(7 553 180,00 рублей с учетом НДС).</w:t>
            </w:r>
          </w:p>
          <w:p w:rsidR="00F73457" w:rsidRPr="00B34293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поставки: до 31.03.2015г. </w:t>
            </w:r>
          </w:p>
          <w:p w:rsidR="00F73457" w:rsidRPr="00B34293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до 30.04.2015г. </w:t>
            </w:r>
          </w:p>
          <w:p w:rsidR="00F73457" w:rsidRPr="00B34293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5 лет с момента ввода в эксплуатацию, но не более 7 лет с момента поставки. </w:t>
            </w:r>
          </w:p>
          <w:p w:rsidR="00F73457" w:rsidRPr="00B34293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30 апреля 2015г.</w:t>
            </w:r>
          </w:p>
        </w:tc>
      </w:tr>
      <w:tr w:rsidR="00F73457" w:rsidRPr="00201DD0" w:rsidTr="00A6375B">
        <w:tc>
          <w:tcPr>
            <w:tcW w:w="1134" w:type="dxa"/>
            <w:shd w:val="clear" w:color="auto" w:fill="auto"/>
          </w:tcPr>
          <w:p w:rsidR="00F73457" w:rsidRPr="009B43EC" w:rsidRDefault="00F73457" w:rsidP="00A637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43E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F73457" w:rsidRPr="0011328C" w:rsidRDefault="00F73457" w:rsidP="00A6375B">
            <w:pPr>
              <w:spacing w:line="240" w:lineRule="auto"/>
              <w:rPr>
                <w:color w:val="333333"/>
              </w:rPr>
            </w:pPr>
            <w:r w:rsidRPr="00B3429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ОАО "ДЭТК"</w:t>
            </w: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(119021, г. Москва, ул. Тимура Фрунзе, д.11, стр.68)</w:t>
            </w:r>
          </w:p>
        </w:tc>
        <w:tc>
          <w:tcPr>
            <w:tcW w:w="1418" w:type="dxa"/>
          </w:tcPr>
          <w:p w:rsidR="00F73457" w:rsidRPr="00CC5E25" w:rsidRDefault="00F73457" w:rsidP="00A6375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CC5E2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6 794 915,25</w:t>
            </w: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F73457" w:rsidRPr="00171BE8" w:rsidRDefault="00F73457" w:rsidP="00A6375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(8 018 000,00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</w:t>
            </w:r>
            <w:r w:rsidRPr="00CC5E2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6 762 206,36</w:t>
            </w: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(7 979 403,50 рублей с учетом НДС).</w:t>
            </w:r>
          </w:p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поставки: до 31.03.2015г. при условии подписания договора до 19.01.2015г. </w:t>
            </w:r>
          </w:p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Условия оплаты: до 30.04.2015г. </w:t>
            </w:r>
          </w:p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60 месяцев с момента поставки, но не более 66 месяцев </w:t>
            </w:r>
            <w:proofErr w:type="gramStart"/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даты продажи</w:t>
            </w:r>
            <w:proofErr w:type="gramEnd"/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</w:p>
          <w:p w:rsidR="00F73457" w:rsidRPr="0011328C" w:rsidRDefault="00F73457" w:rsidP="00A6375B">
            <w:pPr>
              <w:spacing w:after="0" w:line="240" w:lineRule="auto"/>
              <w:rPr>
                <w:color w:val="333333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01 марта 2015г.</w:t>
            </w:r>
          </w:p>
        </w:tc>
      </w:tr>
      <w:tr w:rsidR="00F73457" w:rsidRPr="00201DD0" w:rsidTr="00A6375B">
        <w:tc>
          <w:tcPr>
            <w:tcW w:w="1134" w:type="dxa"/>
            <w:shd w:val="clear" w:color="auto" w:fill="auto"/>
          </w:tcPr>
          <w:p w:rsidR="00F73457" w:rsidRPr="009B43EC" w:rsidRDefault="00F73457" w:rsidP="00A6375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B43EC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F73457" w:rsidRPr="0011328C" w:rsidRDefault="00F73457" w:rsidP="00A6375B">
            <w:pPr>
              <w:spacing w:line="240" w:lineRule="auto"/>
              <w:rPr>
                <w:color w:val="333333"/>
              </w:rPr>
            </w:pPr>
            <w:r w:rsidRPr="00B34293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ЗАО "Энергетический Союз"</w:t>
            </w:r>
            <w:r w:rsidRPr="00B342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(Россия, 196084, г. Санкт - Петербург, ул. Цветочная 25Ж, оф. 307)</w:t>
            </w:r>
          </w:p>
        </w:tc>
        <w:tc>
          <w:tcPr>
            <w:tcW w:w="1418" w:type="dxa"/>
            <w:vAlign w:val="center"/>
          </w:tcPr>
          <w:p w:rsidR="00F73457" w:rsidRPr="00CC5E25" w:rsidRDefault="00F73457" w:rsidP="00A6375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CC5E2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6 888 000,00</w:t>
            </w: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F73457" w:rsidRPr="00CC5E25" w:rsidRDefault="00F73457" w:rsidP="00A6375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(8 127 840,00 рублей с учетом НДС).</w:t>
            </w:r>
          </w:p>
          <w:p w:rsidR="00F73457" w:rsidRPr="003871E5" w:rsidRDefault="00F73457" w:rsidP="00A6375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CC5E25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6 888 000,00</w:t>
            </w: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(8 127 840,00 рублей с учетом НДС).</w:t>
            </w:r>
          </w:p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поставки: до 31.03.2015г. при условии подписания договора до 19.01.2015г. </w:t>
            </w:r>
          </w:p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до 30.04.2015г. </w:t>
            </w:r>
          </w:p>
          <w:p w:rsidR="00F73457" w:rsidRPr="00CC5E25" w:rsidRDefault="00F73457" w:rsidP="00A63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Гарантийный срок: 5 лет с момента ввода в эксплуатацию, но не более 5,5 лет </w:t>
            </w:r>
            <w:proofErr w:type="gramStart"/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даты продажи</w:t>
            </w:r>
            <w:proofErr w:type="gramEnd"/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F73457" w:rsidRPr="0011328C" w:rsidRDefault="00F73457" w:rsidP="00A6375B">
            <w:pPr>
              <w:spacing w:after="0" w:line="240" w:lineRule="auto"/>
              <w:rPr>
                <w:color w:val="333333"/>
              </w:rPr>
            </w:pPr>
            <w:r w:rsidRPr="00CC5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27 февраля 2015г.</w:t>
            </w:r>
          </w:p>
        </w:tc>
      </w:tr>
    </w:tbl>
    <w:p w:rsidR="00F73457" w:rsidRPr="00201DD0" w:rsidRDefault="00F73457" w:rsidP="00F73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F73457" w:rsidRPr="00FF694C" w:rsidRDefault="00F73457" w:rsidP="00F73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F69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F73457" w:rsidRPr="00CC5E25" w:rsidRDefault="00F73457" w:rsidP="00F73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E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CC5E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CC5E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CC5E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CC5E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C5E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r w:rsidRPr="00CC5E2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139 - </w:t>
      </w:r>
      <w:r w:rsidRPr="00CC5E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CC5E2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Разъединители 35-110 </w:t>
      </w:r>
      <w:proofErr w:type="spellStart"/>
      <w:r w:rsidRPr="00CC5E2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CC5E2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CC5E2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CC5E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Pr="00CC5E25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CC5E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CC5E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E2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ЗАО "ГК "Электрощит</w:t>
      </w:r>
      <w:proofErr w:type="gramStart"/>
      <w:r w:rsidRPr="00CC5E2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"-</w:t>
      </w:r>
      <w:proofErr w:type="gramEnd"/>
      <w:r w:rsidRPr="00CC5E2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ТМ Самара" </w:t>
      </w:r>
      <w:r w:rsidRPr="00CC5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(Россия, 443048, Самара, п. Красная Глинка, корпус заводоуправления ОАО "Электрощит")</w:t>
      </w:r>
      <w:r w:rsidRPr="00CC5E25">
        <w:rPr>
          <w:rFonts w:ascii="Times New Roman" w:hAnsi="Times New Roman" w:cs="Times New Roman"/>
          <w:i/>
          <w:sz w:val="24"/>
          <w:szCs w:val="24"/>
        </w:rPr>
        <w:t>.</w:t>
      </w:r>
      <w:r w:rsidRPr="00CC5E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C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CC5E2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6 401 000,00</w:t>
      </w:r>
      <w:r w:rsidRPr="00CC5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(7 553 180,00 рублей с учетом НДС). Срок поставки: до 31.03.2015г.  Условия оплаты: до 30.04.2015г.  Гарантийный срок: 5 лет с момента ввода в эксплуатацию, но не более 7 лет с момента поставки.  Предложение действительно до 30 апреля 2015г.</w:t>
      </w:r>
    </w:p>
    <w:p w:rsidR="00F73457" w:rsidRDefault="00F73457" w:rsidP="00F7345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F73457" w:rsidRPr="00201DD0" w:rsidRDefault="00F73457" w:rsidP="00F7345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F73457" w:rsidRPr="00CC5E25" w:rsidRDefault="00F73457" w:rsidP="00F73457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5E25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CC5E25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ЗАО "ГК "Электрощит</w:t>
      </w:r>
      <w:proofErr w:type="gramStart"/>
      <w:r w:rsidRPr="00CC5E25">
        <w:rPr>
          <w:rFonts w:ascii="Times New Roman" w:hAnsi="Times New Roman" w:cs="Times New Roman"/>
          <w:b/>
          <w:i/>
          <w:color w:val="333333"/>
          <w:sz w:val="24"/>
          <w:szCs w:val="24"/>
        </w:rPr>
        <w:t>"-</w:t>
      </w:r>
      <w:proofErr w:type="gramEnd"/>
      <w:r w:rsidRPr="00CC5E25">
        <w:rPr>
          <w:rFonts w:ascii="Times New Roman" w:hAnsi="Times New Roman" w:cs="Times New Roman"/>
          <w:b/>
          <w:i/>
          <w:color w:val="333333"/>
          <w:sz w:val="24"/>
          <w:szCs w:val="24"/>
        </w:rPr>
        <w:t>ТМ Самара"</w:t>
      </w:r>
      <w:r w:rsidRPr="00CC5E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C5E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C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Самара</w:t>
      </w:r>
      <w:r w:rsidRPr="00CC5E25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F73457" w:rsidRPr="00CC5E25" w:rsidRDefault="00F73457" w:rsidP="00F73457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5E25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CC5E25">
        <w:rPr>
          <w:rFonts w:ascii="Times New Roman" w:hAnsi="Times New Roman" w:cs="Times New Roman"/>
          <w:b/>
          <w:i/>
          <w:color w:val="333333"/>
          <w:sz w:val="24"/>
          <w:szCs w:val="24"/>
        </w:rPr>
        <w:t>ОАО "ДЭТК"</w:t>
      </w:r>
      <w:r w:rsidRPr="00CC5E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C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Москва;</w:t>
      </w:r>
    </w:p>
    <w:p w:rsidR="00F73457" w:rsidRPr="00CC5E25" w:rsidRDefault="00F73457" w:rsidP="00F73457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C5E25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CC5E25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ЗАО "Энергетический Союз" </w:t>
      </w:r>
      <w:r w:rsidRPr="00CC5E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Санкт-Петербург.</w:t>
      </w:r>
    </w:p>
    <w:p w:rsidR="001A3F7B" w:rsidRPr="00FD4EAD" w:rsidRDefault="00F73457" w:rsidP="00F7345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5C7A9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AE27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E27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r w:rsidRPr="00CC5E2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139 - </w:t>
      </w:r>
      <w:r w:rsidRPr="00CC5E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CC5E2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Разъединители 35-110 </w:t>
      </w:r>
      <w:proofErr w:type="spellStart"/>
      <w:r w:rsidRPr="00CC5E2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CC5E2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CC5E2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CC5E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Pr="00CC5E25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CC5E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CC5E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E2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ЗАО "ГК "Электрощит</w:t>
      </w:r>
      <w:proofErr w:type="gramStart"/>
      <w:r w:rsidRPr="00CC5E2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"-</w:t>
      </w:r>
      <w:proofErr w:type="gramEnd"/>
      <w:r w:rsidRPr="00CC5E2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ТМ Самара" </w:t>
      </w:r>
      <w:r w:rsidRPr="00CC5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(Россия, 443048, Самара, п. Красная Глинка, корпус заводоуправления ОАО "Электрощит")</w:t>
      </w:r>
      <w:r w:rsidRPr="00CC5E25">
        <w:rPr>
          <w:rFonts w:ascii="Times New Roman" w:hAnsi="Times New Roman" w:cs="Times New Roman"/>
          <w:i/>
          <w:sz w:val="24"/>
          <w:szCs w:val="24"/>
        </w:rPr>
        <w:t>.</w:t>
      </w:r>
      <w:r w:rsidRPr="00CC5E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C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CC5E2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6 401 000,00</w:t>
      </w:r>
      <w:r w:rsidRPr="00CC5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(7 553 180,00 рублей с учетом НДС). Срок поставки: до 31.03.2015г.  Условия оплаты: до 30.04.2015г.  Гарантийный срок: 5 лет с момента ввода в эксплуатацию, но не более 7 лет с момента поставки.  Предложение действительно до 30 апреля 2015г.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p w:rsidR="006F4A9B" w:rsidRDefault="006F4A9B"/>
          <w:p w:rsidR="004B7FCA" w:rsidRDefault="004B7FCA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C7" w:rsidRDefault="00F038C7">
      <w:pPr>
        <w:spacing w:after="0" w:line="240" w:lineRule="auto"/>
      </w:pPr>
      <w:r>
        <w:separator/>
      </w:r>
    </w:p>
  </w:endnote>
  <w:endnote w:type="continuationSeparator" w:id="0">
    <w:p w:rsidR="00F038C7" w:rsidRDefault="00F0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457">
          <w:rPr>
            <w:noProof/>
          </w:rPr>
          <w:t>2</w:t>
        </w:r>
        <w:r>
          <w:fldChar w:fldCharType="end"/>
        </w:r>
      </w:p>
    </w:sdtContent>
  </w:sdt>
  <w:p w:rsidR="00E2330B" w:rsidRDefault="00F038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C7" w:rsidRDefault="00F038C7">
      <w:pPr>
        <w:spacing w:after="0" w:line="240" w:lineRule="auto"/>
      </w:pPr>
      <w:r>
        <w:separator/>
      </w:r>
    </w:p>
  </w:footnote>
  <w:footnote w:type="continuationSeparator" w:id="0">
    <w:p w:rsidR="00F038C7" w:rsidRDefault="00F0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C031B">
      <w:rPr>
        <w:i/>
        <w:sz w:val="20"/>
      </w:rPr>
      <w:t>1</w:t>
    </w:r>
    <w:r w:rsidR="00B62AE2">
      <w:rPr>
        <w:i/>
        <w:sz w:val="20"/>
      </w:rPr>
      <w:t>3</w:t>
    </w:r>
    <w:r w:rsidR="00F73457">
      <w:rPr>
        <w:i/>
        <w:sz w:val="20"/>
      </w:rPr>
      <w:t>9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6F4A9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D78B6"/>
    <w:rsid w:val="00A12CDE"/>
    <w:rsid w:val="00A77CE2"/>
    <w:rsid w:val="00AE7DBD"/>
    <w:rsid w:val="00B00814"/>
    <w:rsid w:val="00B2215B"/>
    <w:rsid w:val="00B476E3"/>
    <w:rsid w:val="00B62AE2"/>
    <w:rsid w:val="00B70942"/>
    <w:rsid w:val="00B97CEC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038C7"/>
    <w:rsid w:val="00F21547"/>
    <w:rsid w:val="00F7345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D5FE-7FFF-48C4-ACA2-D5589EF6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75</cp:revision>
  <cp:lastPrinted>2014-12-23T08:16:00Z</cp:lastPrinted>
  <dcterms:created xsi:type="dcterms:W3CDTF">2013-04-04T04:20:00Z</dcterms:created>
  <dcterms:modified xsi:type="dcterms:W3CDTF">2014-12-23T08:53:00Z</dcterms:modified>
</cp:coreProperties>
</file>