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F15E71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E71" w:rsidRDefault="00F15E71" w:rsidP="00F15E7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15E71" w:rsidRDefault="00F15E71" w:rsidP="00F15E7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F4708" w:rsidRPr="00805E4F" w:rsidRDefault="00805E4F" w:rsidP="00F15E7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F15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F15E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805E4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конкурс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1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F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F5DE2" w:rsidP="00F1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6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F1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F15E7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одноэтапный электронный конкурс без предварительного квалификационного отбора: </w:t>
      </w: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№ 1 «Реконструкция ВЛ-10-0,4 </w:t>
      </w:r>
      <w:proofErr w:type="spell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Тамбовка</w:t>
      </w:r>
      <w:proofErr w:type="gram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филиал "АЭС"</w:t>
      </w: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№ 2 «Реконструкция ВЛ-10-0,4 </w:t>
      </w:r>
      <w:proofErr w:type="spell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gram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Константиновка</w:t>
      </w:r>
      <w:proofErr w:type="gram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филиал "АЭС"</w:t>
      </w: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№ 3 «Реконструкция ВЛ-10-0,4 </w:t>
      </w:r>
      <w:proofErr w:type="spell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 Белогорск, филиал "АЭС"</w:t>
      </w: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№ 4 «Реконструкция ВЛ-10/0.4 </w:t>
      </w:r>
      <w:proofErr w:type="spell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пгт</w:t>
      </w:r>
      <w:proofErr w:type="spellEnd"/>
      <w:r w:rsidRPr="00F15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Серышево, филиал "АЭС"</w:t>
      </w:r>
    </w:p>
    <w:p w:rsidR="00F15E71" w:rsidRPr="00F15E71" w:rsidRDefault="00F15E71" w:rsidP="00F15E7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2014, раздела  2.1.1 «Услуги КС»  № 100,101,102,103  на основании указания ОАО «ДРСК» от  18.11.2014 г. № 308.</w:t>
      </w: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15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12 000 000,00 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без учета НДС;</w:t>
      </w: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15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8 977 000,00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без учета НДС;</w:t>
      </w:r>
    </w:p>
    <w:p w:rsidR="00F15E71" w:rsidRPr="00F15E71" w:rsidRDefault="00F15E71" w:rsidP="00F15E7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15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12 132 000,00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 без учета НДС;</w:t>
      </w:r>
    </w:p>
    <w:p w:rsidR="00F15E71" w:rsidRPr="00F15E71" w:rsidRDefault="00F15E71" w:rsidP="00F15E7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5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9 611 496,00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без учета НДС.</w:t>
      </w:r>
    </w:p>
    <w:p w:rsidR="00C23E6B" w:rsidRPr="00F15E71" w:rsidRDefault="00C23E6B" w:rsidP="00F15E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19" w:rsidRPr="00F15E71" w:rsidRDefault="00E45419" w:rsidP="00F15E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7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805E4F" w:rsidRPr="00F15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C23E6B" w:rsidRPr="00F15E71" w:rsidRDefault="00C23E6B" w:rsidP="00F15E7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E4" w:rsidRPr="00F15E71" w:rsidRDefault="005C42E4" w:rsidP="00F15E7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15E71" w:rsidRPr="00F15E71" w:rsidRDefault="005C42E4" w:rsidP="00F15E71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71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F15E71" w:rsidRPr="00F15E71">
        <w:rPr>
          <w:rFonts w:ascii="Times New Roman" w:hAnsi="Times New Roman" w:cs="Times New Roman"/>
          <w:sz w:val="24"/>
          <w:szCs w:val="24"/>
        </w:rPr>
        <w:t>18 (восемнадцать) Конкурсных заявок, конверты с которыми были размещены в электронном виде на Торговой площадке Системы www.b2b-energo.ru.</w:t>
      </w:r>
    </w:p>
    <w:p w:rsidR="00F15E71" w:rsidRPr="00F15E71" w:rsidRDefault="00F15E71" w:rsidP="00F15E71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71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F15E71" w:rsidRPr="00F15E71" w:rsidRDefault="00F15E71" w:rsidP="00F15E71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5E71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</w:t>
      </w:r>
      <w:r w:rsidRPr="00F15E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(время Благовещенское) 12.12.</w:t>
      </w:r>
      <w:r w:rsidRPr="00F15E71">
        <w:rPr>
          <w:rFonts w:ascii="Times New Roman" w:hAnsi="Times New Roman" w:cs="Times New Roman"/>
          <w:sz w:val="24"/>
          <w:szCs w:val="24"/>
        </w:rPr>
        <w:t>2014.</w:t>
      </w:r>
    </w:p>
    <w:p w:rsidR="00F15E71" w:rsidRPr="00F15E71" w:rsidRDefault="00F15E71" w:rsidP="00F15E71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F15E71" w:rsidRPr="00F15E71" w:rsidRDefault="00F15E71" w:rsidP="00F15E71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5E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71" w:rsidRPr="00F15E71" w:rsidRDefault="00F15E71" w:rsidP="00F15E7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Предмет и цена заявки на участие в конкурсе</w:t>
            </w:r>
          </w:p>
        </w:tc>
      </w:tr>
      <w:tr w:rsidR="00F15E71" w:rsidRPr="00F15E71" w:rsidTr="003910C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Лот № 1 «Реконструкция ВЛ-10-0,4 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кВ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с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Тамбовка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, филиал "АЭС"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«Системы и Сети»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Благовещенск, ул. Шевченко, 6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2801102858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Орлов Е.Ю.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>11 798 611,62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(13 922 361,71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ввода объекта в эксплуатацию. Гарантия на материалы и оборудование, 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lastRenderedPageBreak/>
              <w:t>поставляемые подрядчиком 36 мес. Обеспечение конкурсной заявки представлено в виде платежного поручения от 04.12.2014 г. № 4411 на сумму 240 000,00 руб. Конкурсная заявка имеет статус оферты и действует до 30.04.2014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lastRenderedPageBreak/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Русстрой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Москва ул. Деловая, 11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7724527620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proofErr w:type="spell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Скобельцин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 С.Е.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 xml:space="preserve">11 517 388,00 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(13 590 518,00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подписания акта сдачи-приемки. Гарантия на материалы и оборудование 36 мес. Обеспечение конкурсной заявки представлено в виде платежного поручения от 03.12.2014 г. № 1195 на сумму 240 000,00 руб. Конкурсная заявка имеет статус оферты и действует до 13.03.2014 г.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Амурсельэнергосетьстрой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Благовещенск, ул. 50 лет октября 228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2801063599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Федосов К.Н.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>11 761 082,65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(13 878 077,53 руб. с учетом НДС). Сроки выполнения: с момента подписания договора по ноябрь 2015 г. Условия оплаты: без аванса. В течение 30 календарных дней следующих за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месяцем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11.12.2014 г. № 714 на сумму 240 000,00 руб. Конкурсная заявка имеет статус оферты и действует до 15.03.2014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ОАО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Востоксельэлектросетьстрой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г. Хабаровск, ул.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Тихоокеанская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, 165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2702011141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Гребенщиков В.Д.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>12 000 000,00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(14 160 000,00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12.12.2014 г. № 2215 на сумму 240 000,00 руб. Конкурсная заявка имеет статус оферты и 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lastRenderedPageBreak/>
              <w:t>действует до 14.03.2014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</w:p>
        </w:tc>
      </w:tr>
      <w:tr w:rsidR="00F15E71" w:rsidRPr="00F15E71" w:rsidTr="003910C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lastRenderedPageBreak/>
              <w:t xml:space="preserve">Лот № 2 «Реконструкция ВЛ-10-0,4 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кВ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с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.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Константиновка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, филиал "АЭС"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«Системы и Сети»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Благовещенск, ул. Шевченко, 6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2801102858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Орлов Е.Ю.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>8 968 487,54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(10 582 815,30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04.12.2014 г. № 4412 на сумму 179 540,00 руб. Конкурсная заявка имеет статус оферты и действует до 30.04.2014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Русстрой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Москва ул. Деловая, 11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7724527620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proofErr w:type="spell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Скобельцин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 С.Е.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 xml:space="preserve">8 610 563,00 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(10 160 464,00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подписания акта сдачи-приемки. Гарантия на материалы и оборудование 36 мес. Обеспечение конкурсной заявки представлено в виде платежного поручения от 03.12.2014 г. № 1195 на сумму 179 540,00 руб. Конкурсная заявка имеет статус оферты и действует до 13.03.2014 г.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Амурсельэнергосетьстрой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Благовещенск, ул. 50 лет октября 228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2801063599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Федосов К.Н.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>8 915 341,41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(10 520 102,86 руб. с учетом НДС). Сроки выполнения: с момента подписания договора по ноябрь 2015 г. Условия оплаты: без аванса. В течение 30 календарных дней следующих за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месяцем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11.12.2014 г. № 715 на сумму 179 540,00 руб. Конкурсная заявка имеет статус оферты и действует до 15.03.2014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ОАО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Востоксельэлектросетьстрой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 xml:space="preserve">г. Хабаровск, ул.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Тихоокеанская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, 165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2702011141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Гребенщиков В.Д.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</w:rPr>
              <w:lastRenderedPageBreak/>
              <w:t>8 977 000,00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руб. без учета НДС (10 592 860,00 руб. с 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lastRenderedPageBreak/>
              <w:t xml:space="preserve">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12.12.2014 г. № 2216 на сумму 179 540,00 руб. Конкурсная заявка имеет статус оферты и действует до 14.03.2014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lastRenderedPageBreak/>
              <w:t>5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ИП Нестеров М.А.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Благовещенск, ул.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Партизанская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, 69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280109256374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</w:rPr>
              <w:t>8 865 469,00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руб. без учета НДС (НДС не предусмотрен). Сроки выполнения: с момента подписания договора по 30.10.2015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36 мес. со дня ввода объекта в эксплуатацию. Гарантия на материалы и оборудование, поставляемые подрядчиком 36 мес. если иное не установлено заводом-изготовителем. Обеспечение конкурсной заявки представлено в виде банковской гарантии от 11.12.2014 г. № 70/8636/0008/196 на сумму 179 540,00 руб. Конкурсная заявка имеет статус оферты и действует до 22.03.2014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 </w:t>
            </w:r>
          </w:p>
        </w:tc>
      </w:tr>
      <w:tr w:rsidR="00F15E71" w:rsidRPr="00F15E71" w:rsidTr="003910C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Лот № 3 «Реконструкция ВЛ-10-0,4 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кВ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г. Белогорск, филиал "АЭС"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Элмонт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 ул.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Нагорная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 19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2801024374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Казачок Э.А.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>12 000 000,00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(14 160 000,00 руб. с учетом НДС). Сроки выполнения: с момента подписания договора по ноябрь 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02.12.2014 г. № 606 на сумму 242 640,00 руб. Конкурсная заявка имеет статус оферты и 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lastRenderedPageBreak/>
              <w:t>действует до 31.03.2014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lastRenderedPageBreak/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«Системы и Сети»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Благовещенск, ул. Шевченко, 6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2801102858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Орлов Е.Ю.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</w:rPr>
              <w:t>12 127 371,92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руб. без учета НДС (14 310 298,87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04.12.2014 г. № 4413 на сумму 240 640,00 руб. Конкурсная заявка имеет статус оферты и действует до 30.04.2014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Русстрой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Москва ул. Деловая, 11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7724527620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proofErr w:type="spell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Скобельцин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 С.Е.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 xml:space="preserve">11 645 646,00 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(13 741 862,00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подписания акта сдачи-приемки. Гарантия на материалы и оборудование 36 мес. Обеспечение конкурсной заявки представлено в виде платежного поручения от 03.12.2014 г. № 1195 на сумму 242 640,00 руб. Конкурсная заявка имеет статус оферты и действует до 13.03.2014 г.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«Дальэлектромонтаж»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г. Свободный, ул. 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Шатковская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, 126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2807011340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Руденко А.Н.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>12 000 000,00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(14 160 000,00 руб. с учетом НДС). Сроки выполнения: с момента подписания договора по ноябрь 2015 г. Условия оплаты: без аванса. Текущие платежи в течение 30 календарных дней с момента подписания актов выполненных следующих за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месяцем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в котором выполнены работы, после подписания справки о стоимости выполненных работ КС-3.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11.12.2014 г. № 185 на сумму 242 640,00 руб. Конкурсная заявка имеет статус оферты и действует до 31.03.2014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</w:p>
        </w:tc>
      </w:tr>
      <w:tr w:rsidR="00F15E71" w:rsidRPr="00F15E71" w:rsidTr="003910C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lastRenderedPageBreak/>
              <w:t xml:space="preserve">Лот № 4 «Реконструкция ВЛ-10/0.4 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кВ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пгт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. Серышево, филиал "АЭС"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«Системы и Сети»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Благовещенск, ул. Шевченко, 6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2801102858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Орлов Е.Ю.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</w:rPr>
              <w:t>9 611 316,92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руб. без учета НДС (11 341 353,97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04.12.2014 г. № 4414 на сумму 192 230,00 руб. Конкурсная заявка имеет статус оферты и действует до 30.04.2014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Русстрой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Москва ул. Деловая, 11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7724527620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proofErr w:type="spell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Скобельцин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 С.Е.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 xml:space="preserve">9 227 203,00 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(10 888 100,00 руб. с учетом НДС). 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с даты подписания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подписания акта сдачи-приемки. Гарантия на материалы и оборудование 36 мес. Обеспечение конкурсной заявки представлено в виде платежного поручения от 03.12.2014 г. № 1195 на сумму 192 230,00 руб. Конкурсная заявка имеет статус оферты и действует до 13.03.2014 г.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«Дальэлектромонтаж»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г. Свободный, ул. 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Шатковская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, 126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2807011340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Руденко А.Н.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  <w:lang w:eastAsia="ru-RU"/>
              </w:rPr>
              <w:t>9 500 000,00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руб. без учета НДС (11 210 000,00 руб. с учетом НДС). Сроки выполнения: с момента подписания договора по ноябрь 2015 г. Условия оплаты: без аванса. Текущие платежи в течение 30 календарных дней с момента подписания актов выполненных следующих за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месяцем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в котором выполнены работы, после подписания справки о стоимости выполненных работ КС-3.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  <w:lang w:eastAsia="ru-RU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11.12.2014 г. № 198 на сумму 192 230,00 руб. Конкурсная заявка имеет статус оферты и действует до 31.03.2014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lastRenderedPageBreak/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Амурсельэнергосетьстрой</w:t>
            </w:r>
            <w:proofErr w:type="spellEnd"/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г. Благовещенск, ул. 50 лет октября 228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2801063599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Федосов К.Н.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</w:rPr>
              <w:t>9 389 443,78</w:t>
            </w:r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руб. без учета НДС (11 079 543,66 руб. с учетом НДС). Сроки выполнения: с момента подписания договора по ноябрь 2015 г. Условия оплаты: без аванса. В течение 30 календарных дней следующих за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месяцем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дефектов, возникших по его вине составляет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11.12.2014 г. № 716 на сумму 192 230,00 руб. Конкурсная заявка имеет статус оферты и действует до 15.03.2014 г.</w:t>
            </w:r>
            <w:r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 </w:t>
            </w:r>
          </w:p>
        </w:tc>
      </w:tr>
      <w:tr w:rsidR="00F15E71" w:rsidRPr="00F15E71" w:rsidTr="00391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F15E71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ИП Нестеров М.А.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Благовещенск, ул. </w:t>
            </w:r>
            <w:proofErr w:type="gramStart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Партизанская</w:t>
            </w:r>
            <w:proofErr w:type="gramEnd"/>
            <w:r w:rsidRPr="00F15E71">
              <w:rPr>
                <w:rFonts w:ascii="Times New Roman" w:eastAsia="Times New Roman" w:hAnsi="Times New Roman" w:cs="Times New Roman"/>
                <w:snapToGrid w:val="0"/>
              </w:rPr>
              <w:t>, 69</w:t>
            </w:r>
          </w:p>
          <w:p w:rsidR="00F15E71" w:rsidRPr="00F15E71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15E71">
              <w:rPr>
                <w:rFonts w:ascii="Times New Roman" w:eastAsia="Times New Roman" w:hAnsi="Times New Roman" w:cs="Times New Roman"/>
                <w:snapToGrid w:val="0"/>
              </w:rPr>
              <w:t>280109256374</w:t>
            </w:r>
          </w:p>
          <w:p w:rsidR="00F15E71" w:rsidRPr="00F15E71" w:rsidRDefault="00F15E71" w:rsidP="00F15E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E71" w:rsidRPr="008F7E92" w:rsidRDefault="008F7E92" w:rsidP="008F7E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</w:rPr>
            </w:pPr>
            <w:r w:rsidRPr="008F7E92">
              <w:rPr>
                <w:rFonts w:ascii="Times New Roman" w:eastAsia="Times New Roman" w:hAnsi="Times New Roman" w:cs="Times New Roman"/>
                <w:b/>
                <w:i/>
                <w:snapToGrid w:val="0"/>
                <w:color w:val="333333"/>
              </w:rPr>
              <w:t>9 516 904,55</w:t>
            </w:r>
            <w:r w:rsidR="00F15E71"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руб. без учета НДС (НДС не предусмотрен). Сроки выполнения: с момента подписания договора по 30.10.2015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 w:rsidR="00F15E71"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с даты подписания</w:t>
            </w:r>
            <w:proofErr w:type="gramEnd"/>
            <w:r w:rsidR="00F15E71"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заказчиком акта приемки законченного  строительством объе</w:t>
            </w:r>
            <w:bookmarkStart w:id="0" w:name="_GoBack"/>
            <w:bookmarkEnd w:id="0"/>
            <w:r w:rsidR="00F15E71"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кта (КС-11, КС-14).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="00F15E71"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>дефектов, возникших по его вине составляет</w:t>
            </w:r>
            <w:proofErr w:type="gramEnd"/>
            <w:r w:rsidR="00F15E71" w:rsidRPr="00F15E71">
              <w:rPr>
                <w:rFonts w:ascii="Times New Roman" w:eastAsia="Times New Roman" w:hAnsi="Times New Roman" w:cs="Times New Roman"/>
                <w:snapToGrid w:val="0"/>
                <w:color w:val="333333"/>
              </w:rPr>
              <w:t xml:space="preserve"> 36 мес. со дня ввода объекта в эксплуатацию. Гарантия на материалы и оборудование, поставляемые подрядчиком 36 мес. если иное не установлено заводом-изготовителем. Обеспечение конкурсной заявки представлено в виде банковской гарантии от 11.12.2014 г. № 70/8636/0008/197 на сумму 192 230,00 руб. Конкурсная заявка имеет статус оферты и действует до 22.03.2014 г.</w:t>
            </w:r>
            <w:r w:rsidR="00F15E71" w:rsidRPr="00F15E71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 </w:t>
            </w:r>
          </w:p>
        </w:tc>
      </w:tr>
    </w:tbl>
    <w:p w:rsidR="00DA7FA7" w:rsidRPr="00F15E71" w:rsidRDefault="00116B9F" w:rsidP="00F15E71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5E71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15E71">
        <w:rPr>
          <w:rFonts w:ascii="Times New Roman" w:hAnsi="Times New Roman" w:cs="Times New Roman"/>
          <w:sz w:val="24"/>
          <w:szCs w:val="24"/>
        </w:rPr>
        <w:t>:</w:t>
      </w:r>
    </w:p>
    <w:p w:rsidR="005D3697" w:rsidRPr="00F15E71" w:rsidRDefault="005D3697" w:rsidP="00F15E7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805E4F"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F15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F15E71">
      <w:pPr>
        <w:pStyle w:val="ab"/>
        <w:jc w:val="both"/>
        <w:rPr>
          <w:sz w:val="24"/>
        </w:rPr>
      </w:pPr>
    </w:p>
    <w:p w:rsidR="00055B77" w:rsidRPr="00055B77" w:rsidRDefault="005D3697" w:rsidP="00F15E71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F15E71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F15E71">
      <w:pPr>
        <w:pStyle w:val="ab"/>
        <w:jc w:val="both"/>
        <w:rPr>
          <w:b/>
          <w:i/>
          <w:sz w:val="24"/>
        </w:rPr>
      </w:pPr>
    </w:p>
    <w:p w:rsidR="003F5DE2" w:rsidRPr="00055B77" w:rsidRDefault="003F5DE2" w:rsidP="00F15E71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F15E71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F15E71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F15E71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D8" w:rsidRDefault="008B76D8" w:rsidP="000F4708">
      <w:pPr>
        <w:spacing w:after="0" w:line="240" w:lineRule="auto"/>
      </w:pPr>
      <w:r>
        <w:separator/>
      </w:r>
    </w:p>
  </w:endnote>
  <w:endnote w:type="continuationSeparator" w:id="0">
    <w:p w:rsidR="008B76D8" w:rsidRDefault="008B76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F15E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E9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D8" w:rsidRDefault="008B76D8" w:rsidP="000F4708">
      <w:pPr>
        <w:spacing w:after="0" w:line="240" w:lineRule="auto"/>
      </w:pPr>
      <w:r>
        <w:separator/>
      </w:r>
    </w:p>
  </w:footnote>
  <w:footnote w:type="continuationSeparator" w:id="0">
    <w:p w:rsidR="008B76D8" w:rsidRDefault="008B76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15E71">
      <w:rPr>
        <w:i/>
        <w:sz w:val="18"/>
        <w:szCs w:val="18"/>
      </w:rPr>
      <w:t>111</w:t>
    </w:r>
    <w:r w:rsidRPr="009769B3">
      <w:rPr>
        <w:i/>
        <w:sz w:val="18"/>
        <w:szCs w:val="18"/>
      </w:rPr>
      <w:t>/</w:t>
    </w:r>
    <w:proofErr w:type="spellStart"/>
    <w:r w:rsidR="005C42E4">
      <w:rPr>
        <w:i/>
        <w:sz w:val="18"/>
        <w:szCs w:val="18"/>
      </w:rPr>
      <w:t>У</w:t>
    </w:r>
    <w:r w:rsidR="00F15E71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F5DE2">
      <w:rPr>
        <w:i/>
        <w:sz w:val="18"/>
        <w:szCs w:val="18"/>
      </w:rPr>
      <w:t>1</w:t>
    </w:r>
    <w:r w:rsidR="00F15E7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666ABC">
      <w:rPr>
        <w:i/>
        <w:sz w:val="18"/>
        <w:szCs w:val="18"/>
      </w:rPr>
      <w:t>1</w:t>
    </w:r>
    <w:r w:rsidR="00F15E7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53B0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19A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77038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2505"/>
    <w:rsid w:val="003F5DE2"/>
    <w:rsid w:val="00421F69"/>
    <w:rsid w:val="00433072"/>
    <w:rsid w:val="004332AF"/>
    <w:rsid w:val="004340CE"/>
    <w:rsid w:val="00456E12"/>
    <w:rsid w:val="00480849"/>
    <w:rsid w:val="0048753C"/>
    <w:rsid w:val="00492AFA"/>
    <w:rsid w:val="004A0B2E"/>
    <w:rsid w:val="004A4816"/>
    <w:rsid w:val="004A606C"/>
    <w:rsid w:val="004D1A37"/>
    <w:rsid w:val="004D60F3"/>
    <w:rsid w:val="00514153"/>
    <w:rsid w:val="00515CBE"/>
    <w:rsid w:val="00526FD4"/>
    <w:rsid w:val="00535538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66ABC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5E4F"/>
    <w:rsid w:val="00807ED5"/>
    <w:rsid w:val="00861C62"/>
    <w:rsid w:val="008759B3"/>
    <w:rsid w:val="008A7BD5"/>
    <w:rsid w:val="008B76D8"/>
    <w:rsid w:val="008D0CCD"/>
    <w:rsid w:val="008D70A2"/>
    <w:rsid w:val="008E5F84"/>
    <w:rsid w:val="008E6471"/>
    <w:rsid w:val="008F22E2"/>
    <w:rsid w:val="008F5FF6"/>
    <w:rsid w:val="008F7E92"/>
    <w:rsid w:val="00905798"/>
    <w:rsid w:val="009179D2"/>
    <w:rsid w:val="00922504"/>
    <w:rsid w:val="00926498"/>
    <w:rsid w:val="00927F66"/>
    <w:rsid w:val="009423A1"/>
    <w:rsid w:val="00965222"/>
    <w:rsid w:val="009769B3"/>
    <w:rsid w:val="0097730C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33AD0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5E71"/>
    <w:rsid w:val="00F17E85"/>
    <w:rsid w:val="00F24E57"/>
    <w:rsid w:val="00F31EC8"/>
    <w:rsid w:val="00F446AC"/>
    <w:rsid w:val="00F579BE"/>
    <w:rsid w:val="00F6533B"/>
    <w:rsid w:val="00F75898"/>
    <w:rsid w:val="00F96F29"/>
    <w:rsid w:val="00FA65A5"/>
    <w:rsid w:val="00FB54EC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4C2E-B5C8-46AF-8216-064EE3F4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2014-12-12T07:46:00Z</cp:lastPrinted>
  <dcterms:created xsi:type="dcterms:W3CDTF">2014-12-12T07:46:00Z</dcterms:created>
  <dcterms:modified xsi:type="dcterms:W3CDTF">2014-12-15T00:52:00Z</dcterms:modified>
</cp:coreProperties>
</file>