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 ПОСТАВКИ  №________</w:t>
      </w:r>
      <w:r w:rsidR="009753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_______________     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                                         «___»__________20__г.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______________________________________________________________________, именуемое в дальнейшем «Поставщик», в лице ____________________________________________________, действующего на основании ____________________________________________, с одной Стороны, и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__________________________________,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именуемое в дальнейшем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«Покупатель»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, в лице ____________________________________________________, действующего на основании _____________________________________________, с другой Стороны, при совместном упоминании именуемые «Стороны», заключили настоящий договор о нижеследующем.</w:t>
      </w:r>
      <w:proofErr w:type="gramEnd"/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CC2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CC2031"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ДОГОВОРА</w:t>
      </w:r>
    </w:p>
    <w:p w:rsidR="006E139D" w:rsidRPr="002E105D" w:rsidRDefault="006E139D" w:rsidP="006E139D">
      <w:pPr>
        <w:tabs>
          <w:tab w:val="left" w:pos="-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1.1. Поставщик обязуется поставить, а Покупатель принять </w:t>
      </w:r>
      <w:r w:rsidR="009753B4">
        <w:rPr>
          <w:rFonts w:ascii="Times New Roman" w:eastAsia="Times New Roman" w:hAnsi="Times New Roman" w:cs="Times New Roman"/>
          <w:sz w:val="23"/>
          <w:szCs w:val="23"/>
          <w:lang w:eastAsia="ru-RU"/>
        </w:rPr>
        <w:t>картриджи, именуемы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е в дальнейшем «Товар», и произвести его оплату на условиях настоящего Договора.</w:t>
      </w:r>
    </w:p>
    <w:p w:rsidR="006E139D" w:rsidRPr="002E105D" w:rsidRDefault="006E139D" w:rsidP="006E139D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1.2.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Наименование товара, требования к качеству (ГОСТ, ТУ или др.), количество, </w:t>
      </w:r>
      <w:r w:rsidRPr="002E105D">
        <w:rPr>
          <w:rFonts w:ascii="Times New Roman" w:eastAsia="Times New Roman" w:hAnsi="Times New Roman" w:cs="Times New Roman"/>
          <w:bCs/>
          <w:i/>
          <w:iCs/>
          <w:sz w:val="23"/>
          <w:szCs w:val="23"/>
          <w:lang w:eastAsia="ru-RU"/>
        </w:rPr>
        <w:t>основные характеристики, параметры и размеры,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цена за единицу Товара указываются в подпис</w:t>
      </w:r>
      <w:r w:rsidR="00613126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ываемой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Сторонами Спецификации, являющейся неотъемлемой частью настоящего Договора.</w:t>
      </w:r>
      <w:r w:rsidRPr="002E105D">
        <w:rPr>
          <w:rFonts w:ascii="Times New Roman" w:eastAsia="Times New Roman" w:hAnsi="Times New Roman" w:cs="Times New Roman"/>
          <w:bCs/>
          <w:i/>
          <w:iCs/>
          <w:sz w:val="23"/>
          <w:szCs w:val="23"/>
          <w:vertAlign w:val="superscript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Cs/>
          <w:i/>
          <w:iCs/>
          <w:sz w:val="23"/>
          <w:szCs w:val="23"/>
          <w:vertAlign w:val="superscript"/>
          <w:lang w:eastAsia="ru-RU"/>
        </w:rPr>
        <w:footnoteReference w:id="1"/>
      </w:r>
    </w:p>
    <w:p w:rsidR="006E139D" w:rsidRPr="002E105D" w:rsidRDefault="006E139D" w:rsidP="006E139D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1.3. Товар передается Покупателю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(партиями)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Акту приема-передачи товара (накладным</w:t>
      </w:r>
      <w:r w:rsidR="00441902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) (возможно указание иных первичных учетных</w:t>
      </w:r>
      <w:r w:rsidR="007A5EEF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документ</w:t>
      </w:r>
      <w:r w:rsidR="00441902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ов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, оформленном</w:t>
      </w:r>
      <w:proofErr w:type="gramStart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у(</w:t>
      </w:r>
      <w:proofErr w:type="gramEnd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-ым) в соответствии со ст.</w:t>
      </w:r>
      <w:r w:rsidR="00943ED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9 Федерального закона РФ «О бухгалтерском учете» </w:t>
      </w:r>
      <w:r w:rsidR="00943ED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06.12.2011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№</w:t>
      </w:r>
      <w:r w:rsidR="00943ED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402-ФЗ</w:t>
      </w:r>
      <w:r w:rsidR="00943ED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E139D" w:rsidRPr="002E105D" w:rsidRDefault="006E139D" w:rsidP="006E13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1.4.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Сроки поставки отдельных партий Товара (периоды поставки) определяются Спецификацией</w:t>
      </w:r>
      <w:r w:rsidR="007A5EEF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являющи</w:t>
      </w:r>
      <w:proofErr w:type="gramStart"/>
      <w:r w:rsidR="007A5EEF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м(</w:t>
      </w:r>
      <w:proofErr w:type="gramEnd"/>
      <w:r w:rsidR="007A5EEF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ей)</w:t>
      </w:r>
      <w:proofErr w:type="spellStart"/>
      <w:r w:rsidR="007A5EEF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ся</w:t>
      </w:r>
      <w:proofErr w:type="spellEnd"/>
      <w:r w:rsidR="007A5EEF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неотъемлемой частью настоящего договора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</w:p>
    <w:p w:rsidR="006E139D" w:rsidRPr="002E105D" w:rsidRDefault="006E139D" w:rsidP="006E13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E139D" w:rsidRPr="002E105D" w:rsidRDefault="006E139D" w:rsidP="00CC2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 ПОРЯДОК ПРИЕМКИ ТОВАРА</w:t>
      </w:r>
    </w:p>
    <w:p w:rsidR="006E139D" w:rsidRDefault="006E139D" w:rsidP="006E139D">
      <w:pPr>
        <w:numPr>
          <w:ilvl w:val="1"/>
          <w:numId w:val="2"/>
        </w:numPr>
        <w:tabs>
          <w:tab w:val="left" w:pos="-10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Поставляемый Товар по своему качеству должен соответствовать </w:t>
      </w:r>
      <w:r w:rsidR="009E706F" w:rsidRPr="009E706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требованиям, установленным законодательством Российской Федерации,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заводским ТУ, стандартам, всем параметрам, эксплуатационным характеристикам производителя (изготовителя), а также требованиям к качеству, обычно предъявляемым к товарам подобного рода.</w:t>
      </w:r>
      <w:r w:rsidR="009E706F" w:rsidRPr="009E706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должен являться оригинальным, не восстановленным, не бывшим в употреблении. Поставка совместимых расходных материалов или произведенных с заменой комплектующих не допускается. Поставляемый расходный материал не должен иметь дефектов, связанных с конструкцией, материалами или работой по их изготовлению. Категорически запрещается поставлять товар с просроченным сроком годности.</w:t>
      </w:r>
    </w:p>
    <w:p w:rsidR="006E139D" w:rsidRPr="002E105D" w:rsidRDefault="006E139D" w:rsidP="006E139D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Приемка Товара по количеству, качеству производится Покупателем  в соответствии с требованиями (в части, не противоречащей действующему законодательству и условиям настоящего Договора):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</w:t>
      </w:r>
      <w:r w:rsidR="00943EDE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19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65 № П-6</w:t>
      </w:r>
      <w:r w:rsidR="00943EDE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(за исключением пунктов 18, 21, 29-32);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 Госарбитража СССР от 25.04.</w:t>
      </w:r>
      <w:r w:rsidR="00943EDE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19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66 № П-7</w:t>
      </w:r>
      <w:r w:rsidR="00943EDE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(за исключением пунктов 20, 23, </w:t>
      </w:r>
      <w:proofErr w:type="spellStart"/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абз</w:t>
      </w:r>
      <w:proofErr w:type="spellEnd"/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3 п.</w:t>
      </w:r>
      <w:r w:rsidR="00943EDE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30, 35,</w:t>
      </w:r>
      <w:r w:rsidR="00943EDE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38-42).  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В случае обнаружения недостачи либо поставки некачественного Товара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обязан приостановить приемку и вызвать представителя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Поставщика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участия в приемке Товара. В случае неявки представителя Поставщика в срок, указанный в вызове Покупателя, Покупатель составляет Акт о приемке товара единолично. 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2.</w:t>
      </w:r>
      <w:r w:rsidR="001A65EA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Подтверждением качества Товара со Стороны Поставщика является </w:t>
      </w:r>
      <w:r w:rsidR="00366FE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</w:t>
      </w:r>
      <w:r w:rsidR="00441902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366FE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ставляемый вместе с Товаром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сертификат качества, технический паспорт</w:t>
      </w:r>
      <w:r w:rsidR="00366FE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66FEE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(возможно указание иных документов)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другие документы, предусмотренные производителем  (изготовителем) Товара. 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2.</w:t>
      </w:r>
      <w:r w:rsidR="001A65EA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Гарантийный срок на Товар, поставляемый согласно настоящему Договору, составляет ___ месяцев со дня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поставки  Товара на склад Покупателя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(либо подписания Акта приема-передачи Товара, товарной накладной)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Поставщик гарантирует нормальную и бесперебойную работу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(нормальную эксплуатацию)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поставленного Товара в течение всего гарантийного срока при условии соблюдения Покупателем правил эксплуатации Товара.  </w:t>
      </w:r>
    </w:p>
    <w:p w:rsidR="009E706F" w:rsidRDefault="006E139D" w:rsidP="005466C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2.</w:t>
      </w:r>
      <w:r w:rsidR="001A65EA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917C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целью сохранности </w:t>
      </w:r>
      <w:r w:rsidR="00917CA8">
        <w:rPr>
          <w:rFonts w:ascii="Times New Roman" w:eastAsia="Times New Roman" w:hAnsi="Times New Roman" w:cs="Times New Roman"/>
          <w:sz w:val="23"/>
          <w:szCs w:val="23"/>
          <w:lang w:eastAsia="ru-RU"/>
        </w:rPr>
        <w:t>Т</w:t>
      </w:r>
      <w:r w:rsidR="009E706F">
        <w:rPr>
          <w:rFonts w:ascii="Times New Roman" w:eastAsia="Times New Roman" w:hAnsi="Times New Roman" w:cs="Times New Roman"/>
          <w:sz w:val="23"/>
          <w:szCs w:val="23"/>
          <w:lang w:eastAsia="ru-RU"/>
        </w:rPr>
        <w:t>овара при перевозке и хранении,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E706F" w:rsidRPr="009E706F">
        <w:rPr>
          <w:rFonts w:ascii="Times New Roman" w:eastAsia="Times New Roman" w:hAnsi="Times New Roman" w:cs="Times New Roman"/>
          <w:sz w:val="23"/>
          <w:szCs w:val="23"/>
          <w:lang w:eastAsia="ru-RU"/>
        </w:rPr>
        <w:t>упаковка должна быть целостной, перфорация упаковки должна быть неповрежденной, на упаковке должна присутствовать фирменная наклейка-пломба с уникальным номером и товарным знаком производителя расходных материалов (в случае, если она предусмотрена для каждой конкретной модели картриджей), на упаковочной коробке должна быть нанесена следующая информация:  тип картриджа и его совместимость с принтерами, информация о производителе</w:t>
      </w:r>
      <w:proofErr w:type="gramEnd"/>
      <w:r w:rsidR="00917CA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9E706F" w:rsidRPr="009E706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гарантийный срок хранения до ввода картриджа в эксплуатацию.</w:t>
      </w:r>
    </w:p>
    <w:p w:rsidR="006E139D" w:rsidRPr="002E105D" w:rsidRDefault="006E139D" w:rsidP="006E139D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2.</w:t>
      </w:r>
      <w:r w:rsidR="001A65EA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Тара и упаковка входят </w:t>
      </w:r>
      <w:proofErr w:type="spellStart"/>
      <w:proofErr w:type="gramStart"/>
      <w:r w:rsidR="00BB0487">
        <w:rPr>
          <w:rFonts w:ascii="Times New Roman" w:eastAsia="Times New Roman" w:hAnsi="Times New Roman" w:cs="Times New Roman"/>
          <w:sz w:val="23"/>
          <w:szCs w:val="23"/>
          <w:lang w:eastAsia="ru-RU"/>
        </w:rPr>
        <w:t>входят</w:t>
      </w:r>
      <w:proofErr w:type="spellEnd"/>
      <w:proofErr w:type="gramEnd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цену поставляемого Товара.</w:t>
      </w:r>
      <w:bookmarkStart w:id="0" w:name="_GoBack"/>
      <w:bookmarkEnd w:id="0"/>
    </w:p>
    <w:p w:rsidR="006E139D" w:rsidRPr="002E105D" w:rsidRDefault="006E139D" w:rsidP="006E139D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CC2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</w:t>
      </w:r>
      <w:r w:rsidR="00CC2031"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 ТОВАРА И ПОРЯДОК РАСЧЕТОВ</w:t>
      </w:r>
    </w:p>
    <w:p w:rsidR="006E139D" w:rsidRPr="002E105D" w:rsidRDefault="006E139D" w:rsidP="006E139D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3.1. Цена Товара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 w:rsidR="00613126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определяется в Спецификации (Приложение  к Договору)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6E139D" w:rsidRPr="002E105D" w:rsidRDefault="006E139D" w:rsidP="006E139D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Цена Товара включает в себя затраты, связанные с транспортными, погрузочно-разгрузочными работами, страхованием и прочими расходами, связанными с доставкой Товара  на склад Покупателя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и выполнение сопутствующих работ (услуг)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E139D" w:rsidRPr="002E105D" w:rsidRDefault="006E139D" w:rsidP="006E139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3.</w:t>
      </w:r>
      <w:r w:rsidR="001A65EA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Покупатель производит оплату за поставленный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(поставляемый)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Товар путем перечисления денежных средств на расчетный счет Поставщика в течение </w:t>
      </w:r>
      <w:r w:rsidR="009E706F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C11CB4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9E706F">
        <w:rPr>
          <w:rFonts w:ascii="Times New Roman" w:eastAsia="Times New Roman" w:hAnsi="Times New Roman" w:cs="Times New Roman"/>
          <w:sz w:val="23"/>
          <w:szCs w:val="23"/>
          <w:lang w:eastAsia="ru-RU"/>
        </w:rPr>
        <w:t>тридцати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календарных дней с момента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поставки всего (каждой партии) Товара на склад Покупателя (либо подписания Акта приема-передачи Товара, либо подписания товарной накладной).</w:t>
      </w:r>
    </w:p>
    <w:p w:rsidR="006E139D" w:rsidRPr="002E105D" w:rsidRDefault="006E139D" w:rsidP="006E139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3.</w:t>
      </w:r>
      <w:r w:rsidR="001A65EA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. Моментом оплаты Стороны считают момент списания денежных сре</w:t>
      </w:r>
      <w:proofErr w:type="gramStart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дств с р</w:t>
      </w:r>
      <w:proofErr w:type="gramEnd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асчетного счета Покупателя.</w:t>
      </w:r>
    </w:p>
    <w:p w:rsidR="006E139D" w:rsidRPr="002E105D" w:rsidRDefault="006E139D" w:rsidP="006E139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CC2031">
      <w:pPr>
        <w:pStyle w:val="aa"/>
        <w:numPr>
          <w:ilvl w:val="0"/>
          <w:numId w:val="1"/>
        </w:numPr>
        <w:spacing w:after="0" w:line="240" w:lineRule="auto"/>
        <w:ind w:firstLine="66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СРОКИ И УСЛОВИЯ ПОСТАВКИ</w:t>
      </w:r>
    </w:p>
    <w:p w:rsidR="006E139D" w:rsidRPr="002E105D" w:rsidRDefault="006E139D" w:rsidP="005466C7">
      <w:pPr>
        <w:numPr>
          <w:ilvl w:val="1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обязуется осуществить поставку Товара </w:t>
      </w:r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в срок </w:t>
      </w:r>
      <w:r w:rsidR="00BB0487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указанный в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Спецификации</w:t>
      </w:r>
      <w:r w:rsidR="00BB0487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,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являющи</w:t>
      </w:r>
      <w:proofErr w:type="gramStart"/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м(</w:t>
      </w:r>
      <w:proofErr w:type="gramEnd"/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ей)</w:t>
      </w:r>
      <w:proofErr w:type="spellStart"/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ся</w:t>
      </w:r>
      <w:proofErr w:type="spellEnd"/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неотъемлемой частью настоящего договора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. </w:t>
      </w:r>
    </w:p>
    <w:p w:rsidR="006E139D" w:rsidRPr="002E105D" w:rsidRDefault="006E139D" w:rsidP="005466C7">
      <w:pPr>
        <w:numPr>
          <w:ilvl w:val="1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Доставка Товара осуществляется за счет Поставщика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ж/д / авто/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транспортом</w:t>
      </w:r>
      <w:r w:rsidR="007A5EEF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/прямым смешанным железнодорожно-водным сообщением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до склада Покупателя (Грузополучателя) по адресу / до станции назначения по следующим реквизитам</w:t>
      </w:r>
      <w:r w:rsidR="00BB0487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указанным в Спецификации, </w:t>
      </w:r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являющи</w:t>
      </w:r>
      <w:proofErr w:type="gramStart"/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м(</w:t>
      </w:r>
      <w:proofErr w:type="gramEnd"/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ей)</w:t>
      </w:r>
      <w:proofErr w:type="spellStart"/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ся</w:t>
      </w:r>
      <w:proofErr w:type="spellEnd"/>
      <w:r w:rsidR="00BB048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неотъемлемой частью настоящего договора</w:t>
      </w:r>
    </w:p>
    <w:p w:rsidR="006E139D" w:rsidRPr="002E105D" w:rsidRDefault="006E139D" w:rsidP="006E139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4.2.1. Доставка Товара железнодорожным транспортом:</w:t>
      </w:r>
    </w:p>
    <w:p w:rsidR="006E139D" w:rsidRPr="002E105D" w:rsidRDefault="006E139D" w:rsidP="006E139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4.2.1.1. Датой поставки Товара считается дата штемпеля станции назначения в транспортном документе, оформляемом перевозчиком при передаче Товара Покупателю (ж/д квитанция или ж/д накладная). Обязательство Поставщика по поставке (передаче) Товара Покупателю считается исполненным, а право собственности на Товар и риск случайной гибели или случайного повреждения Товара переходят к Покупателю в момент передачи Товара перевозчиком грузополучателю.</w:t>
      </w:r>
    </w:p>
    <w:p w:rsidR="006E139D" w:rsidRPr="002E105D" w:rsidRDefault="006E139D" w:rsidP="006E139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lastRenderedPageBreak/>
        <w:t>4.2.1.2. Поставщик в течение</w:t>
      </w:r>
      <w:proofErr w:type="gramStart"/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___ (_____) </w:t>
      </w:r>
      <w:proofErr w:type="gramEnd"/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календарных дней с момента отгрузки партии Товара обязан сообщить Покупателю дату отгрузки, наименование станции отправления, номера вагонов, ассортимент и количество отгруженного Товара, номер транспортного документа.</w:t>
      </w:r>
    </w:p>
    <w:p w:rsidR="006E139D" w:rsidRPr="002E105D" w:rsidRDefault="006E139D" w:rsidP="006E139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4.2.1.3. Покупатель в течение 3 (</w:t>
      </w:r>
      <w:r w:rsidR="005466C7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рех) календарных дней с момента получения партии Товара обязан подтвердить получение Товара с указанием номера транспортного документа и даты приема Товара, определяемой по дате штемпеля станции назначения в транспортном документе.</w:t>
      </w:r>
    </w:p>
    <w:p w:rsidR="006E139D" w:rsidRPr="002E105D" w:rsidRDefault="006E139D" w:rsidP="006E139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4.2.2. Доставка Товара автотранспортом:</w:t>
      </w:r>
    </w:p>
    <w:p w:rsidR="006E139D" w:rsidRPr="002E105D" w:rsidRDefault="006E139D" w:rsidP="006E139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4.2.2.1. Датой поставки Товара считается дата приема Товара Покупателем (грузополучателем) на его складе, указанная в товарно-транспортных документах.</w:t>
      </w:r>
    </w:p>
    <w:p w:rsidR="006E139D" w:rsidRPr="002E105D" w:rsidRDefault="006E139D" w:rsidP="006E139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4.2.2.2. Обязательства Поставщика по поставке Товара считаются выполненными, а право собственности на Товар и риск случайной гибели или случайного повреждения Товара переходят от Поставщика к Покупателю с момента </w:t>
      </w:r>
      <w:r w:rsidR="00B85C65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подписания Товарной накладной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</w:p>
    <w:p w:rsidR="006E139D" w:rsidRPr="002E105D" w:rsidRDefault="006E139D" w:rsidP="005466C7">
      <w:pPr>
        <w:numPr>
          <w:ilvl w:val="1"/>
          <w:numId w:val="1"/>
        </w:numPr>
        <w:tabs>
          <w:tab w:val="num" w:pos="0"/>
          <w:tab w:val="left" w:pos="54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имеет право на досрочную поставку Товара только с письменного согласия Покупателя. </w:t>
      </w:r>
    </w:p>
    <w:p w:rsidR="006E139D" w:rsidRPr="002E105D" w:rsidRDefault="006E139D" w:rsidP="005466C7">
      <w:pPr>
        <w:numPr>
          <w:ilvl w:val="1"/>
          <w:numId w:val="1"/>
        </w:numPr>
        <w:tabs>
          <w:tab w:val="num" w:pos="0"/>
          <w:tab w:val="left" w:pos="54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Вместе с Товаром передаются товарно-транспортные накладные и другие обязательные сопроводительные документы. В случае поступления Товара без указанных документов Покупатель уведомляет об этом Поставщика и принимает Товар на ответственное хранение, при этом считается, что Поставщик не исполнил свои обязательства по поставке Товара до момента поступления таких документов. </w:t>
      </w:r>
    </w:p>
    <w:p w:rsidR="006E139D" w:rsidRPr="002E105D" w:rsidRDefault="006E139D" w:rsidP="006E139D">
      <w:pPr>
        <w:tabs>
          <w:tab w:val="left" w:pos="54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CC2031">
      <w:pPr>
        <w:numPr>
          <w:ilvl w:val="0"/>
          <w:numId w:val="1"/>
        </w:numPr>
        <w:spacing w:after="0" w:line="240" w:lineRule="auto"/>
        <w:ind w:firstLine="66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ПРАВА И ОБЯЗАННОСТИ СТОРОН</w:t>
      </w:r>
    </w:p>
    <w:p w:rsidR="006E139D" w:rsidRPr="002E105D" w:rsidRDefault="006E139D" w:rsidP="006E139D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5.1. Поставщик обязан:</w:t>
      </w:r>
    </w:p>
    <w:p w:rsidR="006E139D" w:rsidRPr="002E105D" w:rsidRDefault="006E139D" w:rsidP="006E139D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5.1.1. В срок, указанный в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 Спецификации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поставить Покупателю Товар со всеми необходимыми принадлежностями согласно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Спецификации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и обязательными сопроводительными документами в согласованном количестве, установленного качества, свободным от прав третьих лиц, в надлежащей упаковке и таре.</w:t>
      </w:r>
    </w:p>
    <w:p w:rsidR="006E139D" w:rsidRPr="002E105D" w:rsidRDefault="006E139D" w:rsidP="001A65EA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5.1.2. В течение 5 (</w:t>
      </w:r>
      <w:r w:rsidR="005466C7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яти) рабочих дней со дня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(либо в день)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оприходования Товара на складе Покупателя (грузополучателя), передать Покупателю оригиналы накладных к Товару с отметкой о принятии его Покупателем (грузополучателем). Отказ от передачи указанных документов рассматривается как отказ от передачи Товара.</w:t>
      </w:r>
    </w:p>
    <w:p w:rsidR="006E139D" w:rsidRPr="002E105D" w:rsidRDefault="006E139D" w:rsidP="001A65EA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5.1.3. Обеспечить в каждом товарораспорядительном документе наличие ссылки на настоящий Договор.</w:t>
      </w:r>
    </w:p>
    <w:p w:rsidR="006E139D" w:rsidRPr="002E105D" w:rsidRDefault="006E139D" w:rsidP="001A65EA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5.1.4. В течение 5 (</w:t>
      </w:r>
      <w:r w:rsidR="005466C7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яти) календарных дней со дня отгрузки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(передачи)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Товара выставить счет-фактуру, оформленный в соответствии с </w:t>
      </w:r>
      <w:proofErr w:type="spellStart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43ED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5,</w:t>
      </w:r>
      <w:r w:rsidR="00943EDE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6 ст.169 НК РФ.</w:t>
      </w:r>
    </w:p>
    <w:p w:rsidR="006E139D" w:rsidRPr="002E105D" w:rsidRDefault="006E139D" w:rsidP="001A65EA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5.1.5. При заключении договора предоставить Покупателю информацию (по форме, установленной Покупателем)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Поставщик 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6E139D" w:rsidRPr="002E105D" w:rsidRDefault="006E139D" w:rsidP="001A65EA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5.1.6. При заключении договора предоставить Покупателю гарантийное письмо (по форме, </w:t>
      </w:r>
      <w:r w:rsidR="00133464">
        <w:rPr>
          <w:rFonts w:ascii="Times New Roman" w:eastAsia="Times New Roman" w:hAnsi="Times New Roman" w:cs="Times New Roman"/>
          <w:sz w:val="23"/>
          <w:szCs w:val="23"/>
          <w:lang w:eastAsia="ru-RU"/>
        </w:rPr>
        <w:t>являющейся Приложением №</w:t>
      </w:r>
      <w:r w:rsidR="002C554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3346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настоящему Договору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),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</w:t>
      </w:r>
      <w:r w:rsidRPr="002E105D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footnoteReference w:id="2"/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A65EA" w:rsidRPr="002E105D" w:rsidRDefault="001A65EA" w:rsidP="001A65EA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5.1.7. </w:t>
      </w:r>
      <w:r w:rsidR="00B85C65" w:rsidRPr="00B85C65">
        <w:rPr>
          <w:rFonts w:ascii="Times New Roman" w:hAnsi="Times New Roman" w:cs="Times New Roman"/>
          <w:sz w:val="24"/>
          <w:szCs w:val="24"/>
        </w:rPr>
        <w:t>При исполнении договора Поставщик обязан предоставить Покупателю письмо-уведомление по форме, являющейся приложением № 2 к настоящему договору, информирующее  о соответствии/несоответствии привлеченных им в рамках договора субподрядчиков/</w:t>
      </w:r>
      <w:proofErr w:type="spellStart"/>
      <w:r w:rsidR="00B85C65" w:rsidRPr="00B85C65">
        <w:rPr>
          <w:rFonts w:ascii="Times New Roman" w:hAnsi="Times New Roman" w:cs="Times New Roman"/>
          <w:sz w:val="24"/>
          <w:szCs w:val="24"/>
        </w:rPr>
        <w:t>субисполнителей</w:t>
      </w:r>
      <w:proofErr w:type="spellEnd"/>
      <w:r w:rsidR="00B85C65" w:rsidRPr="00B85C65">
        <w:rPr>
          <w:rFonts w:ascii="Times New Roman" w:hAnsi="Times New Roman" w:cs="Times New Roman"/>
          <w:sz w:val="24"/>
          <w:szCs w:val="24"/>
        </w:rPr>
        <w:t xml:space="preserve"> 1-го уровня статусу субъектов малого и среднего предпринимательства и о стоимости таких договоров. Данное письмо-уведомление предоставляется Поставщиком в течение 5-ти (пяти) дней </w:t>
      </w:r>
      <w:proofErr w:type="gramStart"/>
      <w:r w:rsidR="00B85C65" w:rsidRPr="00B85C65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B85C65" w:rsidRPr="00B85C65">
        <w:rPr>
          <w:rFonts w:ascii="Times New Roman" w:hAnsi="Times New Roman" w:cs="Times New Roman"/>
          <w:sz w:val="24"/>
          <w:szCs w:val="24"/>
        </w:rPr>
        <w:t xml:space="preserve"> соответствующего договора с субподрядчиком /</w:t>
      </w:r>
      <w:proofErr w:type="spellStart"/>
      <w:r w:rsidR="00B85C65" w:rsidRPr="00B85C65">
        <w:rPr>
          <w:rFonts w:ascii="Times New Roman" w:hAnsi="Times New Roman" w:cs="Times New Roman"/>
          <w:sz w:val="24"/>
          <w:szCs w:val="24"/>
        </w:rPr>
        <w:t>субисполнителем</w:t>
      </w:r>
      <w:proofErr w:type="spellEnd"/>
      <w:r w:rsidR="00B85C65" w:rsidRPr="00B85C65">
        <w:rPr>
          <w:rFonts w:ascii="Times New Roman" w:hAnsi="Times New Roman" w:cs="Times New Roman"/>
          <w:sz w:val="24"/>
          <w:szCs w:val="24"/>
        </w:rPr>
        <w:t xml:space="preserve"> 1-го уровня. В случае каких-либо изменений указанных сведений Поставщик обязан предоставить соответствующую информацию не позднее 5-ти (пяти) дней после таких изменений. В случае не предоставления (несвоевременного предоставления или предоставления неполной или недостоверной) информации и изменений к ней Покупатель вправе расторгнуть договор в одностороннем порядке и (или) требовать уплаты  штрафа в размере 1% от стоимости договора, но не менее 7 000 рублей.</w:t>
      </w:r>
    </w:p>
    <w:p w:rsidR="006E139D" w:rsidRPr="002E105D" w:rsidRDefault="006E139D" w:rsidP="006E139D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5.2. Покупатель обязан:</w:t>
      </w:r>
    </w:p>
    <w:p w:rsidR="006E139D" w:rsidRPr="002E105D" w:rsidRDefault="006E139D" w:rsidP="006E139D">
      <w:pPr>
        <w:tabs>
          <w:tab w:val="num" w:pos="2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5.2.1. Известить Поставщика о нарушении условий Договора о количестве, качестве,  таре (упаковке) Товара.</w:t>
      </w:r>
    </w:p>
    <w:p w:rsidR="006E139D" w:rsidRPr="002E105D" w:rsidRDefault="006E139D" w:rsidP="006E139D">
      <w:pPr>
        <w:tabs>
          <w:tab w:val="num" w:pos="2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5.2.2. Принять и оплатить Товар в размере, в сроки и в порядке, указанные в настоящем Договоре.</w:t>
      </w:r>
    </w:p>
    <w:p w:rsidR="006E139D" w:rsidRPr="002E105D" w:rsidRDefault="006E139D" w:rsidP="006E139D">
      <w:pPr>
        <w:tabs>
          <w:tab w:val="num" w:pos="2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5.3. Покупатель вправе отказаться от Товара, поставка которого просрочена более чем на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20 (Двадцать) календарных дней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, и расторгнуть Договор</w:t>
      </w:r>
      <w:r w:rsidR="002C7A9B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одностороннем порядке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. При этом Покупатель вправе потребовать возмещения понесенных убытков.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5.4. 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</w:t>
      </w:r>
      <w:r w:rsidRPr="002E105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10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(Десяти) календарных дней с момента таких изменений.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CC2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="005466C7"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ОТВЕТСТВЕННОСТЬ СТОРОН</w:t>
      </w:r>
    </w:p>
    <w:p w:rsidR="006E139D" w:rsidRPr="002E105D" w:rsidRDefault="006E139D" w:rsidP="006E139D">
      <w:pPr>
        <w:tabs>
          <w:tab w:val="num" w:pos="2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6.1. За поставку </w:t>
      </w:r>
      <w:r w:rsidRPr="002E105D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>(отгрузку)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 с нарушением срока, указанного </w:t>
      </w:r>
      <w:r w:rsidR="002C5544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в </w:t>
      </w:r>
      <w:r w:rsidR="002C5544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Спецификации</w:t>
      </w:r>
      <w:r w:rsidR="002C5544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,</w:t>
      </w:r>
      <w:r w:rsidR="002C5544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C5544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являющи</w:t>
      </w:r>
      <w:proofErr w:type="gramStart"/>
      <w:r w:rsidR="002C5544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м(</w:t>
      </w:r>
      <w:proofErr w:type="gramEnd"/>
      <w:r w:rsidR="002C5544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ей)</w:t>
      </w:r>
      <w:proofErr w:type="spellStart"/>
      <w:r w:rsidR="002C5544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ся</w:t>
      </w:r>
      <w:proofErr w:type="spellEnd"/>
      <w:r w:rsidR="002C5544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неотъемлемой частью настоящего договора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Покупатель вправе взыскать с Поставщика неустойку в размере 0,1% от цены не поставленного в срок Товара за каждый день просрочки до полного исполнения обязательств.</w:t>
      </w:r>
    </w:p>
    <w:p w:rsidR="006E139D" w:rsidRPr="002E105D" w:rsidRDefault="006E139D" w:rsidP="006E139D">
      <w:pPr>
        <w:tabs>
          <w:tab w:val="num" w:pos="2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6.2. За недопоставку Товара Покупатель вправе взыскать с Поставщика неустойку в размере 0,1% в день от цены недопоставленного Товара и восполняет недопоставленное количество товаров в течение 10 (</w:t>
      </w:r>
      <w:r w:rsidR="005466C7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есяти) рабочих дней со дня заявления Покупателя об этом.</w:t>
      </w:r>
    </w:p>
    <w:p w:rsidR="006E139D" w:rsidRPr="002E105D" w:rsidRDefault="006E139D" w:rsidP="006E139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6.3. Если Поставщик отказывается передать Покупателю Товар, Покупатель вправе отказаться от исполнения Договора и потребовать возмещения убытков.</w:t>
      </w:r>
    </w:p>
    <w:p w:rsidR="006E139D" w:rsidRPr="002E105D" w:rsidRDefault="006E139D" w:rsidP="006E139D">
      <w:pPr>
        <w:tabs>
          <w:tab w:val="num" w:pos="2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6.4. В случае поставки Товара ненадлежащего качества Поставщик обязан безвозмездно устранить недостатки в течение 10 (</w:t>
      </w:r>
      <w:r w:rsidR="005466C7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есяти) рабочих дней со дня заявления Покупателя о несоответствии качества товара Договорным условиям либо соразмерно уменьшить цену, кроме того, Покупатель вправе взыскать с Поставщика неустойку в размере 10% от цены некачественного Товара.</w:t>
      </w:r>
    </w:p>
    <w:p w:rsidR="006E139D" w:rsidRPr="002E105D" w:rsidRDefault="002C7A9B" w:rsidP="006E139D">
      <w:pPr>
        <w:tabs>
          <w:tab w:val="num" w:pos="2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6.5</w:t>
      </w:r>
      <w:r w:rsidR="006E139D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За просрочку оплаты Товара Поставщик вправе взыскать с Покупателя неустойку в размере 0,01% от неуплаченной суммы за каждый день просрочки.</w:t>
      </w:r>
    </w:p>
    <w:p w:rsidR="006E139D" w:rsidRDefault="002C7A9B" w:rsidP="006E139D">
      <w:pPr>
        <w:tabs>
          <w:tab w:val="num" w:pos="2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6.6</w:t>
      </w:r>
      <w:r w:rsidR="006E139D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Уплата неустойки не освобождает Стороны от исполнения обязательств по Договору. Право на получение неустойки или иных штрафных санкций за нарушение обязательств возникает у Стороны Договора после признания должником выставленной ему претензии и счёта на уплату неустойки или иных штрафных санкций, либо после вступления в силу решения суда о присуждении неустойки или иных штрафных санкций. Срок ответа на претензию составляет </w:t>
      </w:r>
      <w:r w:rsidR="007A5EEF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6E139D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рабочих дней с момента её получения.</w:t>
      </w:r>
    </w:p>
    <w:p w:rsidR="00B85C65" w:rsidRPr="002E105D" w:rsidRDefault="00B85C65" w:rsidP="006E139D">
      <w:pPr>
        <w:tabs>
          <w:tab w:val="num" w:pos="2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E139D" w:rsidRPr="002E105D" w:rsidRDefault="006E139D" w:rsidP="006E139D">
      <w:pPr>
        <w:tabs>
          <w:tab w:val="num" w:pos="22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</w:pPr>
    </w:p>
    <w:p w:rsidR="006E139D" w:rsidRPr="002E105D" w:rsidRDefault="006E139D" w:rsidP="00CC2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 ОБСТОЯТЕЛЬСТВА НЕПРЕОДОЛИМОЙ СИЛЫ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7.1. </w:t>
      </w:r>
      <w:proofErr w:type="gramStart"/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Стороны не несут ответственности,</w:t>
      </w:r>
      <w:r w:rsidR="002C7A9B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предусмотренной </w:t>
      </w:r>
      <w:r w:rsidR="005466C7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пунктами </w:t>
      </w:r>
      <w:r w:rsidR="002C7A9B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6.1</w:t>
      </w:r>
      <w:r w:rsidR="005466C7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C7A9B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</w:t>
      </w:r>
      <w:r w:rsidR="005466C7"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6.5 настоящего Договора, в случае невыполнения ими обязательств, предусмотренных настоящим Договором, в силу обстоятельств непреодолимой силы, то есть обстоятельств, возникших помимо воли и желания Сторон, и которые они не могли предвидеть и избежать (землетрясения, наводнения, ураганы, пожары и другие стихийные бедствия, решения, принимаемые органами государственной власти  и местного самоуправления и др.)</w:t>
      </w:r>
      <w:proofErr w:type="gramEnd"/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7.2. Сторона, которой обстоятельства непреодолимой силы препятствуют исполнению обязательства, обязана известить другую Сторону об этом в наиболее короткий срок. 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7.3. Срок выполнения обязательства по настоящему Договору увеличивается на то время, в течение которого обстоятельства непреодолимой силы препятствовали исполнению этих обязательств.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7.4. Сохранение форс-мажорных обстоятельств в течение 20 (</w:t>
      </w:r>
      <w:r w:rsidR="005466C7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вадцати) календарных дней является основанием для расторжения Договора по заявлению любой из Сторон.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E139D" w:rsidRPr="002E105D" w:rsidRDefault="006E139D" w:rsidP="00CC2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8.</w:t>
      </w:r>
      <w:r w:rsidR="005466C7"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ПОРЯДОК РАЗРЕШЕНИЯ СПОРОВ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8.1.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8.2. В случае невозможности разрешения споров или разногласий путем переговоров, все споры, разногласия и требования, возникающие из настоящего Договора или в связи с ним, в том числе связанные с его изменением, исполнением, нарушением, расторжением, прекращением и действительностью, подлежат разрешению </w:t>
      </w:r>
      <w:r w:rsidRPr="002E105D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в Арбитражном суде </w:t>
      </w:r>
      <w:r w:rsidR="002C7A9B" w:rsidRPr="002E105D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по месту нахождения </w:t>
      </w:r>
      <w:r w:rsidR="00080964" w:rsidRPr="002E105D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Покупателя</w:t>
      </w:r>
      <w:r w:rsidRPr="002E105D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.</w:t>
      </w: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</w:p>
    <w:p w:rsidR="006E139D" w:rsidRPr="002E105D" w:rsidRDefault="006E139D" w:rsidP="00CC2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9.</w:t>
      </w:r>
      <w:r w:rsidR="005466C7"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ИЗМЕНЕНИЕ И РАСТОРЖЕНИЕ ДОГОВОРА</w:t>
      </w:r>
    </w:p>
    <w:p w:rsidR="009C5EAE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9.1. Все изменения и дополнения к Договору считаются действительными, если они оформлены в письменном виде и подписаны уполномоченными представителями Сторон. Допускается оформление документов посредством факсимильной связи, с последующим предоставлением оригиналов.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9.2. Договор подлежит расторжению по соглашению Сторон, а также по основаниям, предусмотренным действующим на территории Российской Федерации законодательством и условиям настоящего Договора.</w:t>
      </w:r>
    </w:p>
    <w:p w:rsidR="006E139D" w:rsidRPr="002E105D" w:rsidRDefault="006E139D" w:rsidP="006E13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9.3. Покупатель вправе в одностороннем порядке отказаться от исполнения настоящего Договора в случаях:</w:t>
      </w:r>
    </w:p>
    <w:p w:rsidR="006E139D" w:rsidRPr="002E105D" w:rsidRDefault="006E139D" w:rsidP="006E13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поставки Товара ненадлежащего качества с недостатками, которые не могут быть устранены в приемлемый для Покупателя срок;</w:t>
      </w:r>
    </w:p>
    <w:p w:rsidR="006E139D" w:rsidRPr="002E105D" w:rsidRDefault="006E139D" w:rsidP="006E13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- неоднократного (два и более раз при поставке Товара партиями) нарушения сроков поставки Товара либо просрочки поставки Товара на срок более 10 дней.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 поставки считается расторгнутым с момента получения Поставщиком уведомления Покупателя об одностороннем отказе от исполнения Договора, если иной срок расторжения Договора не предусмотрен в уведомлении.</w:t>
      </w:r>
    </w:p>
    <w:p w:rsidR="009C5EAE" w:rsidRPr="002E105D" w:rsidRDefault="009C5EAE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9.4. Покупатель вправе </w:t>
      </w:r>
      <w:r w:rsidR="00D33866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путем направления Поставщику уведомления за подписью уполномоченного лица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в одностороннем порядке измен</w:t>
      </w:r>
      <w:r w:rsidR="00D33866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и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ть количество поставляемого товара, при этом стоимость договора не может превышать общую цену Товара, указанную в Приложении к настоящему Договору. Договор считается измененным в </w:t>
      </w:r>
      <w:r w:rsidR="00D33866"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соответствующей </w:t>
      </w:r>
      <w:r w:rsidRPr="002E10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части с момента получения уведомления Поставщиком.  </w:t>
      </w:r>
    </w:p>
    <w:p w:rsidR="006E139D" w:rsidRPr="002E105D" w:rsidRDefault="006E139D" w:rsidP="006E139D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9.4. </w:t>
      </w:r>
      <w:r w:rsidR="00D33866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(9.5.) </w:t>
      </w:r>
      <w:proofErr w:type="spellStart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Непредоставление</w:t>
      </w:r>
      <w:proofErr w:type="spellEnd"/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Поставщиком информации, указанной в п.</w:t>
      </w:r>
      <w:r w:rsidR="005466C7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5.1.5 настоящего договора, а также ее изменений, 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уведомления Покупателя, если  иной срок не указан в уведомлении.</w:t>
      </w:r>
    </w:p>
    <w:p w:rsidR="006E139D" w:rsidRPr="002E105D" w:rsidRDefault="006E139D" w:rsidP="006E139D">
      <w:pPr>
        <w:tabs>
          <w:tab w:val="left" w:pos="-4536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Независимо от любых других положений Договора при досрочном расторжении Договора по основаниям, указанным в настоящем пункте, Покупатель оплачивает только те товары, которые были фактически поставлены Поставщиком и были приняты Покупателем в порядке, установленном Договором. При этом Поставщик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 по требованию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Покупателя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позднее 15 (пятнадцати) рабочих дней возместить все убытки, вызванные досрочным расторжением Договора. </w:t>
      </w:r>
    </w:p>
    <w:p w:rsidR="006E139D" w:rsidRPr="002E105D" w:rsidRDefault="006E139D" w:rsidP="006E139D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Покупателю все суммы, причитающиеся</w:t>
      </w:r>
      <w:r w:rsidRPr="002E105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Покупателю,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  ранее перечисленные </w:t>
      </w:r>
      <w:r w:rsidRPr="002E105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Покупателем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счет авансов. В случае просрочки возврата Поставщиком таких сумм, Покупатель имеет право требовать уплаты Поставщиком неустойки в размере 0,02% (ноль целых две десятых процента) от невозвращенной в срок суммы за каждый день просрочки. </w:t>
      </w:r>
    </w:p>
    <w:p w:rsidR="009C5EAE" w:rsidRPr="002E105D" w:rsidRDefault="006E139D" w:rsidP="00657823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Во избежание сомнений и независимо от иных положений Договора Поставщик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настоящим также отказывается от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любых прав требования возмещения убытков или ущерба, возникшего у Поставщика</w:t>
      </w:r>
      <w:r w:rsidRPr="002E10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связи с расторжением Договора, по основаниям, указанным в настоящем пункте Договора.</w:t>
      </w:r>
    </w:p>
    <w:p w:rsidR="00657823" w:rsidRPr="002E105D" w:rsidRDefault="00657823" w:rsidP="00657823">
      <w:pPr>
        <w:tabs>
          <w:tab w:val="num" w:pos="2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9.5. </w:t>
      </w:r>
      <w:r w:rsidR="00D33866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(9.6.) 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непредоставления (несвоевременного предоставления или предоставления неполной или недостоверной) информации, указанной в п. 5.1.7 настоящего договора, а также изменений к ней Покупатель вправе расторгнуть </w:t>
      </w:r>
      <w:r w:rsidR="00FA777B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 в одностороннем порядке</w:t>
      </w:r>
      <w:r w:rsidR="00760F76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(или) </w:t>
      </w:r>
      <w:r w:rsidR="00FA777B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требовать уплаты Продавцом штрафа в размере 1% от стоимости договора, но не менее </w:t>
      </w:r>
      <w:r w:rsidR="00C02695">
        <w:rPr>
          <w:rFonts w:ascii="Times New Roman" w:eastAsia="Times New Roman" w:hAnsi="Times New Roman" w:cs="Times New Roman"/>
          <w:sz w:val="23"/>
          <w:szCs w:val="23"/>
          <w:lang w:eastAsia="ru-RU"/>
        </w:rPr>
        <w:t>7 000 (семи тысяч)</w:t>
      </w:r>
      <w:r w:rsidR="00FA777B"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рублей.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CC2031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2"/>
          <w:kern w:val="32"/>
          <w:sz w:val="23"/>
          <w:szCs w:val="23"/>
          <w:lang w:eastAsia="ru-RU"/>
        </w:rPr>
      </w:pPr>
      <w:bookmarkStart w:id="1" w:name="_Toc332016175"/>
      <w:r w:rsidRPr="002E105D">
        <w:rPr>
          <w:rFonts w:ascii="Times New Roman" w:eastAsia="Times New Roman" w:hAnsi="Times New Roman" w:cs="Times New Roman"/>
          <w:b/>
          <w:bCs/>
          <w:spacing w:val="2"/>
          <w:kern w:val="32"/>
          <w:sz w:val="23"/>
          <w:szCs w:val="23"/>
          <w:lang w:eastAsia="ru-RU"/>
        </w:rPr>
        <w:t>10.</w:t>
      </w:r>
      <w:r w:rsidR="005466C7" w:rsidRPr="002E105D">
        <w:rPr>
          <w:rFonts w:ascii="Times New Roman" w:eastAsia="Times New Roman" w:hAnsi="Times New Roman" w:cs="Times New Roman"/>
          <w:b/>
          <w:bCs/>
          <w:spacing w:val="2"/>
          <w:kern w:val="32"/>
          <w:sz w:val="23"/>
          <w:szCs w:val="23"/>
          <w:lang w:eastAsia="ru-RU"/>
        </w:rPr>
        <w:t xml:space="preserve"> </w:t>
      </w:r>
      <w:r w:rsidRPr="002E105D">
        <w:rPr>
          <w:rFonts w:ascii="Times New Roman" w:eastAsia="Times New Roman" w:hAnsi="Times New Roman" w:cs="Times New Roman"/>
          <w:b/>
          <w:bCs/>
          <w:spacing w:val="2"/>
          <w:kern w:val="32"/>
          <w:sz w:val="23"/>
          <w:szCs w:val="23"/>
          <w:lang w:eastAsia="ru-RU"/>
        </w:rPr>
        <w:t>ЗАКЛЮЧИТЕЛЬНЫЕ ПОЛОЖЕНИЯ.</w:t>
      </w:r>
      <w:bookmarkEnd w:id="1"/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10.1. Все Приложения к Договору являются его неотъемлемой частью.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10.2. Уступка прав (требования), возникшая на основании обязательств из настоящего Договора, осуществляется только с письменного согласия Сторон Договора.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10.3. Права и обязанности Сторон, не предусмотренные Договором, определяются в соответствии с действующим законодательством.</w:t>
      </w:r>
      <w:r w:rsidRPr="002E105D" w:rsidDel="005C0B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10.4. </w:t>
      </w:r>
      <w:r w:rsidR="00C11CB4">
        <w:rPr>
          <w:rFonts w:ascii="Times New Roman" w:hAnsi="Times New Roman" w:cs="Times New Roman"/>
          <w:sz w:val="23"/>
          <w:szCs w:val="23"/>
          <w:lang w:eastAsia="ru-RU"/>
        </w:rPr>
        <w:t>Договор вступает в силу с момента его подписания Сторонами и действует до 31.12.2015г., а в части обязательств по поставке и оплате товара - до их полного исполнения Сторонами.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10.5.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6E139D" w:rsidRPr="002E105D" w:rsidRDefault="006E139D" w:rsidP="006E139D">
      <w:pPr>
        <w:keepNext/>
        <w:tabs>
          <w:tab w:val="num" w:pos="0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23"/>
          <w:szCs w:val="23"/>
          <w:lang w:eastAsia="ru-RU"/>
        </w:rPr>
      </w:pPr>
    </w:p>
    <w:p w:rsidR="006E139D" w:rsidRPr="002E105D" w:rsidRDefault="001A65EA" w:rsidP="00CC2031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3"/>
          <w:szCs w:val="23"/>
          <w:lang w:eastAsia="ru-RU"/>
        </w:rPr>
      </w:pPr>
      <w:bookmarkStart w:id="2" w:name="_Toc332016179"/>
      <w:r w:rsidRPr="002E105D">
        <w:rPr>
          <w:rFonts w:ascii="Times New Roman" w:eastAsia="Times New Roman" w:hAnsi="Times New Roman" w:cs="Times New Roman"/>
          <w:b/>
          <w:bCs/>
          <w:iCs/>
          <w:caps/>
          <w:sz w:val="23"/>
          <w:szCs w:val="23"/>
          <w:lang w:eastAsia="ru-RU"/>
        </w:rPr>
        <w:t>11</w:t>
      </w:r>
      <w:r w:rsidR="006E139D" w:rsidRPr="002E105D">
        <w:rPr>
          <w:rFonts w:ascii="Times New Roman" w:eastAsia="Times New Roman" w:hAnsi="Times New Roman" w:cs="Times New Roman"/>
          <w:b/>
          <w:bCs/>
          <w:iCs/>
          <w:caps/>
          <w:sz w:val="23"/>
          <w:szCs w:val="23"/>
          <w:lang w:eastAsia="ru-RU"/>
        </w:rPr>
        <w:t>.</w:t>
      </w:r>
      <w:r w:rsidR="005466C7" w:rsidRPr="002E105D">
        <w:rPr>
          <w:rFonts w:ascii="Times New Roman" w:eastAsia="Times New Roman" w:hAnsi="Times New Roman" w:cs="Times New Roman"/>
          <w:b/>
          <w:bCs/>
          <w:iCs/>
          <w:caps/>
          <w:sz w:val="23"/>
          <w:szCs w:val="23"/>
          <w:lang w:eastAsia="ru-RU"/>
        </w:rPr>
        <w:t xml:space="preserve"> </w:t>
      </w:r>
      <w:r w:rsidR="006E139D" w:rsidRPr="002E105D">
        <w:rPr>
          <w:rFonts w:ascii="Times New Roman" w:eastAsia="Times New Roman" w:hAnsi="Times New Roman" w:cs="Times New Roman"/>
          <w:b/>
          <w:bCs/>
          <w:iCs/>
          <w:caps/>
          <w:sz w:val="23"/>
          <w:szCs w:val="23"/>
          <w:lang w:eastAsia="ru-RU"/>
        </w:rPr>
        <w:t>АДРЕСА И БАНКОВСКИЕ РЕКВИЗИТЫ СТОРОН</w:t>
      </w:r>
      <w:bookmarkEnd w:id="2"/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6E1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54"/>
        <w:gridCol w:w="4951"/>
      </w:tblGrid>
      <w:tr w:rsidR="006E139D" w:rsidRPr="002E105D" w:rsidTr="00935B32">
        <w:tc>
          <w:tcPr>
            <w:tcW w:w="5058" w:type="dxa"/>
          </w:tcPr>
          <w:p w:rsidR="006E139D" w:rsidRPr="002E105D" w:rsidRDefault="006E139D" w:rsidP="00CC2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E105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ПОКУПАТЕЛЬ</w:t>
            </w:r>
          </w:p>
          <w:p w:rsidR="006E139D" w:rsidRPr="002E105D" w:rsidRDefault="006E139D" w:rsidP="006E139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E105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  <w:p w:rsidR="006E139D" w:rsidRPr="002E105D" w:rsidRDefault="006E139D" w:rsidP="006E139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58" w:type="dxa"/>
          </w:tcPr>
          <w:p w:rsidR="006E139D" w:rsidRPr="002E105D" w:rsidRDefault="006E139D" w:rsidP="00CC2031">
            <w:pPr>
              <w:spacing w:after="0" w:line="240" w:lineRule="auto"/>
              <w:ind w:firstLine="8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E105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ПОСТАВЩИК</w:t>
            </w:r>
          </w:p>
          <w:p w:rsidR="006E139D" w:rsidRPr="002E105D" w:rsidRDefault="006E139D" w:rsidP="006E139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6E139D" w:rsidRPr="002E105D" w:rsidRDefault="006E139D" w:rsidP="006E139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6E139D" w:rsidRPr="002E105D" w:rsidRDefault="006E139D" w:rsidP="00546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ПОДПИСИ  СТОРОН: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E139D" w:rsidRPr="002E105D" w:rsidRDefault="006E139D" w:rsidP="00CC2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b/>
          <w:caps/>
          <w:sz w:val="23"/>
          <w:szCs w:val="23"/>
          <w:lang w:eastAsia="ru-RU"/>
        </w:rPr>
        <w:t>ОТ ИМЕНИ ПоставщикА</w:t>
      </w:r>
      <w:r w:rsidRPr="002E105D">
        <w:rPr>
          <w:rFonts w:ascii="Times New Roman" w:eastAsia="Times New Roman" w:hAnsi="Times New Roman" w:cs="Times New Roman"/>
          <w:b/>
          <w:caps/>
          <w:sz w:val="23"/>
          <w:szCs w:val="23"/>
          <w:lang w:eastAsia="ru-RU"/>
        </w:rPr>
        <w:tab/>
      </w:r>
      <w:r w:rsidRPr="002E105D">
        <w:rPr>
          <w:rFonts w:ascii="Times New Roman" w:eastAsia="Times New Roman" w:hAnsi="Times New Roman" w:cs="Times New Roman"/>
          <w:b/>
          <w:caps/>
          <w:sz w:val="23"/>
          <w:szCs w:val="23"/>
          <w:lang w:eastAsia="ru-RU"/>
        </w:rPr>
        <w:tab/>
      </w:r>
      <w:r w:rsidRPr="002E105D">
        <w:rPr>
          <w:rFonts w:ascii="Times New Roman" w:eastAsia="Times New Roman" w:hAnsi="Times New Roman" w:cs="Times New Roman"/>
          <w:b/>
          <w:caps/>
          <w:sz w:val="23"/>
          <w:szCs w:val="23"/>
          <w:lang w:eastAsia="ru-RU"/>
        </w:rPr>
        <w:tab/>
        <w:t xml:space="preserve">   ОТ ИМЕНИ ПокупателЯ</w:t>
      </w: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139D" w:rsidRPr="002E105D" w:rsidRDefault="006E139D" w:rsidP="006E13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D10E1" w:rsidRPr="00B85C65" w:rsidRDefault="006E139D" w:rsidP="00B85C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</w:t>
      </w:r>
      <w:r w:rsidRPr="002E105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85C6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85C6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85C6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85C6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85C65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       ______________</w:t>
      </w:r>
      <w:r w:rsidRPr="006E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E13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E13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sectPr w:rsidR="000D10E1" w:rsidRPr="00B85C65" w:rsidSect="00943EDE">
      <w:headerReference w:type="default" r:id="rId9"/>
      <w:pgSz w:w="12240" w:h="15840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5E0" w:rsidRDefault="009D65E0" w:rsidP="006E139D">
      <w:pPr>
        <w:spacing w:after="0" w:line="240" w:lineRule="auto"/>
      </w:pPr>
      <w:r>
        <w:separator/>
      </w:r>
    </w:p>
  </w:endnote>
  <w:endnote w:type="continuationSeparator" w:id="0">
    <w:p w:rsidR="009D65E0" w:rsidRDefault="009D65E0" w:rsidP="006E1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5E0" w:rsidRDefault="009D65E0" w:rsidP="006E139D">
      <w:pPr>
        <w:spacing w:after="0" w:line="240" w:lineRule="auto"/>
      </w:pPr>
      <w:r>
        <w:separator/>
      </w:r>
    </w:p>
  </w:footnote>
  <w:footnote w:type="continuationSeparator" w:id="0">
    <w:p w:rsidR="009D65E0" w:rsidRDefault="009D65E0" w:rsidP="006E139D">
      <w:pPr>
        <w:spacing w:after="0" w:line="240" w:lineRule="auto"/>
      </w:pPr>
      <w:r>
        <w:continuationSeparator/>
      </w:r>
    </w:p>
  </w:footnote>
  <w:footnote w:id="1">
    <w:p w:rsidR="006E139D" w:rsidRDefault="006E139D" w:rsidP="006E139D">
      <w:pPr>
        <w:pStyle w:val="a3"/>
      </w:pPr>
      <w:r>
        <w:rPr>
          <w:rStyle w:val="a5"/>
        </w:rPr>
        <w:footnoteRef/>
      </w:r>
      <w:r>
        <w:t xml:space="preserve"> </w:t>
      </w:r>
      <w:r w:rsidRPr="00CF7079">
        <w:rPr>
          <w:i/>
        </w:rPr>
        <w:t xml:space="preserve">Строки, набранные курсивом, предполагают необходимость выбора одного из предложенных вариантов в тексте данного пункта либо определение необходимости наличия в </w:t>
      </w:r>
      <w:r>
        <w:rPr>
          <w:i/>
        </w:rPr>
        <w:t>Догов</w:t>
      </w:r>
      <w:r w:rsidRPr="00CF7079">
        <w:rPr>
          <w:i/>
        </w:rPr>
        <w:t>оре данного пункта в целом или его части.</w:t>
      </w:r>
    </w:p>
    <w:p w:rsidR="006E139D" w:rsidRDefault="006E139D" w:rsidP="006E139D">
      <w:pPr>
        <w:pStyle w:val="a3"/>
      </w:pPr>
    </w:p>
  </w:footnote>
  <w:footnote w:id="2">
    <w:p w:rsidR="006E139D" w:rsidRDefault="006E139D" w:rsidP="006E139D">
      <w:pPr>
        <w:pStyle w:val="a3"/>
        <w:jc w:val="both"/>
      </w:pPr>
      <w:r w:rsidRPr="00520918">
        <w:rPr>
          <w:rStyle w:val="a5"/>
          <w:i/>
        </w:rPr>
        <w:footnoteRef/>
      </w:r>
      <w:r w:rsidRPr="00520918">
        <w:rPr>
          <w:i/>
        </w:rPr>
        <w:t xml:space="preserve"> </w:t>
      </w:r>
      <w:r w:rsidR="002C7A9B" w:rsidRPr="000B3D7E">
        <w:rPr>
          <w:i/>
        </w:rPr>
        <w:t>Пункты 5.1.5</w:t>
      </w:r>
      <w:r w:rsidR="002C7A9B">
        <w:rPr>
          <w:i/>
        </w:rPr>
        <w:t>, 5.1.6</w:t>
      </w:r>
      <w:r w:rsidR="00D33866">
        <w:rPr>
          <w:i/>
        </w:rPr>
        <w:t>., 5.1.7.,</w:t>
      </w:r>
      <w:r w:rsidR="002C7A9B" w:rsidRPr="000B3D7E">
        <w:rPr>
          <w:i/>
        </w:rPr>
        <w:t xml:space="preserve"> 9.4. </w:t>
      </w:r>
      <w:r w:rsidR="00D33866">
        <w:rPr>
          <w:i/>
        </w:rPr>
        <w:t xml:space="preserve">(9.5.), 9.5. (9.6.) </w:t>
      </w:r>
      <w:r w:rsidR="002C7A9B" w:rsidRPr="000B3D7E">
        <w:rPr>
          <w:i/>
        </w:rPr>
        <w:t xml:space="preserve">включаются в текст договора в случаях, установленных </w:t>
      </w:r>
      <w:r w:rsidR="002C7A9B">
        <w:rPr>
          <w:i/>
        </w:rPr>
        <w:t>локальными нормативными актами Общества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971735"/>
      <w:docPartObj>
        <w:docPartGallery w:val="Page Numbers (Top of Page)"/>
        <w:docPartUnique/>
      </w:docPartObj>
    </w:sdtPr>
    <w:sdtEndPr/>
    <w:sdtContent>
      <w:p w:rsidR="00943EDE" w:rsidRDefault="00943E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CA8">
          <w:rPr>
            <w:noProof/>
          </w:rPr>
          <w:t>6</w:t>
        </w:r>
        <w:r>
          <w:fldChar w:fldCharType="end"/>
        </w:r>
      </w:p>
    </w:sdtContent>
  </w:sdt>
  <w:p w:rsidR="00943EDE" w:rsidRDefault="00943E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0212"/>
    <w:multiLevelType w:val="multilevel"/>
    <w:tmpl w:val="13C0FD7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i w:val="0"/>
      </w:rPr>
    </w:lvl>
  </w:abstractNum>
  <w:abstractNum w:abstractNumId="1">
    <w:nsid w:val="4DC25D9B"/>
    <w:multiLevelType w:val="hybridMultilevel"/>
    <w:tmpl w:val="988E0366"/>
    <w:lvl w:ilvl="0" w:tplc="AC9A0C94">
      <w:start w:val="1"/>
      <w:numFmt w:val="decimal"/>
      <w:lvlText w:val="2.%1."/>
      <w:lvlJc w:val="left"/>
      <w:pPr>
        <w:ind w:left="1287" w:hanging="360"/>
      </w:pPr>
      <w:rPr>
        <w:rFonts w:cs="Times New Roman" w:hint="default"/>
      </w:rPr>
    </w:lvl>
    <w:lvl w:ilvl="1" w:tplc="E292BBEA">
      <w:start w:val="1"/>
      <w:numFmt w:val="decimal"/>
      <w:lvlText w:val="2.%2."/>
      <w:lvlJc w:val="left"/>
      <w:pPr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39D"/>
    <w:rsid w:val="00020EB1"/>
    <w:rsid w:val="000562C8"/>
    <w:rsid w:val="00080964"/>
    <w:rsid w:val="000E1774"/>
    <w:rsid w:val="00131016"/>
    <w:rsid w:val="00133464"/>
    <w:rsid w:val="001A306C"/>
    <w:rsid w:val="001A65EA"/>
    <w:rsid w:val="002C2F24"/>
    <w:rsid w:val="002C5544"/>
    <w:rsid w:val="002C7A9B"/>
    <w:rsid w:val="002E105D"/>
    <w:rsid w:val="00366FEE"/>
    <w:rsid w:val="003B73BE"/>
    <w:rsid w:val="00441902"/>
    <w:rsid w:val="004466C2"/>
    <w:rsid w:val="0052331A"/>
    <w:rsid w:val="0053606C"/>
    <w:rsid w:val="0054532A"/>
    <w:rsid w:val="005466C7"/>
    <w:rsid w:val="005E74A1"/>
    <w:rsid w:val="005F05CD"/>
    <w:rsid w:val="00613126"/>
    <w:rsid w:val="00657823"/>
    <w:rsid w:val="006E139D"/>
    <w:rsid w:val="00760F76"/>
    <w:rsid w:val="007A0808"/>
    <w:rsid w:val="007A5EEF"/>
    <w:rsid w:val="0083620E"/>
    <w:rsid w:val="00917CA8"/>
    <w:rsid w:val="00943EDE"/>
    <w:rsid w:val="009753B4"/>
    <w:rsid w:val="009C5EAE"/>
    <w:rsid w:val="009D65E0"/>
    <w:rsid w:val="009E706F"/>
    <w:rsid w:val="00AD4260"/>
    <w:rsid w:val="00B06775"/>
    <w:rsid w:val="00B11419"/>
    <w:rsid w:val="00B85C65"/>
    <w:rsid w:val="00BB0487"/>
    <w:rsid w:val="00C02695"/>
    <w:rsid w:val="00C11CB4"/>
    <w:rsid w:val="00C305FC"/>
    <w:rsid w:val="00CC2031"/>
    <w:rsid w:val="00D32DC5"/>
    <w:rsid w:val="00D33866"/>
    <w:rsid w:val="00E14237"/>
    <w:rsid w:val="00E43E40"/>
    <w:rsid w:val="00EA7A28"/>
    <w:rsid w:val="00FA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E1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6E13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E139D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943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3EDE"/>
  </w:style>
  <w:style w:type="paragraph" w:styleId="a8">
    <w:name w:val="footer"/>
    <w:basedOn w:val="a"/>
    <w:link w:val="a9"/>
    <w:uiPriority w:val="99"/>
    <w:unhideWhenUsed/>
    <w:rsid w:val="00943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3EDE"/>
  </w:style>
  <w:style w:type="paragraph" w:styleId="aa">
    <w:name w:val="List Paragraph"/>
    <w:basedOn w:val="a"/>
    <w:uiPriority w:val="34"/>
    <w:qFormat/>
    <w:rsid w:val="00CC20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60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0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E1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6E13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E139D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943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3EDE"/>
  </w:style>
  <w:style w:type="paragraph" w:styleId="a8">
    <w:name w:val="footer"/>
    <w:basedOn w:val="a"/>
    <w:link w:val="a9"/>
    <w:uiPriority w:val="99"/>
    <w:unhideWhenUsed/>
    <w:rsid w:val="00943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3EDE"/>
  </w:style>
  <w:style w:type="paragraph" w:styleId="aa">
    <w:name w:val="List Paragraph"/>
    <w:basedOn w:val="a"/>
    <w:uiPriority w:val="34"/>
    <w:qFormat/>
    <w:rsid w:val="00CC20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60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0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CCC9-F164-460C-A12C-7EC2340F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2822</Words>
  <Characters>16089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18874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Мигачева Юлия Викторовна</dc:creator>
  <cp:lastModifiedBy>Волков Игорь Геннадьевич</cp:lastModifiedBy>
  <cp:revision>12</cp:revision>
  <dcterms:created xsi:type="dcterms:W3CDTF">2014-09-15T00:21:00Z</dcterms:created>
  <dcterms:modified xsi:type="dcterms:W3CDTF">2014-10-28T06:00:00Z</dcterms:modified>
</cp:coreProperties>
</file>