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4A4F7E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2354B2" w:rsidRPr="00D163A4" w:rsidRDefault="00D163A4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D163A4">
        <w:rPr>
          <w:b/>
          <w:bCs/>
          <w:i/>
          <w:sz w:val="36"/>
          <w:szCs w:val="36"/>
        </w:rPr>
        <w:t>Капитальный ремонт ВЛ 35-110 кВ: К - Комсомольская - Хурба - Ам. ТЭЦ, Кедровая, Селихино - Вознесенская, Вознесенская - Иннокентьевка, Иннокентьевка - Троицкая, Эльбан - Приусадебная</w:t>
      </w:r>
      <w:r w:rsidRPr="00D163A4">
        <w:rPr>
          <w:rFonts w:ascii="Helvetica" w:hAnsi="Helvetica" w:cs="Helvetica"/>
          <w:color w:val="555555"/>
          <w:sz w:val="36"/>
          <w:szCs w:val="36"/>
        </w:rPr>
        <w:t xml:space="preserve">  </w:t>
      </w:r>
      <w:r w:rsidRPr="00D163A4">
        <w:rPr>
          <w:b/>
          <w:bCs/>
          <w:i/>
          <w:sz w:val="36"/>
          <w:szCs w:val="36"/>
        </w:rPr>
        <w:t xml:space="preserve"> </w:t>
      </w:r>
    </w:p>
    <w:p w:rsidR="00D163A4" w:rsidRDefault="00D163A4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163A4" w:rsidP="003B6B27">
      <w:pPr>
        <w:spacing w:line="240" w:lineRule="auto"/>
        <w:ind w:firstLine="0"/>
        <w:jc w:val="center"/>
      </w:pPr>
      <w:r>
        <w:t>(закупка 25</w:t>
      </w:r>
      <w:r w:rsidR="00065001">
        <w:t>, раздел 1.1 ГКПЗ 201</w:t>
      </w:r>
      <w:r w:rsidR="002354B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D1633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0E69A2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 w:rsidRPr="000E69A2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0E69A2" w:rsidRPr="000E69A2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 w:rsidRPr="000E69A2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E69A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E69A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0E69A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0E69A2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0E69A2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>680009, г. Хабаровск, ул. Промышленная,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D1633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D163A4" w:rsidRDefault="00D163A4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D163A4">
              <w:rPr>
                <w:b/>
                <w:bCs/>
                <w:i/>
                <w:sz w:val="24"/>
              </w:rPr>
              <w:t>Капитальный ремонт ВЛ 35-110 кВ: К - Комсомольская - Хурба - Ам. ТЭЦ, Кедровая, Селихино - Вознесенская, Вознесенская - Иннокентьевка, Иннокентьевка - Троицкая, Эльбан - Приусадебная</w:t>
            </w:r>
            <w:r w:rsidRPr="00D163A4">
              <w:rPr>
                <w:rFonts w:ascii="Helvetica" w:hAnsi="Helvetica" w:cs="Helvetica"/>
                <w:color w:val="555555"/>
                <w:sz w:val="24"/>
              </w:rPr>
              <w:t xml:space="preserve">  </w:t>
            </w:r>
            <w:r w:rsidRPr="00D163A4">
              <w:rPr>
                <w:b/>
                <w:bCs/>
                <w:i/>
                <w:sz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r w:rsidR="002354B2">
              <w:rPr>
                <w:bCs/>
                <w:i/>
                <w:sz w:val="24"/>
              </w:rPr>
              <w:t>Хабаровские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354B2">
              <w:rPr>
                <w:sz w:val="26"/>
                <w:szCs w:val="26"/>
              </w:rPr>
              <w:t xml:space="preserve">январь – </w:t>
            </w:r>
            <w:r w:rsidR="00D163A4">
              <w:rPr>
                <w:sz w:val="26"/>
                <w:szCs w:val="26"/>
              </w:rPr>
              <w:t>август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0E69A2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D163A4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7 970</w:t>
            </w:r>
            <w:r w:rsidR="00E2504A">
              <w:rPr>
                <w:b/>
                <w:sz w:val="26"/>
                <w:szCs w:val="26"/>
              </w:rPr>
              <w:t> 000,0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В случае, если стоимость работ предложенная Участником 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0E69A2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</w:t>
            </w:r>
            <w:r w:rsidRPr="00026561">
              <w:rPr>
                <w:sz w:val="24"/>
                <w:szCs w:val="24"/>
              </w:rPr>
              <w:lastRenderedPageBreak/>
              <w:t>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</w:t>
            </w:r>
            <w:r w:rsidRPr="00C35064">
              <w:rPr>
                <w:color w:val="000000"/>
                <w:sz w:val="24"/>
              </w:rPr>
              <w:lastRenderedPageBreak/>
              <w:t xml:space="preserve">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соответствии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 xml:space="preserve">Примечание: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E69A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07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но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354B2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354B2">
              <w:rPr>
                <w:b/>
                <w:i/>
                <w:color w:val="000000"/>
                <w:sz w:val="24"/>
              </w:rPr>
              <w:t>04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163A4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A56979">
              <w:rPr>
                <w:b/>
                <w:i/>
                <w:color w:val="000000"/>
                <w:sz w:val="24"/>
              </w:rPr>
              <w:t>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354B2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354B2">
              <w:rPr>
                <w:b/>
                <w:i/>
                <w:color w:val="000000"/>
                <w:sz w:val="24"/>
              </w:rPr>
              <w:t>04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163A4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6D5824">
              <w:rPr>
                <w:b/>
                <w:i/>
                <w:color w:val="000000"/>
                <w:sz w:val="24"/>
              </w:rPr>
              <w:t>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 xml:space="preserve">с учетом наличия в реестре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lastRenderedPageBreak/>
              <w:t>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0E69A2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0E69A2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2B2BFE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>Рассмотрение предложени</w:t>
            </w:r>
            <w:bookmarkStart w:id="289" w:name="_GoBack"/>
            <w:bookmarkEnd w:id="289"/>
            <w:r w:rsidRPr="004A4F7E">
              <w:rPr>
                <w:color w:val="000000"/>
                <w:sz w:val="23"/>
                <w:szCs w:val="23"/>
              </w:rPr>
              <w:t xml:space="preserve">й Участников состоится в срок до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2354B2">
              <w:rPr>
                <w:b/>
                <w:i/>
                <w:color w:val="000000"/>
                <w:sz w:val="23"/>
                <w:szCs w:val="23"/>
              </w:rPr>
              <w:t>дека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2354B2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2354B2">
              <w:rPr>
                <w:b/>
                <w:i/>
                <w:color w:val="000000"/>
                <w:sz w:val="23"/>
                <w:szCs w:val="23"/>
              </w:rPr>
              <w:t>«19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2354B2">
              <w:rPr>
                <w:b/>
                <w:i/>
                <w:color w:val="000000"/>
                <w:sz w:val="23"/>
                <w:szCs w:val="23"/>
              </w:rPr>
              <w:t>дека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0E69A2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0E69A2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0E69A2" w:rsidRPr="00C35064">
        <w:t>Техническое предложение (форма</w:t>
      </w:r>
      <w:r w:rsidR="000E69A2" w:rsidRPr="00C35064">
        <w:rPr>
          <w:noProof/>
        </w:rPr>
        <w:t xml:space="preserve"> </w:t>
      </w:r>
      <w:r w:rsidR="000E69A2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0E69A2" w:rsidRPr="00C35064">
        <w:rPr>
          <w:color w:val="000000"/>
        </w:rPr>
        <w:t>График выполнения работ (оказания услуг)</w:t>
      </w:r>
      <w:r w:rsidR="000E69A2" w:rsidRPr="00C35064" w:rsidDel="00691F2A">
        <w:rPr>
          <w:color w:val="000000"/>
        </w:rPr>
        <w:t xml:space="preserve"> </w:t>
      </w:r>
      <w:r w:rsidR="000E69A2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0E69A2">
        <w:t>Таблица стоимости работ</w:t>
      </w:r>
      <w:r w:rsidR="000E69A2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0E69A2" w:rsidRPr="00C35064">
        <w:rPr>
          <w:color w:val="000000"/>
        </w:rPr>
        <w:t xml:space="preserve">График </w:t>
      </w:r>
      <w:r w:rsidR="000E69A2">
        <w:rPr>
          <w:color w:val="000000"/>
        </w:rPr>
        <w:t xml:space="preserve">оплаты </w:t>
      </w:r>
      <w:r w:rsidR="000E69A2" w:rsidRPr="00C35064">
        <w:rPr>
          <w:color w:val="000000"/>
        </w:rPr>
        <w:t>выполнения работ (оказания услуг)</w:t>
      </w:r>
      <w:r w:rsidR="000E69A2" w:rsidRPr="00C35064" w:rsidDel="0024632F">
        <w:rPr>
          <w:color w:val="000000"/>
        </w:rPr>
        <w:t xml:space="preserve"> </w:t>
      </w:r>
      <w:r w:rsidR="000E69A2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0E69A2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0E69A2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0E69A2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0E69A2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0E69A2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0E69A2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E69A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0E69A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0E69A2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E69A2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0E69A2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E69A2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0E69A2" w:rsidRPr="000E69A2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0E69A2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E69A2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0E69A2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E69A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E69A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0E69A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0E69A2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0E69A2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Текст проекта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3A" w:rsidRDefault="00D1633A">
      <w:r>
        <w:separator/>
      </w:r>
    </w:p>
  </w:endnote>
  <w:endnote w:type="continuationSeparator" w:id="0">
    <w:p w:rsidR="00D1633A" w:rsidRDefault="00D1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E69A2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E69A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E69A2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0E69A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3A" w:rsidRDefault="00D1633A">
      <w:r>
        <w:separator/>
      </w:r>
    </w:p>
  </w:footnote>
  <w:footnote w:type="continuationSeparator" w:id="0">
    <w:p w:rsidR="00D1633A" w:rsidRDefault="00D16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9A2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1633A"/>
    <w:rsid w:val="00D163A4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ADB4E-68BE-4519-BE16-416BE5DC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71</Pages>
  <Words>18624</Words>
  <Characters>106159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124534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20</cp:revision>
  <cp:lastPrinted>2014-11-07T07:34:00Z</cp:lastPrinted>
  <dcterms:created xsi:type="dcterms:W3CDTF">2014-08-18T03:57:00Z</dcterms:created>
  <dcterms:modified xsi:type="dcterms:W3CDTF">2014-11-07T07:35:00Z</dcterms:modified>
</cp:coreProperties>
</file>