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CE1314">
              <w:rPr>
                <w:b/>
                <w:szCs w:val="28"/>
              </w:rPr>
              <w:t>127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CE1314" w:rsidP="0013627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13627C">
              <w:rPr>
                <w:b/>
                <w:szCs w:val="28"/>
              </w:rPr>
              <w:t xml:space="preserve"> </w:t>
            </w:r>
            <w:r w:rsidR="00275CC1">
              <w:rPr>
                <w:b/>
                <w:szCs w:val="28"/>
              </w:rPr>
              <w:t xml:space="preserve"> </w:t>
            </w:r>
            <w:r w:rsidR="0013627C">
              <w:rPr>
                <w:b/>
                <w:szCs w:val="28"/>
              </w:rPr>
              <w:t>дека</w:t>
            </w:r>
            <w:r w:rsidR="00275CC1">
              <w:rPr>
                <w:b/>
                <w:szCs w:val="28"/>
              </w:rPr>
              <w:t>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CE1314" w:rsidRPr="00553CD8" w:rsidRDefault="009F683E" w:rsidP="00CE1314">
      <w:pPr>
        <w:pStyle w:val="a4"/>
        <w:spacing w:before="0" w:line="240" w:lineRule="auto"/>
        <w:rPr>
          <w:b/>
          <w:i/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CE1314" w:rsidRPr="00553CD8">
        <w:rPr>
          <w:sz w:val="24"/>
        </w:rPr>
        <w:t xml:space="preserve">открытый электронный запрос предложений </w:t>
      </w:r>
      <w:r w:rsidR="00CE1314" w:rsidRPr="00897E44">
        <w:rPr>
          <w:sz w:val="24"/>
        </w:rPr>
        <w:t xml:space="preserve">№ </w:t>
      </w:r>
      <w:r w:rsidR="00CE1314">
        <w:rPr>
          <w:sz w:val="24"/>
        </w:rPr>
        <w:t>441963</w:t>
      </w:r>
      <w:r w:rsidR="00CE1314" w:rsidRPr="00897E44">
        <w:rPr>
          <w:sz w:val="24"/>
        </w:rPr>
        <w:t xml:space="preserve"> на право заключения </w:t>
      </w:r>
      <w:proofErr w:type="gramStart"/>
      <w:r w:rsidR="00CE1314" w:rsidRPr="00897E44">
        <w:rPr>
          <w:sz w:val="24"/>
        </w:rPr>
        <w:t>Договора</w:t>
      </w:r>
      <w:proofErr w:type="gramEnd"/>
      <w:r w:rsidR="00CE1314" w:rsidRPr="00897E44">
        <w:rPr>
          <w:sz w:val="24"/>
        </w:rPr>
        <w:t xml:space="preserve"> на выполнение работ</w:t>
      </w:r>
      <w:r w:rsidR="00CE1314" w:rsidRPr="00897E44">
        <w:rPr>
          <w:b/>
          <w:bCs/>
          <w:i/>
          <w:sz w:val="24"/>
        </w:rPr>
        <w:t xml:space="preserve"> </w:t>
      </w:r>
      <w:r w:rsidR="00CE1314" w:rsidRPr="00897E44">
        <w:rPr>
          <w:sz w:val="24"/>
        </w:rPr>
        <w:t>для нужд филиала ОАО «ДРСК» «</w:t>
      </w:r>
      <w:r w:rsidR="00CE1314">
        <w:rPr>
          <w:sz w:val="24"/>
        </w:rPr>
        <w:t>Амур</w:t>
      </w:r>
      <w:r w:rsidR="00CE1314" w:rsidRPr="00897E44">
        <w:rPr>
          <w:sz w:val="24"/>
        </w:rPr>
        <w:t xml:space="preserve">ские электрические сети» </w:t>
      </w:r>
      <w:r w:rsidR="00CE1314" w:rsidRPr="00897E44">
        <w:rPr>
          <w:b/>
          <w:bCs/>
          <w:i/>
          <w:sz w:val="24"/>
        </w:rPr>
        <w:t xml:space="preserve">Капремонт ВЛ-110 </w:t>
      </w:r>
      <w:proofErr w:type="spellStart"/>
      <w:r w:rsidR="00CE1314" w:rsidRPr="00897E44">
        <w:rPr>
          <w:b/>
          <w:bCs/>
          <w:i/>
          <w:sz w:val="24"/>
        </w:rPr>
        <w:t>кВ</w:t>
      </w:r>
      <w:proofErr w:type="spellEnd"/>
      <w:r w:rsidR="00CE1314" w:rsidRPr="00897E44">
        <w:rPr>
          <w:b/>
          <w:bCs/>
          <w:i/>
          <w:sz w:val="24"/>
        </w:rPr>
        <w:t xml:space="preserve"> ГРЭС-Михайловка, ВЛ-110 </w:t>
      </w:r>
      <w:proofErr w:type="spellStart"/>
      <w:r w:rsidR="00CE1314" w:rsidRPr="00897E44">
        <w:rPr>
          <w:b/>
          <w:bCs/>
          <w:i/>
          <w:sz w:val="24"/>
        </w:rPr>
        <w:t>кВ</w:t>
      </w:r>
      <w:proofErr w:type="spellEnd"/>
      <w:r w:rsidR="00CE1314" w:rsidRPr="00897E44">
        <w:rPr>
          <w:b/>
          <w:bCs/>
          <w:i/>
          <w:sz w:val="24"/>
        </w:rPr>
        <w:t xml:space="preserve"> ГРЭС-</w:t>
      </w:r>
      <w:proofErr w:type="spellStart"/>
      <w:r w:rsidR="00CE1314" w:rsidRPr="00897E44">
        <w:rPr>
          <w:b/>
          <w:bCs/>
          <w:i/>
          <w:sz w:val="24"/>
        </w:rPr>
        <w:t>Бурейск</w:t>
      </w:r>
      <w:proofErr w:type="spellEnd"/>
      <w:r w:rsidR="00CE1314" w:rsidRPr="00897E44">
        <w:rPr>
          <w:b/>
          <w:bCs/>
          <w:i/>
          <w:sz w:val="24"/>
        </w:rPr>
        <w:t xml:space="preserve">, ВЛ-35 </w:t>
      </w:r>
      <w:proofErr w:type="spellStart"/>
      <w:r w:rsidR="00CE1314" w:rsidRPr="00897E44">
        <w:rPr>
          <w:b/>
          <w:bCs/>
          <w:i/>
          <w:sz w:val="24"/>
        </w:rPr>
        <w:t>кВ</w:t>
      </w:r>
      <w:proofErr w:type="spellEnd"/>
      <w:r w:rsidR="00CE1314" w:rsidRPr="00897E44">
        <w:rPr>
          <w:b/>
          <w:bCs/>
          <w:i/>
          <w:sz w:val="24"/>
        </w:rPr>
        <w:t xml:space="preserve"> Архара-Набережная, ВЛ-35 </w:t>
      </w:r>
      <w:proofErr w:type="spellStart"/>
      <w:r w:rsidR="00CE1314" w:rsidRPr="00897E44">
        <w:rPr>
          <w:b/>
          <w:bCs/>
          <w:i/>
          <w:sz w:val="24"/>
        </w:rPr>
        <w:t>кВ</w:t>
      </w:r>
      <w:proofErr w:type="spellEnd"/>
      <w:r w:rsidR="00CE1314" w:rsidRPr="00897E44">
        <w:rPr>
          <w:b/>
          <w:bCs/>
          <w:i/>
          <w:sz w:val="24"/>
        </w:rPr>
        <w:t xml:space="preserve"> Широкий-А, филиал "АЭС"  </w:t>
      </w:r>
      <w:r w:rsidR="00CE1314" w:rsidRPr="00897E44">
        <w:rPr>
          <w:rFonts w:ascii="Helvetica" w:hAnsi="Helvetica" w:cs="Helvetica"/>
          <w:color w:val="555555"/>
          <w:sz w:val="24"/>
        </w:rPr>
        <w:t xml:space="preserve"> </w:t>
      </w:r>
      <w:r w:rsidR="00CE1314">
        <w:rPr>
          <w:sz w:val="24"/>
        </w:rPr>
        <w:t>(закупка 11</w:t>
      </w:r>
      <w:r w:rsidR="00CE1314" w:rsidRPr="00897E44">
        <w:rPr>
          <w:sz w:val="24"/>
        </w:rPr>
        <w:t xml:space="preserve"> раздела 1.1. </w:t>
      </w:r>
      <w:proofErr w:type="gramStart"/>
      <w:r w:rsidR="00CE1314" w:rsidRPr="00897E44">
        <w:rPr>
          <w:sz w:val="24"/>
        </w:rPr>
        <w:t>ГКПЗ 2015 г.).</w:t>
      </w:r>
      <w:proofErr w:type="gramEnd"/>
    </w:p>
    <w:p w:rsidR="00CE1314" w:rsidRDefault="00CE1314" w:rsidP="00CE1314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CE1314" w:rsidRPr="00897E44" w:rsidRDefault="00CE1314" w:rsidP="00CE1314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</w:t>
      </w:r>
      <w:r w:rsidRPr="00897E44">
        <w:rPr>
          <w:b/>
          <w:i/>
          <w:sz w:val="24"/>
          <w:szCs w:val="24"/>
        </w:rPr>
        <w:t xml:space="preserve">стоимость: </w:t>
      </w:r>
      <w:r w:rsidRPr="00897E44">
        <w:rPr>
          <w:b/>
          <w:sz w:val="24"/>
          <w:szCs w:val="24"/>
        </w:rPr>
        <w:t xml:space="preserve">3 774 000,0 </w:t>
      </w:r>
      <w:r w:rsidRPr="00897E44">
        <w:rPr>
          <w:sz w:val="24"/>
          <w:szCs w:val="24"/>
        </w:rPr>
        <w:t xml:space="preserve">руб. без учета НДС. Указание о проведении закупки от </w:t>
      </w:r>
      <w:r>
        <w:rPr>
          <w:sz w:val="24"/>
          <w:szCs w:val="24"/>
        </w:rPr>
        <w:t>27</w:t>
      </w:r>
      <w:r w:rsidRPr="00897E44">
        <w:rPr>
          <w:sz w:val="24"/>
          <w:szCs w:val="24"/>
        </w:rPr>
        <w:t xml:space="preserve">.11.2014 № </w:t>
      </w:r>
      <w:r>
        <w:rPr>
          <w:sz w:val="24"/>
          <w:szCs w:val="24"/>
        </w:rPr>
        <w:t>325</w:t>
      </w:r>
      <w:r w:rsidRPr="00897E44">
        <w:rPr>
          <w:sz w:val="24"/>
          <w:szCs w:val="24"/>
        </w:rPr>
        <w:t>.</w:t>
      </w:r>
    </w:p>
    <w:p w:rsidR="00DB00AD" w:rsidRDefault="00DB00AD" w:rsidP="00CE1314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410654" w:rsidRPr="00F66BD1" w:rsidRDefault="009F683E" w:rsidP="0013627C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</w:t>
      </w:r>
      <w:r w:rsidR="00275CC1" w:rsidRPr="00275CC1">
        <w:rPr>
          <w:sz w:val="24"/>
          <w:szCs w:val="24"/>
        </w:rPr>
        <w:t xml:space="preserve"> </w:t>
      </w:r>
      <w:r w:rsidR="0013627C">
        <w:rPr>
          <w:sz w:val="24"/>
          <w:szCs w:val="24"/>
        </w:rPr>
        <w:t>поступило</w:t>
      </w:r>
      <w:r>
        <w:rPr>
          <w:sz w:val="24"/>
          <w:szCs w:val="24"/>
        </w:rPr>
        <w:t xml:space="preserve"> </w:t>
      </w:r>
      <w:r w:rsidR="0013627C">
        <w:rPr>
          <w:sz w:val="24"/>
          <w:szCs w:val="24"/>
        </w:rPr>
        <w:t>2 (две) заявки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3D63D0">
        <w:rPr>
          <w:sz w:val="24"/>
          <w:szCs w:val="24"/>
        </w:rPr>
        <w:t>1</w:t>
      </w:r>
      <w:r w:rsidR="0013627C">
        <w:rPr>
          <w:sz w:val="24"/>
          <w:szCs w:val="24"/>
        </w:rPr>
        <w:t>0</w:t>
      </w:r>
      <w:r w:rsidRPr="00F66BD1">
        <w:rPr>
          <w:sz w:val="24"/>
          <w:szCs w:val="24"/>
        </w:rPr>
        <w:t>:</w:t>
      </w:r>
      <w:r w:rsidR="0013627C">
        <w:rPr>
          <w:sz w:val="24"/>
          <w:szCs w:val="24"/>
        </w:rPr>
        <w:t>0</w:t>
      </w:r>
      <w:r w:rsidRPr="00F66BD1">
        <w:rPr>
          <w:sz w:val="24"/>
          <w:szCs w:val="24"/>
        </w:rPr>
        <w:t xml:space="preserve">0 часов </w:t>
      </w:r>
      <w:r w:rsidR="003D63D0">
        <w:rPr>
          <w:sz w:val="24"/>
          <w:szCs w:val="24"/>
        </w:rPr>
        <w:t xml:space="preserve">благовещенского времени </w:t>
      </w:r>
      <w:r w:rsidR="00CE1314">
        <w:rPr>
          <w:sz w:val="24"/>
          <w:szCs w:val="24"/>
        </w:rPr>
        <w:t>24</w:t>
      </w:r>
      <w:r w:rsidR="0013627C">
        <w:rPr>
          <w:sz w:val="24"/>
          <w:szCs w:val="24"/>
        </w:rPr>
        <w:t>.12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F6AAA" w:rsidRPr="00EC4A15" w:rsidRDefault="00EA6894" w:rsidP="00EC4A15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</w:t>
        </w:r>
        <w:bookmarkStart w:id="0" w:name="_GoBack"/>
        <w:bookmarkEnd w:id="0"/>
        <w:r w:rsidR="00EF6AAA" w:rsidRPr="00965D32">
          <w:rPr>
            <w:rStyle w:val="ad"/>
            <w:snapToGrid/>
            <w:sz w:val="24"/>
            <w:szCs w:val="24"/>
          </w:rPr>
          <w:t>w.b2b-energo.ru</w:t>
        </w:r>
      </w:hyperlink>
      <w:r w:rsidRPr="00D82D6C">
        <w:rPr>
          <w:sz w:val="24"/>
          <w:szCs w:val="24"/>
        </w:rPr>
        <w:t>.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826"/>
        <w:gridCol w:w="2409"/>
        <w:gridCol w:w="2410"/>
      </w:tblGrid>
      <w:tr w:rsidR="00EF4420" w:rsidRPr="00E7073D" w:rsidTr="00CE1314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CE1314" w:rsidRPr="000F6145" w:rsidTr="00CE1314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14" w:rsidRPr="00F57434" w:rsidRDefault="00CE1314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4" w:rsidRPr="00897E44" w:rsidRDefault="00CE1314" w:rsidP="001B0C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7E44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897E44">
              <w:rPr>
                <w:snapToGrid/>
                <w:sz w:val="24"/>
                <w:szCs w:val="24"/>
              </w:rPr>
              <w:t>Электросетьсервис</w:t>
            </w:r>
            <w:proofErr w:type="spellEnd"/>
            <w:r w:rsidRPr="00897E44">
              <w:rPr>
                <w:snapToGrid/>
                <w:sz w:val="24"/>
                <w:szCs w:val="24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4" w:rsidRPr="00F57434" w:rsidRDefault="00CE1314" w:rsidP="001B0CEA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897E44">
              <w:rPr>
                <w:b/>
                <w:snapToGrid/>
                <w:sz w:val="24"/>
                <w:szCs w:val="24"/>
              </w:rPr>
              <w:t>3 774 000,00</w:t>
            </w:r>
            <w:r w:rsidRPr="00897E44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(4 453 320,0 руб. с НДС</w:t>
            </w:r>
            <w:r w:rsidRPr="00897E44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4" w:rsidRPr="0013627C" w:rsidRDefault="00CE1314" w:rsidP="00CE131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3 550 924,13</w:t>
            </w:r>
            <w:r w:rsidRPr="0013627C">
              <w:rPr>
                <w:b/>
                <w:snapToGrid/>
                <w:sz w:val="24"/>
                <w:szCs w:val="24"/>
              </w:rPr>
              <w:t> </w:t>
            </w:r>
            <w:r w:rsidRPr="0013627C">
              <w:rPr>
                <w:snapToGrid/>
                <w:sz w:val="24"/>
                <w:szCs w:val="24"/>
              </w:rPr>
              <w:t>руб. без НДС (</w:t>
            </w:r>
            <w:r>
              <w:rPr>
                <w:snapToGrid/>
                <w:sz w:val="24"/>
                <w:szCs w:val="24"/>
              </w:rPr>
              <w:t>4 190 090,47</w:t>
            </w:r>
            <w:r w:rsidRPr="0013627C">
              <w:rPr>
                <w:snapToGrid/>
                <w:sz w:val="24"/>
                <w:szCs w:val="24"/>
              </w:rPr>
              <w:t xml:space="preserve"> руб. с НДС).</w:t>
            </w:r>
          </w:p>
        </w:tc>
      </w:tr>
      <w:tr w:rsidR="00CE1314" w:rsidRPr="00F57434" w:rsidTr="00CE1314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4" w:rsidRPr="00F57434" w:rsidRDefault="00CE1314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4" w:rsidRPr="00897E44" w:rsidRDefault="00CE1314" w:rsidP="001B0CE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97E44">
              <w:rPr>
                <w:snapToGrid/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4" w:rsidRPr="00962FB3" w:rsidRDefault="00CE1314" w:rsidP="001B0CE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97E44">
              <w:rPr>
                <w:b/>
                <w:snapToGrid/>
                <w:sz w:val="24"/>
                <w:szCs w:val="24"/>
              </w:rPr>
              <w:t>3 758 433,00</w:t>
            </w:r>
            <w:r w:rsidRPr="00897E44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(4 434 950,94 руб. с НДС</w:t>
            </w:r>
            <w:r w:rsidRPr="00897E44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14" w:rsidRPr="0013627C" w:rsidRDefault="00CE1314" w:rsidP="00CE1314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3 705 099,0</w:t>
            </w:r>
            <w:r w:rsidRPr="0013627C">
              <w:rPr>
                <w:snapToGrid/>
                <w:sz w:val="24"/>
                <w:szCs w:val="24"/>
              </w:rPr>
              <w:t> руб. без НДС (</w:t>
            </w:r>
            <w:r>
              <w:rPr>
                <w:snapToGrid/>
                <w:sz w:val="24"/>
                <w:szCs w:val="24"/>
              </w:rPr>
              <w:t>4 372 016,82</w:t>
            </w:r>
            <w:r w:rsidRPr="0013627C">
              <w:rPr>
                <w:snapToGrid/>
                <w:sz w:val="24"/>
                <w:szCs w:val="24"/>
              </w:rPr>
              <w:t xml:space="preserve"> руб. с НДС).</w:t>
            </w:r>
          </w:p>
        </w:tc>
      </w:tr>
    </w:tbl>
    <w:p w:rsidR="00C14049" w:rsidRDefault="00C14049" w:rsidP="0013627C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9F683E" w:rsidP="0013627C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C14049" w:rsidRDefault="00C14049" w:rsidP="0013627C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C14049" w:rsidRPr="00410654" w:rsidRDefault="00C14049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C14049" w:rsidRDefault="00C14049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10"/>
      <w:footerReference w:type="default" r:id="rId11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F2B" w:rsidRDefault="00F63F2B" w:rsidP="00E2330B">
      <w:pPr>
        <w:spacing w:line="240" w:lineRule="auto"/>
      </w:pPr>
      <w:r>
        <w:separator/>
      </w:r>
    </w:p>
  </w:endnote>
  <w:endnote w:type="continuationSeparator" w:id="0">
    <w:p w:rsidR="00F63F2B" w:rsidRDefault="00F63F2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27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F2B" w:rsidRDefault="00F63F2B" w:rsidP="00E2330B">
      <w:pPr>
        <w:spacing w:line="240" w:lineRule="auto"/>
      </w:pPr>
      <w:r>
        <w:separator/>
      </w:r>
    </w:p>
  </w:footnote>
  <w:footnote w:type="continuationSeparator" w:id="0">
    <w:p w:rsidR="00F63F2B" w:rsidRDefault="00F63F2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06BCE"/>
    <w:rsid w:val="00110421"/>
    <w:rsid w:val="001275F7"/>
    <w:rsid w:val="00132008"/>
    <w:rsid w:val="001339B2"/>
    <w:rsid w:val="0013627C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5CC1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0C98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2321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2915"/>
    <w:rsid w:val="00625468"/>
    <w:rsid w:val="00631274"/>
    <w:rsid w:val="006401A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18EA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E98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4049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1314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14E7"/>
    <w:rsid w:val="00E860C8"/>
    <w:rsid w:val="00E91664"/>
    <w:rsid w:val="00E979A8"/>
    <w:rsid w:val="00EA5186"/>
    <w:rsid w:val="00EA6894"/>
    <w:rsid w:val="00EB24D2"/>
    <w:rsid w:val="00EC0572"/>
    <w:rsid w:val="00EC4A15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3F2B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13</cp:revision>
  <cp:lastPrinted>2014-12-24T05:45:00Z</cp:lastPrinted>
  <dcterms:created xsi:type="dcterms:W3CDTF">2014-04-11T03:34:00Z</dcterms:created>
  <dcterms:modified xsi:type="dcterms:W3CDTF">2014-12-24T05:57:00Z</dcterms:modified>
</cp:coreProperties>
</file>