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F96DC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F96DC1">
              <w:rPr>
                <w:b/>
                <w:szCs w:val="28"/>
              </w:rPr>
              <w:t>7</w:t>
            </w:r>
            <w:r w:rsidR="00CE6AC1">
              <w:rPr>
                <w:b/>
                <w:szCs w:val="28"/>
              </w:rPr>
              <w:t>3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CE6AC1">
              <w:rPr>
                <w:b/>
                <w:szCs w:val="28"/>
              </w:rPr>
              <w:t>У</w:t>
            </w:r>
            <w:r w:rsidR="001750A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B52F4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CE6AC1">
              <w:rPr>
                <w:b/>
                <w:szCs w:val="28"/>
                <w:u w:val="single"/>
              </w:rPr>
              <w:t>25</w:t>
            </w:r>
            <w:r w:rsidR="00C868E2">
              <w:rPr>
                <w:b/>
                <w:szCs w:val="28"/>
                <w:u w:val="single"/>
              </w:rPr>
              <w:t>.12.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96DC1" w:rsidRPr="00AF60A5" w:rsidRDefault="009F683E" w:rsidP="00F96DC1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52F4C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C868E2">
        <w:rPr>
          <w:sz w:val="24"/>
        </w:rPr>
        <w:t xml:space="preserve">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F96DC1" w:rsidRPr="002910AA">
        <w:rPr>
          <w:b/>
          <w:i/>
          <w:sz w:val="24"/>
          <w:szCs w:val="24"/>
        </w:rPr>
        <w:t xml:space="preserve">Закупка № </w:t>
      </w:r>
      <w:r w:rsidR="00F96DC1">
        <w:rPr>
          <w:b/>
          <w:i/>
          <w:sz w:val="24"/>
          <w:szCs w:val="24"/>
        </w:rPr>
        <w:t>118</w:t>
      </w:r>
      <w:r w:rsidR="00F96DC1" w:rsidRPr="002910AA">
        <w:rPr>
          <w:b/>
          <w:i/>
          <w:sz w:val="24"/>
          <w:szCs w:val="24"/>
        </w:rPr>
        <w:t xml:space="preserve"> - </w:t>
      </w:r>
      <w:r w:rsidR="00F96DC1" w:rsidRPr="001F3A76">
        <w:rPr>
          <w:b/>
          <w:bCs/>
          <w:i/>
          <w:iCs/>
          <w:sz w:val="24"/>
          <w:szCs w:val="24"/>
        </w:rPr>
        <w:t xml:space="preserve">Корректировка проектной и рабочей документации «Реконструкция распределительных сетей 6/0,4 </w:t>
      </w:r>
      <w:proofErr w:type="spellStart"/>
      <w:r w:rsidR="00F96DC1" w:rsidRPr="001F3A76">
        <w:rPr>
          <w:b/>
          <w:bCs/>
          <w:i/>
          <w:iCs/>
          <w:sz w:val="24"/>
          <w:szCs w:val="24"/>
        </w:rPr>
        <w:t>кВ</w:t>
      </w:r>
      <w:proofErr w:type="spellEnd"/>
      <w:r w:rsidR="00F96DC1" w:rsidRPr="001F3A76">
        <w:rPr>
          <w:b/>
          <w:bCs/>
          <w:i/>
          <w:iCs/>
          <w:sz w:val="24"/>
          <w:szCs w:val="24"/>
        </w:rPr>
        <w:t xml:space="preserve"> ф. «Хлебозавод» г. Алдан Республика Саха (Якутия)»</w:t>
      </w:r>
      <w:r w:rsidR="00F96DC1" w:rsidRPr="002910AA">
        <w:rPr>
          <w:b/>
          <w:i/>
          <w:sz w:val="24"/>
          <w:szCs w:val="24"/>
        </w:rPr>
        <w:t>.</w:t>
      </w:r>
    </w:p>
    <w:p w:rsidR="00F96DC1" w:rsidRPr="00B73DB0" w:rsidRDefault="00F96DC1" w:rsidP="00F96DC1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B73DB0">
        <w:rPr>
          <w:bCs/>
          <w:iCs/>
          <w:snapToGrid/>
          <w:sz w:val="24"/>
          <w:szCs w:val="24"/>
        </w:rPr>
        <w:t>Закупка проводится согласно ГКПЗ 2015г. года, ра</w:t>
      </w:r>
      <w:r>
        <w:rPr>
          <w:bCs/>
          <w:iCs/>
          <w:snapToGrid/>
          <w:sz w:val="24"/>
          <w:szCs w:val="24"/>
        </w:rPr>
        <w:t xml:space="preserve">здела  2.2.1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>
        <w:rPr>
          <w:bCs/>
          <w:iCs/>
          <w:snapToGrid/>
          <w:sz w:val="24"/>
          <w:szCs w:val="24"/>
        </w:rPr>
        <w:t>» № 118</w:t>
      </w:r>
      <w:r w:rsidRPr="00B73DB0">
        <w:rPr>
          <w:bCs/>
          <w:iCs/>
          <w:snapToGrid/>
          <w:sz w:val="24"/>
          <w:szCs w:val="24"/>
        </w:rPr>
        <w:t xml:space="preserve"> на основании указания ОАО «ДРСК» от  12.11.2014 г. № 293.</w:t>
      </w:r>
    </w:p>
    <w:p w:rsidR="00F96DC1" w:rsidRPr="00AF60A5" w:rsidRDefault="00F96DC1" w:rsidP="00F96DC1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B73DB0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1F3A76">
        <w:rPr>
          <w:b/>
          <w:i/>
          <w:sz w:val="24"/>
          <w:szCs w:val="24"/>
        </w:rPr>
        <w:t>1 976 016,00</w:t>
      </w:r>
      <w:r w:rsidRPr="00B73DB0">
        <w:rPr>
          <w:i/>
          <w:snapToGrid/>
          <w:sz w:val="24"/>
          <w:szCs w:val="24"/>
        </w:rPr>
        <w:t xml:space="preserve">  </w:t>
      </w:r>
      <w:r w:rsidRPr="00B73DB0">
        <w:rPr>
          <w:bCs/>
          <w:iCs/>
          <w:snapToGrid/>
          <w:sz w:val="24"/>
          <w:szCs w:val="24"/>
        </w:rPr>
        <w:t>руб. без НДС.</w:t>
      </w:r>
      <w:r w:rsidRPr="00B73DB0">
        <w:rPr>
          <w:b/>
          <w:bCs/>
          <w:i/>
          <w:iCs/>
          <w:snapToGrid/>
          <w:sz w:val="24"/>
          <w:szCs w:val="24"/>
        </w:rPr>
        <w:t xml:space="preserve">  </w:t>
      </w:r>
      <w:r w:rsidRPr="00AF60A5">
        <w:rPr>
          <w:b/>
          <w:bCs/>
          <w:i/>
          <w:iCs/>
          <w:snapToGrid/>
          <w:sz w:val="24"/>
          <w:szCs w:val="24"/>
        </w:rPr>
        <w:t xml:space="preserve"> </w:t>
      </w:r>
      <w:r w:rsidRPr="00AF60A5">
        <w:rPr>
          <w:b/>
          <w:bCs/>
          <w:i/>
          <w:iCs/>
          <w:sz w:val="24"/>
          <w:szCs w:val="24"/>
        </w:rPr>
        <w:t xml:space="preserve">  </w:t>
      </w:r>
    </w:p>
    <w:p w:rsidR="00F96DC1" w:rsidRPr="00AF60A5" w:rsidRDefault="00F96DC1" w:rsidP="00F96DC1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AF60A5">
        <w:rPr>
          <w:sz w:val="24"/>
        </w:rPr>
        <w:t xml:space="preserve">Дата и время процедуры переторжки:  </w:t>
      </w:r>
      <w:r>
        <w:rPr>
          <w:b/>
          <w:sz w:val="24"/>
        </w:rPr>
        <w:t>25</w:t>
      </w:r>
      <w:r w:rsidRPr="00AF60A5">
        <w:rPr>
          <w:b/>
          <w:sz w:val="24"/>
        </w:rPr>
        <w:t>.12.2014 г. 14:00</w:t>
      </w:r>
      <w:r w:rsidRPr="00AF60A5">
        <w:rPr>
          <w:sz w:val="24"/>
        </w:rPr>
        <w:t xml:space="preserve"> </w:t>
      </w:r>
      <w:bookmarkStart w:id="0" w:name="_GoBack"/>
      <w:r w:rsidRPr="00AF60A5">
        <w:rPr>
          <w:sz w:val="24"/>
        </w:rPr>
        <w:t>б</w:t>
      </w:r>
      <w:bookmarkEnd w:id="0"/>
      <w:r w:rsidRPr="00AF60A5">
        <w:rPr>
          <w:sz w:val="24"/>
        </w:rPr>
        <w:t>лаговещенского времени</w:t>
      </w:r>
    </w:p>
    <w:p w:rsidR="00F96DC1" w:rsidRPr="00AF60A5" w:rsidRDefault="00F96DC1" w:rsidP="00F96DC1">
      <w:pPr>
        <w:pStyle w:val="ad"/>
        <w:rPr>
          <w:b/>
          <w:sz w:val="24"/>
        </w:rPr>
      </w:pPr>
      <w:r w:rsidRPr="00AF60A5">
        <w:rPr>
          <w:sz w:val="24"/>
        </w:rPr>
        <w:t xml:space="preserve">№ и дата протокола переторжки:  </w:t>
      </w:r>
      <w:r w:rsidRPr="0052167B">
        <w:rPr>
          <w:sz w:val="24"/>
        </w:rPr>
        <w:t>7</w:t>
      </w:r>
      <w:r>
        <w:rPr>
          <w:b/>
          <w:sz w:val="24"/>
        </w:rPr>
        <w:t>3/</w:t>
      </w:r>
      <w:proofErr w:type="spellStart"/>
      <w:r>
        <w:rPr>
          <w:b/>
          <w:sz w:val="24"/>
        </w:rPr>
        <w:t>УТПи</w:t>
      </w:r>
      <w:r w:rsidRPr="00AF60A5">
        <w:rPr>
          <w:b/>
          <w:sz w:val="24"/>
        </w:rPr>
        <w:t>Р</w:t>
      </w:r>
      <w:proofErr w:type="spellEnd"/>
      <w:r w:rsidRPr="00AF60A5">
        <w:rPr>
          <w:b/>
          <w:sz w:val="24"/>
        </w:rPr>
        <w:t xml:space="preserve">-П от </w:t>
      </w:r>
      <w:r>
        <w:rPr>
          <w:b/>
          <w:sz w:val="24"/>
        </w:rPr>
        <w:t>25</w:t>
      </w:r>
      <w:r w:rsidRPr="00AF60A5">
        <w:rPr>
          <w:b/>
          <w:sz w:val="24"/>
        </w:rPr>
        <w:t>.12.2014г.</w:t>
      </w:r>
    </w:p>
    <w:p w:rsidR="00F96DC1" w:rsidRPr="00AF60A5" w:rsidRDefault="00F96DC1" w:rsidP="00F96DC1">
      <w:pPr>
        <w:pStyle w:val="ad"/>
        <w:rPr>
          <w:b/>
          <w:sz w:val="24"/>
        </w:rPr>
      </w:pPr>
      <w:r w:rsidRPr="00AF60A5">
        <w:rPr>
          <w:sz w:val="24"/>
        </w:rPr>
        <w:t xml:space="preserve">Основание для проведения закупки (ГКПЗ и/или реквизиты решения ЦЗК):   </w:t>
      </w:r>
      <w:r w:rsidRPr="00AF60A5">
        <w:rPr>
          <w:b/>
          <w:sz w:val="24"/>
        </w:rPr>
        <w:t>ГКПЗ</w:t>
      </w:r>
    </w:p>
    <w:p w:rsidR="00F96DC1" w:rsidRPr="00AF60A5" w:rsidRDefault="00F96DC1" w:rsidP="00F96DC1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AF60A5">
        <w:rPr>
          <w:b/>
          <w:sz w:val="24"/>
          <w:szCs w:val="24"/>
        </w:rPr>
        <w:t>Информация о результатах вскрытия конвертов:</w:t>
      </w:r>
    </w:p>
    <w:p w:rsidR="00F96DC1" w:rsidRPr="00AF60A5" w:rsidRDefault="00F96DC1" w:rsidP="00F96DC1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AF60A5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F96DC1" w:rsidRPr="00AF60A5" w:rsidRDefault="00F96DC1" w:rsidP="00F96DC1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F60A5">
        <w:rPr>
          <w:b/>
          <w:snapToGrid/>
          <w:sz w:val="24"/>
          <w:szCs w:val="24"/>
        </w:rPr>
        <w:t xml:space="preserve">14:00 </w:t>
      </w:r>
      <w:r>
        <w:rPr>
          <w:b/>
          <w:snapToGrid/>
          <w:sz w:val="24"/>
          <w:szCs w:val="24"/>
        </w:rPr>
        <w:t>25</w:t>
      </w:r>
      <w:r w:rsidRPr="00AF60A5">
        <w:rPr>
          <w:b/>
          <w:snapToGrid/>
          <w:sz w:val="24"/>
          <w:szCs w:val="24"/>
        </w:rPr>
        <w:t>.12.2014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119"/>
      </w:tblGrid>
      <w:tr w:rsidR="007A52AD" w:rsidRPr="007A52AD" w:rsidTr="00D857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C1" w:rsidRPr="007A52AD" w:rsidRDefault="00F96DC1" w:rsidP="00D857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7A52AD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C1" w:rsidRPr="007A52AD" w:rsidRDefault="00F96DC1" w:rsidP="00D857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7A52AD"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C1" w:rsidRPr="007A52AD" w:rsidRDefault="00F96DC1" w:rsidP="00D857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7A52AD"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7A52AD" w:rsidRPr="007A52AD" w:rsidTr="00D85790">
        <w:trPr>
          <w:trHeight w:val="1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A52AD">
              <w:rPr>
                <w:snapToGrid/>
                <w:sz w:val="22"/>
                <w:szCs w:val="22"/>
              </w:rPr>
              <w:t>ООО "Компания Новая Энергия"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Цена: 1 601 694,92 руб. (цена без НДС)</w:t>
            </w:r>
          </w:p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A52AD">
              <w:rPr>
                <w:snapToGrid/>
                <w:sz w:val="22"/>
                <w:szCs w:val="22"/>
              </w:rPr>
              <w:t>(1 890 000,00 рублей с учетом НДС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Цена: 1 008 474,58 руб. (цена без НДС)</w:t>
            </w:r>
          </w:p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A52AD">
              <w:rPr>
                <w:snapToGrid/>
                <w:sz w:val="22"/>
                <w:szCs w:val="22"/>
              </w:rPr>
              <w:t>(1 190 000,00 рублей с учетом НДС</w:t>
            </w:r>
            <w:proofErr w:type="gramEnd"/>
          </w:p>
        </w:tc>
      </w:tr>
      <w:tr w:rsidR="007A52AD" w:rsidRPr="007A52AD" w:rsidTr="00D85790">
        <w:trPr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ЗАО "</w:t>
            </w:r>
            <w:proofErr w:type="spellStart"/>
            <w:r w:rsidRPr="007A52AD">
              <w:rPr>
                <w:snapToGrid/>
                <w:sz w:val="22"/>
                <w:szCs w:val="22"/>
              </w:rPr>
              <w:t>Проектэлектромонтаж</w:t>
            </w:r>
            <w:proofErr w:type="spellEnd"/>
            <w:r w:rsidRPr="007A52AD">
              <w:rPr>
                <w:snapToGrid/>
                <w:sz w:val="22"/>
                <w:szCs w:val="22"/>
              </w:rPr>
              <w:t>" (309530, Белгородская обл., г. Старый Оскол</w:t>
            </w:r>
            <w:proofErr w:type="gramStart"/>
            <w:r w:rsidRPr="007A52AD">
              <w:rPr>
                <w:snapToGrid/>
                <w:sz w:val="22"/>
                <w:szCs w:val="22"/>
              </w:rPr>
              <w:t xml:space="preserve">,, </w:t>
            </w:r>
            <w:proofErr w:type="gramEnd"/>
            <w:r w:rsidRPr="007A52AD">
              <w:rPr>
                <w:snapToGrid/>
                <w:sz w:val="22"/>
                <w:szCs w:val="22"/>
              </w:rPr>
              <w:t>ул. Ватутина, 215)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Цена: 1 813 392,95 руб. (цена без НДС)</w:t>
            </w:r>
          </w:p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(2 139 803,68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Предложение не поступило.</w:t>
            </w:r>
          </w:p>
        </w:tc>
      </w:tr>
      <w:tr w:rsidR="007A52AD" w:rsidRPr="007A52AD" w:rsidTr="00D85790">
        <w:trPr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ООО "ЦЭСП" (630111, Новосибирская область, г. Новосибирск, ул. Кропоткина, д. 271, этаж 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Цена: 1 871 586,54 руб. (цена без НДС)</w:t>
            </w:r>
          </w:p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(2 208 472,12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Цена: 1 694 915,25 руб. (цена без НДС)</w:t>
            </w:r>
          </w:p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(2 000 000,00 рублей с учетом НДС).</w:t>
            </w:r>
          </w:p>
        </w:tc>
      </w:tr>
      <w:tr w:rsidR="007A52AD" w:rsidRPr="007A52AD" w:rsidTr="00D85790">
        <w:trPr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Цена: 1 550 000,00 руб. (цена без НДС)</w:t>
            </w:r>
          </w:p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(1 829 000,00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Цена: 1 393 498,00 руб. (цена без НДС)</w:t>
            </w:r>
          </w:p>
          <w:p w:rsidR="00F96DC1" w:rsidRPr="007A52AD" w:rsidRDefault="00F96DC1" w:rsidP="00D8579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52AD">
              <w:rPr>
                <w:snapToGrid/>
                <w:sz w:val="22"/>
                <w:szCs w:val="22"/>
              </w:rPr>
              <w:t>(1 644 328,00 рублей с учетом НДС).</w:t>
            </w:r>
          </w:p>
        </w:tc>
      </w:tr>
    </w:tbl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51" w:rsidRDefault="00020D51" w:rsidP="00E2330B">
      <w:pPr>
        <w:spacing w:line="240" w:lineRule="auto"/>
      </w:pPr>
      <w:r>
        <w:separator/>
      </w:r>
    </w:p>
  </w:endnote>
  <w:endnote w:type="continuationSeparator" w:id="0">
    <w:p w:rsidR="00020D51" w:rsidRDefault="00020D5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2A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51" w:rsidRDefault="00020D51" w:rsidP="00E2330B">
      <w:pPr>
        <w:spacing w:line="240" w:lineRule="auto"/>
      </w:pPr>
      <w:r>
        <w:separator/>
      </w:r>
    </w:p>
  </w:footnote>
  <w:footnote w:type="continuationSeparator" w:id="0">
    <w:p w:rsidR="00020D51" w:rsidRDefault="00020D5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0D51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0F3AEF"/>
    <w:rsid w:val="000F5A4E"/>
    <w:rsid w:val="00102A1F"/>
    <w:rsid w:val="00110421"/>
    <w:rsid w:val="0012131C"/>
    <w:rsid w:val="00122BFD"/>
    <w:rsid w:val="0012550A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01FB"/>
    <w:rsid w:val="0017226F"/>
    <w:rsid w:val="001750AC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2E31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1F0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126A6"/>
    <w:rsid w:val="00525B59"/>
    <w:rsid w:val="00527ACD"/>
    <w:rsid w:val="0053574A"/>
    <w:rsid w:val="005374D9"/>
    <w:rsid w:val="0054262E"/>
    <w:rsid w:val="00545138"/>
    <w:rsid w:val="005733E0"/>
    <w:rsid w:val="00573DE9"/>
    <w:rsid w:val="00574CFE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34A7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67CB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52AD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47FC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2F4C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34B9"/>
    <w:rsid w:val="00C165B2"/>
    <w:rsid w:val="00C17CD6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868E2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6AC1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87E74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2911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6DC1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53</cp:revision>
  <cp:lastPrinted>2014-12-25T06:21:00Z</cp:lastPrinted>
  <dcterms:created xsi:type="dcterms:W3CDTF">2013-04-02T03:45:00Z</dcterms:created>
  <dcterms:modified xsi:type="dcterms:W3CDTF">2014-12-25T06:21:00Z</dcterms:modified>
</cp:coreProperties>
</file>