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E629F2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/УТПиР-Р</w:t>
      </w:r>
    </w:p>
    <w:p w:rsidR="00E629F2" w:rsidRDefault="00E629F2" w:rsidP="00E629F2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Закупочной комиссии по рассмотрению заявок по открытому электронному аукциону на право заключения договора: реконструкция здания маслохозяйства закупка № 119 раздел  2.2.1.    ГКПЗ 2015 г</w:t>
      </w:r>
    </w:p>
    <w:p w:rsidR="001F6323" w:rsidRDefault="001F6323" w:rsidP="001F6323">
      <w:pPr>
        <w:pStyle w:val="a6"/>
        <w:spacing w:before="0" w:line="240" w:lineRule="auto"/>
        <w:jc w:val="center"/>
        <w:rPr>
          <w:sz w:val="10"/>
          <w:szCs w:val="10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E033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E0339">
              <w:rPr>
                <w:rFonts w:ascii="Times New Roman" w:hAnsi="Times New Roman"/>
                <w:sz w:val="24"/>
                <w:szCs w:val="24"/>
              </w:rPr>
              <w:t>16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29F2">
              <w:rPr>
                <w:rFonts w:ascii="Times New Roman" w:hAnsi="Times New Roman"/>
                <w:sz w:val="24"/>
                <w:szCs w:val="24"/>
              </w:rPr>
              <w:t>феврал</w:t>
            </w:r>
            <w:r w:rsidR="00DF726D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629F2" w:rsidRDefault="00E629F2" w:rsidP="00E629F2">
      <w:pPr>
        <w:snapToGri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Закупка проводится на основании указания ОАО «ДРСК» от 31.10.2014 г. № 274</w:t>
      </w:r>
    </w:p>
    <w:p w:rsidR="00E629F2" w:rsidRDefault="00E629F2" w:rsidP="00E629F2">
      <w:pPr>
        <w:tabs>
          <w:tab w:val="left" w:pos="708"/>
        </w:tabs>
        <w:autoSpaceDE w:val="0"/>
        <w:autoSpaceDN w:val="0"/>
        <w:spacing w:line="240" w:lineRule="auto"/>
        <w:rPr>
          <w:bCs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</w:t>
      </w:r>
      <w:r>
        <w:rPr>
          <w:b/>
          <w:i/>
          <w:sz w:val="26"/>
          <w:szCs w:val="26"/>
        </w:rPr>
        <w:t xml:space="preserve">114 960 000,00 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руб. без учета НДС</w:t>
      </w:r>
    </w:p>
    <w:p w:rsidR="000D521C" w:rsidRPr="000B7370" w:rsidRDefault="00DF726D" w:rsidP="00E629F2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>Форма голосования членов Закупочной комиссии: очно-заочная</w:t>
      </w:r>
    </w:p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AD53BE">
        <w:rPr>
          <w:sz w:val="24"/>
        </w:rPr>
        <w:t xml:space="preserve">7 </w:t>
      </w:r>
      <w:bookmarkStart w:id="2" w:name="_GoBack"/>
      <w:bookmarkEnd w:id="2"/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E629F2" w:rsidRDefault="00E629F2" w:rsidP="00E629F2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629F2" w:rsidRDefault="00E629F2" w:rsidP="00E629F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E629F2" w:rsidRDefault="00E629F2" w:rsidP="00E629F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Аукционных заявок соответствующими условиям аукциона.</w:t>
      </w:r>
    </w:p>
    <w:p w:rsidR="00E629F2" w:rsidRDefault="00E629F2" w:rsidP="00E629F2">
      <w:pPr>
        <w:spacing w:line="240" w:lineRule="auto"/>
        <w:ind w:firstLine="0"/>
        <w:rPr>
          <w:sz w:val="26"/>
          <w:szCs w:val="26"/>
        </w:rPr>
      </w:pPr>
    </w:p>
    <w:p w:rsidR="00E629F2" w:rsidRDefault="00E629F2" w:rsidP="00E629F2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629F2" w:rsidRDefault="00E629F2" w:rsidP="00E629F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E629F2" w:rsidRDefault="00E629F2" w:rsidP="00E629F2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Извещение о проведении аукциона опубликовано на сайте в информационно-телекоммуникационной сети «Интернет» </w:t>
      </w:r>
      <w:hyperlink r:id="rId10" w:history="1">
        <w:r>
          <w:rPr>
            <w:rStyle w:val="aa"/>
            <w:sz w:val="26"/>
            <w:szCs w:val="26"/>
            <w:lang w:val="en-US"/>
          </w:rPr>
          <w:t>www</w:t>
        </w:r>
        <w:r>
          <w:rPr>
            <w:rStyle w:val="aa"/>
            <w:sz w:val="26"/>
            <w:szCs w:val="26"/>
          </w:rPr>
          <w:t>.</w:t>
        </w:r>
        <w:r>
          <w:rPr>
            <w:rStyle w:val="aa"/>
            <w:sz w:val="26"/>
            <w:szCs w:val="26"/>
            <w:lang w:val="en-US"/>
          </w:rPr>
          <w:t>zakupki</w:t>
        </w:r>
        <w:r>
          <w:rPr>
            <w:rStyle w:val="aa"/>
            <w:sz w:val="26"/>
            <w:szCs w:val="26"/>
          </w:rPr>
          <w:t>.</w:t>
        </w:r>
        <w:r>
          <w:rPr>
            <w:rStyle w:val="aa"/>
            <w:sz w:val="26"/>
            <w:szCs w:val="26"/>
            <w:lang w:val="en-US"/>
          </w:rPr>
          <w:t>gov</w:t>
        </w:r>
        <w:r>
          <w:rPr>
            <w:rStyle w:val="aa"/>
            <w:sz w:val="26"/>
            <w:szCs w:val="26"/>
          </w:rPr>
          <w:t>.</w:t>
        </w:r>
        <w:r>
          <w:rPr>
            <w:rStyle w:val="aa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 от 05.11.2014 г. № </w:t>
      </w:r>
      <w:r>
        <w:rPr>
          <w:b/>
          <w:i/>
          <w:sz w:val="26"/>
          <w:szCs w:val="26"/>
        </w:rPr>
        <w:t>31401656693</w:t>
      </w:r>
      <w:r>
        <w:rPr>
          <w:sz w:val="26"/>
          <w:szCs w:val="26"/>
        </w:rPr>
        <w:t>.</w:t>
      </w:r>
    </w:p>
    <w:p w:rsidR="00E629F2" w:rsidRDefault="00E629F2" w:rsidP="00E629F2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Дата и время окончания приема заявок 13.01.2015 г. в 15:00 (Благовещенского времени);</w:t>
      </w:r>
    </w:p>
    <w:p w:rsidR="00E629F2" w:rsidRDefault="00E629F2" w:rsidP="00E629F2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Планируемая стоимость лота в ГКПЗ ОАО «ДРСК» составляет: </w:t>
      </w:r>
      <w:r>
        <w:rPr>
          <w:b/>
          <w:i/>
          <w:snapToGrid w:val="0"/>
          <w:sz w:val="26"/>
          <w:szCs w:val="26"/>
        </w:rPr>
        <w:t>114 960 000,00</w:t>
      </w:r>
      <w:r>
        <w:rPr>
          <w:snapToGrid w:val="0"/>
          <w:sz w:val="26"/>
          <w:szCs w:val="26"/>
        </w:rPr>
        <w:t xml:space="preserve"> руб. без учета НДС.</w:t>
      </w:r>
    </w:p>
    <w:p w:rsidR="00E629F2" w:rsidRDefault="00E629F2" w:rsidP="00E629F2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До момента окончания срока подачи заявок Участниками аукциона были поданы 2 (две) заявки.</w:t>
      </w:r>
    </w:p>
    <w:p w:rsidR="00E629F2" w:rsidRDefault="00E629F2" w:rsidP="00E629F2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В соответствии с реестром заявок от «13» января 2015 года № 9/УТПиР/ЖР претендентам присвоены регистрационные номера: № 9/УТПиР-1 и № 9/УТПиР-2</w:t>
      </w:r>
    </w:p>
    <w:p w:rsidR="00E629F2" w:rsidRDefault="00E629F2" w:rsidP="00E629F2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Члены закупочной комиссии, специалисты Организатора аукциона и приглашенные эксперты изучили поступившие заявки участников. Результаты экспертной оценки заявок Участников отражены в сводном экспертном заключении.</w:t>
      </w:r>
    </w:p>
    <w:p w:rsidR="00E629F2" w:rsidRDefault="00E629F2" w:rsidP="00E629F2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E629F2" w:rsidRDefault="00E629F2" w:rsidP="00E629F2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2 «О признании Аукционных заявок соответствующими условиям аукциона»</w:t>
      </w:r>
    </w:p>
    <w:p w:rsidR="00E629F2" w:rsidRDefault="00E629F2" w:rsidP="00E629F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E629F2" w:rsidRDefault="00E629F2" w:rsidP="00E629F2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Предлагается признать аукционные заявки</w:t>
      </w:r>
      <w:r>
        <w:rPr>
          <w:snapToGrid w:val="0"/>
          <w:sz w:val="26"/>
          <w:szCs w:val="26"/>
        </w:rPr>
        <w:t xml:space="preserve">: № 9/УТПиР-1 и № 9/УТПиР-2 </w:t>
      </w:r>
      <w:r>
        <w:rPr>
          <w:sz w:val="26"/>
          <w:szCs w:val="26"/>
        </w:rPr>
        <w:t xml:space="preserve">удовлетворяющим по существу условиям аукциона и принять их к дальнейшему рассмотрению. В соответствии с п. 2.8.1 аукционной документации претенденты, соответствующие предъявляемым обязательным и квалификационным требованиям, аукционные заявки которых соответствуют требованиям технического задания, а </w:t>
      </w:r>
      <w:r>
        <w:rPr>
          <w:sz w:val="26"/>
          <w:szCs w:val="26"/>
        </w:rPr>
        <w:lastRenderedPageBreak/>
        <w:t>также представившие надлежащим образом оформленные документы, предусмотренные аукционной документацией, техническим заданием признаются участниками открытого аукциона №9/УТПиР.</w:t>
      </w:r>
    </w:p>
    <w:p w:rsidR="00E629F2" w:rsidRDefault="00E629F2" w:rsidP="00E629F2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E629F2" w:rsidRDefault="00E629F2" w:rsidP="00E629F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E629F2" w:rsidRDefault="00E629F2" w:rsidP="00E629F2">
      <w:pPr>
        <w:spacing w:line="240" w:lineRule="auto"/>
        <w:rPr>
          <w:b/>
          <w:sz w:val="26"/>
          <w:szCs w:val="26"/>
        </w:rPr>
      </w:pPr>
    </w:p>
    <w:p w:rsidR="00E629F2" w:rsidRDefault="00E629F2" w:rsidP="00E629F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E629F2" w:rsidRDefault="00E629F2" w:rsidP="00E629F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E629F2" w:rsidRDefault="00E629F2" w:rsidP="00E629F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аукциона.</w:t>
      </w:r>
    </w:p>
    <w:p w:rsidR="00E629F2" w:rsidRDefault="00E629F2" w:rsidP="00E629F2">
      <w:pPr>
        <w:spacing w:line="240" w:lineRule="auto"/>
        <w:rPr>
          <w:b/>
          <w:sz w:val="26"/>
          <w:szCs w:val="26"/>
        </w:rPr>
      </w:pPr>
    </w:p>
    <w:p w:rsidR="00E629F2" w:rsidRDefault="00E629F2" w:rsidP="00E629F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DF726D" w:rsidRPr="003B2D56" w:rsidRDefault="003B2D56" w:rsidP="003B2D56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3B2D56">
        <w:rPr>
          <w:sz w:val="26"/>
          <w:szCs w:val="26"/>
        </w:rPr>
        <w:t xml:space="preserve">Признать Аукционные заявки </w:t>
      </w:r>
      <w:r>
        <w:rPr>
          <w:sz w:val="26"/>
          <w:szCs w:val="26"/>
        </w:rPr>
        <w:t xml:space="preserve">№ 9/УТПиР-1 </w:t>
      </w:r>
      <w:r w:rsidRPr="003B2D56">
        <w:rPr>
          <w:sz w:val="26"/>
          <w:szCs w:val="26"/>
        </w:rPr>
        <w:t>и  № 9/УТПиР-2 соответствующими условиям аукциона и допустить и</w:t>
      </w:r>
      <w:r>
        <w:rPr>
          <w:sz w:val="26"/>
          <w:szCs w:val="26"/>
        </w:rPr>
        <w:t>х</w:t>
      </w:r>
      <w:r w:rsidRPr="003B2D56">
        <w:rPr>
          <w:sz w:val="26"/>
          <w:szCs w:val="26"/>
        </w:rPr>
        <w:t xml:space="preserve"> к  участию в открытом аукционе</w:t>
      </w:r>
      <w:r w:rsidR="00E629F2" w:rsidRPr="003B2D56">
        <w:rPr>
          <w:sz w:val="26"/>
          <w:szCs w:val="26"/>
        </w:rPr>
        <w:t>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3B2D56" w:rsidRDefault="003B2D5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3B2D56" w:rsidRDefault="003B2D5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Моторина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1"/>
      <w:footerReference w:type="default" r:id="rId12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E5" w:rsidRDefault="008738E5" w:rsidP="00355095">
      <w:pPr>
        <w:spacing w:line="240" w:lineRule="auto"/>
      </w:pPr>
      <w:r>
        <w:separator/>
      </w:r>
    </w:p>
  </w:endnote>
  <w:endnote w:type="continuationSeparator" w:id="0">
    <w:p w:rsidR="008738E5" w:rsidRDefault="008738E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53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53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E5" w:rsidRDefault="008738E5" w:rsidP="00355095">
      <w:pPr>
        <w:spacing w:line="240" w:lineRule="auto"/>
      </w:pPr>
      <w:r>
        <w:separator/>
      </w:r>
    </w:p>
  </w:footnote>
  <w:footnote w:type="continuationSeparator" w:id="0">
    <w:p w:rsidR="008738E5" w:rsidRDefault="008738E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629F2">
      <w:rPr>
        <w:i/>
        <w:sz w:val="20"/>
      </w:rPr>
      <w:t>119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E325C">
      <w:rPr>
        <w:i/>
        <w:sz w:val="20"/>
      </w:rPr>
      <w:t>2.2</w:t>
    </w:r>
    <w:r w:rsidR="000B7370">
      <w:rPr>
        <w:i/>
        <w:sz w:val="20"/>
      </w:rPr>
      <w:t>.1</w:t>
    </w:r>
    <w:r w:rsidR="00A66630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328B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B2D5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0339"/>
    <w:rsid w:val="005E1345"/>
    <w:rsid w:val="005E5855"/>
    <w:rsid w:val="005F1BFE"/>
    <w:rsid w:val="005F61A1"/>
    <w:rsid w:val="006227C6"/>
    <w:rsid w:val="00622BD9"/>
    <w:rsid w:val="00643EA4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61C62"/>
    <w:rsid w:val="008738E5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3BE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5CF6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29F2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54827-9CDB-4147-98DA-6CCDD74C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15</cp:revision>
  <cp:lastPrinted>2015-01-30T06:53:00Z</cp:lastPrinted>
  <dcterms:created xsi:type="dcterms:W3CDTF">2015-01-16T07:03:00Z</dcterms:created>
  <dcterms:modified xsi:type="dcterms:W3CDTF">2015-02-16T00:03:00Z</dcterms:modified>
</cp:coreProperties>
</file>