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B66D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159E2">
              <w:rPr>
                <w:sz w:val="24"/>
                <w:szCs w:val="24"/>
              </w:rPr>
              <w:t>603</w:t>
            </w:r>
            <w:r w:rsidR="005E26BF">
              <w:rPr>
                <w:sz w:val="24"/>
                <w:szCs w:val="24"/>
              </w:rPr>
              <w:t>/</w:t>
            </w:r>
            <w:r w:rsidR="00FB66D5">
              <w:rPr>
                <w:sz w:val="24"/>
                <w:szCs w:val="24"/>
              </w:rPr>
              <w:t>УКС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F159E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0309E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F159E2">
              <w:rPr>
                <w:sz w:val="24"/>
                <w:szCs w:val="24"/>
              </w:rPr>
              <w:t xml:space="preserve">сентября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159E2" w:rsidRPr="00F159E2" w:rsidRDefault="00F159E2" w:rsidP="00F159E2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6"/>
          <w:szCs w:val="26"/>
        </w:rPr>
      </w:pPr>
      <w:r w:rsidRPr="00F159E2">
        <w:rPr>
          <w:b/>
          <w:snapToGrid/>
          <w:sz w:val="26"/>
          <w:szCs w:val="26"/>
        </w:rPr>
        <w:t>Способ и предмет закупки:</w:t>
      </w:r>
      <w:r w:rsidRPr="00F159E2">
        <w:rPr>
          <w:snapToGrid/>
          <w:sz w:val="26"/>
          <w:szCs w:val="26"/>
        </w:rPr>
        <w:t xml:space="preserve"> Закрытый электронный запрос цен на право заключения Договора на выполнение работ</w:t>
      </w:r>
      <w:r w:rsidRPr="00F159E2">
        <w:rPr>
          <w:b/>
          <w:i/>
          <w:snapToGrid/>
          <w:sz w:val="26"/>
          <w:szCs w:val="26"/>
        </w:rPr>
        <w:t xml:space="preserve">:  лот № 17 -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F159E2">
        <w:rPr>
          <w:b/>
          <w:i/>
          <w:snapToGrid/>
          <w:sz w:val="26"/>
          <w:szCs w:val="26"/>
        </w:rPr>
        <w:t>кВ</w:t>
      </w:r>
      <w:proofErr w:type="spellEnd"/>
      <w:r w:rsidRPr="00F159E2">
        <w:rPr>
          <w:b/>
          <w:i/>
          <w:snapToGrid/>
          <w:sz w:val="26"/>
          <w:szCs w:val="26"/>
        </w:rPr>
        <w:t xml:space="preserve"> для нужд филиала "ЭС ЕАО" (г. Биробиджан, 27 заявителей)».</w:t>
      </w:r>
    </w:p>
    <w:p w:rsidR="00F159E2" w:rsidRPr="00F159E2" w:rsidRDefault="00F159E2" w:rsidP="00F159E2">
      <w:pPr>
        <w:snapToGrid w:val="0"/>
        <w:spacing w:line="240" w:lineRule="auto"/>
        <w:rPr>
          <w:snapToGrid/>
          <w:sz w:val="26"/>
          <w:szCs w:val="26"/>
        </w:rPr>
      </w:pPr>
      <w:r w:rsidRPr="00F159E2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F159E2">
        <w:rPr>
          <w:snapToGrid/>
          <w:sz w:val="26"/>
          <w:szCs w:val="26"/>
        </w:rPr>
        <w:t>Закупка проводится согласно ГКПЗ 2014г. раздела  2.1.1 «Услуги КС»  № 56  на основании указания ОАО «ДРСК» от  10.09.2014 г. № 239.</w:t>
      </w:r>
    </w:p>
    <w:p w:rsidR="00F159E2" w:rsidRPr="00F159E2" w:rsidRDefault="00F159E2" w:rsidP="00F159E2">
      <w:pPr>
        <w:snapToGrid w:val="0"/>
        <w:spacing w:line="240" w:lineRule="auto"/>
        <w:rPr>
          <w:snapToGrid/>
          <w:sz w:val="26"/>
          <w:szCs w:val="26"/>
        </w:rPr>
      </w:pPr>
      <w:r w:rsidRPr="00F159E2">
        <w:rPr>
          <w:snapToGrid/>
          <w:sz w:val="26"/>
          <w:szCs w:val="26"/>
        </w:rPr>
        <w:t xml:space="preserve">Плановая стоимость закупки: </w:t>
      </w:r>
      <w:r w:rsidRPr="00F159E2">
        <w:rPr>
          <w:b/>
          <w:i/>
          <w:snapToGrid/>
          <w:sz w:val="26"/>
          <w:szCs w:val="26"/>
        </w:rPr>
        <w:t>6 385 157,00 руб. без учета НДС</w:t>
      </w:r>
    </w:p>
    <w:p w:rsidR="00E7429D" w:rsidRPr="0031755D" w:rsidRDefault="00E7429D" w:rsidP="00357C2F">
      <w:pPr>
        <w:spacing w:line="240" w:lineRule="auto"/>
        <w:rPr>
          <w:sz w:val="26"/>
          <w:szCs w:val="26"/>
        </w:rPr>
      </w:pPr>
      <w:r w:rsidRPr="0031755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F159E2" w:rsidRDefault="003C690B" w:rsidP="00F159E2">
      <w:pPr>
        <w:pStyle w:val="21"/>
        <w:rPr>
          <w:b/>
          <w:bCs/>
          <w:caps/>
          <w:sz w:val="26"/>
          <w:szCs w:val="26"/>
        </w:rPr>
      </w:pPr>
      <w:r w:rsidRPr="009C637C">
        <w:rPr>
          <w:b/>
          <w:bCs/>
          <w:caps/>
          <w:sz w:val="26"/>
          <w:szCs w:val="26"/>
        </w:rPr>
        <w:t>ПРИСУТСТВОВАЛИ:</w:t>
      </w:r>
      <w:r w:rsidR="00F159E2">
        <w:rPr>
          <w:b/>
          <w:bCs/>
          <w:caps/>
          <w:sz w:val="26"/>
          <w:szCs w:val="26"/>
        </w:rPr>
        <w:t xml:space="preserve"> </w:t>
      </w:r>
      <w:r w:rsidR="00F159E2">
        <w:rPr>
          <w:sz w:val="26"/>
          <w:szCs w:val="26"/>
        </w:rPr>
        <w:t>члены постоянно действующей</w:t>
      </w:r>
      <w:r w:rsidR="00252B9E" w:rsidRPr="00B33EBA">
        <w:rPr>
          <w:sz w:val="26"/>
          <w:szCs w:val="26"/>
        </w:rPr>
        <w:t xml:space="preserve">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33EBA" w:rsidRPr="009C637C" w:rsidRDefault="00B33EBA" w:rsidP="00B33EBA">
      <w:pPr>
        <w:pStyle w:val="21"/>
        <w:rPr>
          <w:b/>
          <w:caps/>
          <w:sz w:val="26"/>
          <w:szCs w:val="26"/>
        </w:rPr>
      </w:pPr>
      <w:r w:rsidRPr="009C637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59E2" w:rsidRPr="00F159E2" w:rsidRDefault="00F159E2" w:rsidP="00F159E2">
      <w:pPr>
        <w:spacing w:line="240" w:lineRule="auto"/>
        <w:rPr>
          <w:i/>
          <w:snapToGrid/>
          <w:sz w:val="26"/>
          <w:szCs w:val="26"/>
        </w:rPr>
      </w:pPr>
      <w:r w:rsidRPr="00F159E2">
        <w:rPr>
          <w:i/>
          <w:snapToGrid/>
          <w:sz w:val="26"/>
          <w:szCs w:val="26"/>
        </w:rPr>
        <w:t>1.</w:t>
      </w:r>
      <w:r w:rsidRPr="00F159E2">
        <w:rPr>
          <w:bCs/>
          <w:i/>
          <w:iCs/>
          <w:snapToGrid/>
          <w:sz w:val="26"/>
          <w:szCs w:val="26"/>
        </w:rPr>
        <w:t xml:space="preserve"> О признании предложений </w:t>
      </w:r>
      <w:proofErr w:type="gramStart"/>
      <w:r w:rsidRPr="00F159E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159E2">
        <w:rPr>
          <w:bCs/>
          <w:i/>
          <w:iCs/>
          <w:snapToGrid/>
          <w:sz w:val="26"/>
          <w:szCs w:val="26"/>
        </w:rPr>
        <w:t xml:space="preserve"> условиям закупки</w:t>
      </w:r>
    </w:p>
    <w:p w:rsidR="00F159E2" w:rsidRPr="00F159E2" w:rsidRDefault="00F159E2" w:rsidP="00F159E2">
      <w:pPr>
        <w:spacing w:line="240" w:lineRule="auto"/>
        <w:rPr>
          <w:bCs/>
          <w:i/>
          <w:iCs/>
          <w:snapToGrid/>
          <w:sz w:val="26"/>
          <w:szCs w:val="26"/>
        </w:rPr>
      </w:pPr>
      <w:r w:rsidRPr="00F159E2">
        <w:rPr>
          <w:i/>
          <w:snapToGrid/>
          <w:sz w:val="26"/>
          <w:szCs w:val="26"/>
        </w:rPr>
        <w:t>2.</w:t>
      </w:r>
      <w:r w:rsidR="002A40E9">
        <w:rPr>
          <w:bCs/>
          <w:i/>
          <w:iCs/>
          <w:snapToGrid/>
          <w:sz w:val="26"/>
          <w:szCs w:val="26"/>
        </w:rPr>
        <w:t xml:space="preserve"> О </w:t>
      </w:r>
      <w:proofErr w:type="spellStart"/>
      <w:r w:rsidR="002A40E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159E2">
        <w:rPr>
          <w:bCs/>
          <w:i/>
          <w:iCs/>
          <w:snapToGrid/>
          <w:sz w:val="26"/>
          <w:szCs w:val="26"/>
        </w:rPr>
        <w:t xml:space="preserve"> предложений Участников закупки. Выбор победителя</w:t>
      </w:r>
    </w:p>
    <w:p w:rsidR="00B33EBA" w:rsidRPr="00F159E2" w:rsidRDefault="00B33EBA" w:rsidP="00B33EBA">
      <w:pPr>
        <w:spacing w:line="240" w:lineRule="auto"/>
        <w:ind w:firstLine="0"/>
        <w:rPr>
          <w:b/>
          <w:sz w:val="26"/>
          <w:szCs w:val="26"/>
        </w:rPr>
      </w:pPr>
    </w:p>
    <w:p w:rsidR="00F159E2" w:rsidRPr="00F159E2" w:rsidRDefault="00F159E2" w:rsidP="00F159E2">
      <w:pPr>
        <w:spacing w:line="240" w:lineRule="auto"/>
        <w:ind w:firstLine="0"/>
        <w:rPr>
          <w:b/>
          <w:snapToGrid/>
          <w:sz w:val="26"/>
          <w:szCs w:val="26"/>
        </w:rPr>
      </w:pPr>
      <w:r w:rsidRPr="00F159E2">
        <w:rPr>
          <w:b/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F159E2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159E2">
        <w:rPr>
          <w:b/>
          <w:bCs/>
          <w:i/>
          <w:iCs/>
          <w:snapToGrid/>
          <w:sz w:val="26"/>
          <w:szCs w:val="26"/>
        </w:rPr>
        <w:t xml:space="preserve"> условиям закупки»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>ОТМЕТИЛИ:</w:t>
      </w:r>
    </w:p>
    <w:p w:rsidR="00F159E2" w:rsidRPr="00F159E2" w:rsidRDefault="00F159E2" w:rsidP="00F159E2">
      <w:pPr>
        <w:tabs>
          <w:tab w:val="num" w:pos="2880"/>
        </w:tabs>
        <w:snapToGrid w:val="0"/>
        <w:spacing w:line="240" w:lineRule="auto"/>
        <w:ind w:firstLine="0"/>
        <w:rPr>
          <w:b/>
          <w:i/>
          <w:snapToGrid/>
          <w:sz w:val="26"/>
          <w:szCs w:val="26"/>
          <w:lang w:eastAsia="en-US"/>
        </w:rPr>
      </w:pPr>
      <w:r w:rsidRPr="00F159E2">
        <w:rPr>
          <w:sz w:val="26"/>
          <w:szCs w:val="26"/>
        </w:rPr>
        <w:t xml:space="preserve">Предложения </w:t>
      </w:r>
      <w:r w:rsidRPr="00F159E2">
        <w:rPr>
          <w:b/>
          <w:i/>
          <w:sz w:val="26"/>
          <w:szCs w:val="26"/>
        </w:rPr>
        <w:t>ООО «</w:t>
      </w:r>
      <w:proofErr w:type="spellStart"/>
      <w:r w:rsidRPr="00F159E2">
        <w:rPr>
          <w:b/>
          <w:i/>
          <w:sz w:val="26"/>
          <w:szCs w:val="26"/>
        </w:rPr>
        <w:t>Электросервис</w:t>
      </w:r>
      <w:proofErr w:type="spellEnd"/>
      <w:r w:rsidRPr="00F159E2">
        <w:rPr>
          <w:b/>
          <w:i/>
          <w:sz w:val="26"/>
          <w:szCs w:val="26"/>
        </w:rPr>
        <w:t xml:space="preserve">» </w:t>
      </w:r>
      <w:r w:rsidRPr="00F159E2">
        <w:rPr>
          <w:i/>
          <w:snapToGrid/>
          <w:sz w:val="26"/>
          <w:szCs w:val="26"/>
          <w:lang w:eastAsia="en-US"/>
        </w:rPr>
        <w:t>(ЕАО г. Биробиджан ул. Миллера 8б)</w:t>
      </w:r>
      <w:r w:rsidRPr="00F159E2">
        <w:rPr>
          <w:b/>
          <w:i/>
          <w:sz w:val="26"/>
          <w:szCs w:val="26"/>
        </w:rPr>
        <w:t xml:space="preserve">, </w:t>
      </w:r>
      <w:r w:rsidRPr="00F159E2">
        <w:rPr>
          <w:b/>
          <w:i/>
          <w:snapToGrid/>
          <w:sz w:val="26"/>
          <w:szCs w:val="26"/>
          <w:lang w:eastAsia="en-US"/>
        </w:rPr>
        <w:t>ООО «ВСЭСС</w:t>
      </w:r>
      <w:proofErr w:type="gramStart"/>
      <w:r w:rsidRPr="00F159E2">
        <w:rPr>
          <w:b/>
          <w:i/>
          <w:snapToGrid/>
          <w:sz w:val="26"/>
          <w:szCs w:val="26"/>
          <w:lang w:eastAsia="en-US"/>
        </w:rPr>
        <w:t>»</w:t>
      </w:r>
      <w:r w:rsidRPr="00F159E2">
        <w:rPr>
          <w:i/>
          <w:snapToGrid/>
          <w:sz w:val="26"/>
          <w:szCs w:val="26"/>
          <w:lang w:eastAsia="en-US"/>
        </w:rPr>
        <w:t>(</w:t>
      </w:r>
      <w:proofErr w:type="gramEnd"/>
      <w:r w:rsidRPr="00F159E2">
        <w:rPr>
          <w:i/>
          <w:snapToGrid/>
          <w:sz w:val="26"/>
          <w:szCs w:val="26"/>
          <w:lang w:eastAsia="en-US"/>
        </w:rPr>
        <w:t xml:space="preserve">Россия, г. Хабаровск, ул. Тихоокеанская, 165, 680042) </w:t>
      </w:r>
      <w:r w:rsidRPr="00F159E2"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</w:p>
    <w:p w:rsidR="00F159E2" w:rsidRPr="00F159E2" w:rsidRDefault="002A40E9" w:rsidP="00F159E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2  «О </w:t>
      </w:r>
      <w:proofErr w:type="spellStart"/>
      <w:r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="00F159E2" w:rsidRPr="00F159E2">
        <w:rPr>
          <w:b/>
          <w:bCs/>
          <w:i/>
          <w:iCs/>
          <w:snapToGrid/>
          <w:sz w:val="26"/>
          <w:szCs w:val="26"/>
        </w:rPr>
        <w:t xml:space="preserve"> предложений Участников закупки. Выбор победителя»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>ОТМЕТИЛИ: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1984"/>
      </w:tblGrid>
      <w:tr w:rsidR="00F159E2" w:rsidRPr="00F159E2" w:rsidTr="00F15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F159E2" w:rsidRDefault="00F159E2" w:rsidP="00F159E2">
            <w:pPr>
              <w:snapToGrid w:val="0"/>
              <w:spacing w:line="240" w:lineRule="auto"/>
              <w:ind w:left="176" w:firstLine="142"/>
              <w:jc w:val="center"/>
              <w:rPr>
                <w:i/>
                <w:sz w:val="26"/>
                <w:szCs w:val="26"/>
                <w:lang w:eastAsia="en-US"/>
              </w:rPr>
            </w:pPr>
            <w:r w:rsidRPr="00F159E2">
              <w:rPr>
                <w:i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F159E2">
              <w:rPr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F159E2">
              <w:rPr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F159E2">
              <w:rPr>
                <w:i/>
                <w:sz w:val="26"/>
                <w:szCs w:val="26"/>
                <w:lang w:eastAsia="en-US"/>
              </w:rPr>
              <w:t>Цена заявки, руб. без учета НДС</w:t>
            </w:r>
          </w:p>
        </w:tc>
      </w:tr>
      <w:tr w:rsidR="00F159E2" w:rsidRPr="00F159E2" w:rsidTr="00F15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159E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2" w:rsidRPr="00F159E2" w:rsidRDefault="00F159E2" w:rsidP="00F159E2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» </w:t>
            </w:r>
            <w:r w:rsidRPr="00D464AE">
              <w:rPr>
                <w:i/>
                <w:snapToGrid/>
                <w:sz w:val="24"/>
                <w:szCs w:val="24"/>
                <w:lang w:eastAsia="en-US"/>
              </w:rPr>
              <w:t xml:space="preserve">(ЕАО г. Биробиджан </w:t>
            </w:r>
            <w:proofErr w:type="spellStart"/>
            <w:proofErr w:type="gramStart"/>
            <w:r w:rsidRPr="00D464AE">
              <w:rPr>
                <w:i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D464AE">
              <w:rPr>
                <w:i/>
                <w:snapToGrid/>
                <w:sz w:val="24"/>
                <w:szCs w:val="24"/>
                <w:lang w:eastAsia="en-US"/>
              </w:rPr>
              <w:t xml:space="preserve"> Миллера 8б)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464A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5 460 000,00</w:t>
            </w:r>
          </w:p>
        </w:tc>
      </w:tr>
      <w:tr w:rsidR="00F159E2" w:rsidRPr="00F159E2" w:rsidTr="00F159E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159E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2" w:rsidRPr="00D464AE" w:rsidRDefault="00F159E2" w:rsidP="00DD5C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ООО «ВСЭСС»</w:t>
            </w:r>
          </w:p>
          <w:p w:rsidR="00F159E2" w:rsidRPr="00D464AE" w:rsidRDefault="00F159E2" w:rsidP="00DD5C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i/>
                <w:snapToGrid/>
                <w:sz w:val="24"/>
                <w:szCs w:val="24"/>
                <w:lang w:eastAsia="en-US"/>
              </w:rPr>
            </w:pPr>
            <w:r w:rsidRPr="00D464AE">
              <w:rPr>
                <w:i/>
                <w:snapToGrid/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2" w:rsidRPr="00F159E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464AE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5 470 000,00</w:t>
            </w:r>
          </w:p>
        </w:tc>
      </w:tr>
    </w:tbl>
    <w:p w:rsidR="00F6297E" w:rsidRDefault="00B33EBA" w:rsidP="00B33EBA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>На осно</w:t>
      </w:r>
      <w:r w:rsidR="002A40E9">
        <w:rPr>
          <w:sz w:val="26"/>
          <w:szCs w:val="26"/>
        </w:rPr>
        <w:t xml:space="preserve">вании вышеприведенной </w:t>
      </w:r>
      <w:proofErr w:type="spellStart"/>
      <w:r w:rsidR="002A40E9"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  <w:r w:rsidR="00F6297E">
        <w:rPr>
          <w:sz w:val="26"/>
          <w:szCs w:val="26"/>
        </w:rPr>
        <w:t xml:space="preserve"> </w:t>
      </w:r>
      <w:r w:rsidR="00F159E2" w:rsidRPr="00D464AE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="00F159E2" w:rsidRPr="00D464AE">
        <w:rPr>
          <w:b/>
          <w:i/>
          <w:snapToGrid/>
          <w:sz w:val="24"/>
          <w:szCs w:val="24"/>
          <w:lang w:eastAsia="en-US"/>
        </w:rPr>
        <w:t>Электросервис</w:t>
      </w:r>
      <w:proofErr w:type="spellEnd"/>
      <w:r w:rsidR="00F159E2" w:rsidRPr="00D464AE">
        <w:rPr>
          <w:b/>
          <w:i/>
          <w:snapToGrid/>
          <w:sz w:val="24"/>
          <w:szCs w:val="24"/>
          <w:lang w:eastAsia="en-US"/>
        </w:rPr>
        <w:t xml:space="preserve">» </w:t>
      </w:r>
      <w:r w:rsidR="00F159E2" w:rsidRPr="00D464AE">
        <w:rPr>
          <w:i/>
          <w:snapToGrid/>
          <w:sz w:val="24"/>
          <w:szCs w:val="24"/>
          <w:lang w:eastAsia="en-US"/>
        </w:rPr>
        <w:t xml:space="preserve">(ЕАО г. Биробиджан </w:t>
      </w:r>
      <w:proofErr w:type="spellStart"/>
      <w:proofErr w:type="gramStart"/>
      <w:r w:rsidR="00F159E2" w:rsidRPr="00D464AE">
        <w:rPr>
          <w:i/>
          <w:snapToGrid/>
          <w:sz w:val="24"/>
          <w:szCs w:val="24"/>
          <w:lang w:eastAsia="en-US"/>
        </w:rPr>
        <w:t>ул</w:t>
      </w:r>
      <w:proofErr w:type="spellEnd"/>
      <w:proofErr w:type="gramEnd"/>
      <w:r w:rsidR="00F159E2" w:rsidRPr="00D464AE">
        <w:rPr>
          <w:i/>
          <w:snapToGrid/>
          <w:sz w:val="24"/>
          <w:szCs w:val="24"/>
          <w:lang w:eastAsia="en-US"/>
        </w:rPr>
        <w:t xml:space="preserve"> Миллера 8б</w:t>
      </w:r>
      <w:r w:rsidR="00F159E2" w:rsidRPr="00715AFE">
        <w:rPr>
          <w:i/>
          <w:snapToGrid/>
          <w:sz w:val="24"/>
          <w:szCs w:val="24"/>
          <w:lang w:eastAsia="en-US"/>
        </w:rPr>
        <w:t>)</w:t>
      </w:r>
      <w:r w:rsidR="00F6297E" w:rsidRPr="00715AFE">
        <w:rPr>
          <w:sz w:val="26"/>
          <w:szCs w:val="26"/>
        </w:rPr>
        <w:t xml:space="preserve">, предложение на общую сумму </w:t>
      </w:r>
      <w:r w:rsidR="00715AFE" w:rsidRPr="00715AFE">
        <w:rPr>
          <w:b/>
          <w:bCs/>
          <w:i/>
          <w:snapToGrid/>
          <w:sz w:val="24"/>
          <w:szCs w:val="24"/>
          <w:lang w:eastAsia="en-US"/>
        </w:rPr>
        <w:t xml:space="preserve">5 460 000,00 </w:t>
      </w:r>
      <w:r w:rsidR="00F6297E" w:rsidRPr="00715AFE">
        <w:rPr>
          <w:sz w:val="26"/>
          <w:szCs w:val="26"/>
        </w:rPr>
        <w:t>руб. без учета НДС. (</w:t>
      </w:r>
      <w:r w:rsidR="00715AFE" w:rsidRPr="00715AFE">
        <w:rPr>
          <w:sz w:val="26"/>
          <w:szCs w:val="26"/>
        </w:rPr>
        <w:t>6 442 800,00</w:t>
      </w:r>
      <w:r w:rsidR="00F6297E" w:rsidRPr="00715AFE">
        <w:rPr>
          <w:sz w:val="26"/>
          <w:szCs w:val="26"/>
        </w:rPr>
        <w:t xml:space="preserve"> руб. с учетом НДС). Срок выполнения работ: с </w:t>
      </w:r>
      <w:r w:rsidR="00715AFE" w:rsidRPr="00715AFE">
        <w:rPr>
          <w:sz w:val="26"/>
          <w:szCs w:val="26"/>
        </w:rPr>
        <w:t xml:space="preserve">момента заключения </w:t>
      </w:r>
      <w:r w:rsidR="00715AFE" w:rsidRPr="00715AFE">
        <w:rPr>
          <w:sz w:val="26"/>
          <w:szCs w:val="26"/>
        </w:rPr>
        <w:lastRenderedPageBreak/>
        <w:t>договора</w:t>
      </w:r>
      <w:r w:rsidR="00F6297E" w:rsidRPr="00715AFE">
        <w:rPr>
          <w:sz w:val="26"/>
          <w:szCs w:val="26"/>
        </w:rPr>
        <w:t xml:space="preserve"> по </w:t>
      </w:r>
      <w:r w:rsidR="00715AFE" w:rsidRPr="00715AFE">
        <w:rPr>
          <w:sz w:val="26"/>
          <w:szCs w:val="26"/>
        </w:rPr>
        <w:t>30.11</w:t>
      </w:r>
      <w:r w:rsidR="00F6297E" w:rsidRPr="00715AFE">
        <w:rPr>
          <w:sz w:val="26"/>
          <w:szCs w:val="26"/>
        </w:rPr>
        <w:t xml:space="preserve">.2014 г. </w:t>
      </w:r>
      <w:r w:rsidR="00F6297E" w:rsidRPr="00A01635">
        <w:rPr>
          <w:sz w:val="26"/>
          <w:szCs w:val="26"/>
        </w:rPr>
        <w:t xml:space="preserve">Условия финансирования: </w:t>
      </w:r>
      <w:r w:rsidR="00A01635" w:rsidRPr="00A01635">
        <w:rPr>
          <w:sz w:val="26"/>
          <w:szCs w:val="26"/>
        </w:rPr>
        <w:t>заказчик оплачивает выполненные работы с учетом стоимости материалов, приобретенных Подрядчиком и указанных сторонами актах выполненных работ (КС-2), в течение 30 календарных дней с момента подписания актов выполненных работ обеими сторонами.</w:t>
      </w:r>
      <w:r w:rsidR="00F6297E" w:rsidRPr="00A01635">
        <w:rPr>
          <w:sz w:val="26"/>
          <w:szCs w:val="26"/>
        </w:rPr>
        <w:t xml:space="preserve"> Гарантийные обязательства: </w:t>
      </w:r>
      <w:r w:rsidR="00A01635" w:rsidRPr="00A01635">
        <w:rPr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работ устанавливается 5 лет с момента сдачи объекта в эксплуатацию</w:t>
      </w:r>
      <w:r w:rsidR="00F6297E" w:rsidRPr="00A01635">
        <w:rPr>
          <w:sz w:val="26"/>
          <w:szCs w:val="26"/>
        </w:rPr>
        <w:t>.</w:t>
      </w:r>
      <w:r w:rsidR="00A01635" w:rsidRPr="00A01635">
        <w:rPr>
          <w:sz w:val="26"/>
          <w:szCs w:val="26"/>
        </w:rPr>
        <w:t xml:space="preserve"> Гарантийный срок на поставляемое Подрядчиком оборудования и материалы устанавливается с момента сдачи объекта в эксплуатацию и составляет не менее 5 лет, если иное не установлено заводом изготовителем.</w:t>
      </w:r>
      <w:r w:rsidR="00F6297E" w:rsidRPr="00A01635">
        <w:rPr>
          <w:sz w:val="26"/>
          <w:szCs w:val="26"/>
        </w:rPr>
        <w:t xml:space="preserve"> Срок действия оферты до </w:t>
      </w:r>
      <w:r w:rsidR="00A01635" w:rsidRPr="00A01635">
        <w:rPr>
          <w:sz w:val="26"/>
          <w:szCs w:val="26"/>
        </w:rPr>
        <w:t>30</w:t>
      </w:r>
      <w:r w:rsidR="00F6297E" w:rsidRPr="00A01635">
        <w:rPr>
          <w:sz w:val="26"/>
          <w:szCs w:val="26"/>
        </w:rPr>
        <w:t>.</w:t>
      </w:r>
      <w:r w:rsidR="00A01635" w:rsidRPr="00A01635">
        <w:rPr>
          <w:sz w:val="26"/>
          <w:szCs w:val="26"/>
        </w:rPr>
        <w:t>11</w:t>
      </w:r>
      <w:r w:rsidR="00F6297E" w:rsidRPr="00A01635">
        <w:rPr>
          <w:sz w:val="26"/>
          <w:szCs w:val="26"/>
        </w:rPr>
        <w:t>.2014 г.</w:t>
      </w:r>
    </w:p>
    <w:p w:rsidR="00F6297E" w:rsidRDefault="00F6297E" w:rsidP="00B33EBA">
      <w:pPr>
        <w:spacing w:line="240" w:lineRule="auto"/>
        <w:ind w:firstLine="0"/>
        <w:rPr>
          <w:sz w:val="26"/>
          <w:szCs w:val="26"/>
        </w:rPr>
      </w:pPr>
    </w:p>
    <w:p w:rsidR="00B33EBA" w:rsidRPr="00A01635" w:rsidRDefault="00B33EBA" w:rsidP="00B33EBA">
      <w:pPr>
        <w:spacing w:line="240" w:lineRule="auto"/>
        <w:rPr>
          <w:b/>
          <w:sz w:val="26"/>
          <w:szCs w:val="26"/>
        </w:rPr>
      </w:pPr>
      <w:r w:rsidRPr="00A01635">
        <w:rPr>
          <w:b/>
          <w:sz w:val="26"/>
          <w:szCs w:val="26"/>
        </w:rPr>
        <w:t>РЕШИЛИ:</w:t>
      </w:r>
    </w:p>
    <w:p w:rsidR="00F159E2" w:rsidRPr="00F159E2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  <w:highlight w:val="yellow"/>
        </w:rPr>
      </w:pPr>
      <w:r w:rsidRPr="004533B4">
        <w:rPr>
          <w:sz w:val="26"/>
          <w:szCs w:val="26"/>
        </w:rPr>
        <w:t xml:space="preserve">Признать предложения </w:t>
      </w:r>
      <w:r w:rsidR="00A01635" w:rsidRPr="00F159E2">
        <w:rPr>
          <w:b/>
          <w:i/>
          <w:sz w:val="26"/>
          <w:szCs w:val="26"/>
        </w:rPr>
        <w:t>ООО «</w:t>
      </w:r>
      <w:proofErr w:type="spellStart"/>
      <w:r w:rsidR="00A01635" w:rsidRPr="00F159E2">
        <w:rPr>
          <w:b/>
          <w:i/>
          <w:sz w:val="26"/>
          <w:szCs w:val="26"/>
        </w:rPr>
        <w:t>Электросервис</w:t>
      </w:r>
      <w:proofErr w:type="spellEnd"/>
      <w:r w:rsidR="00A01635" w:rsidRPr="00F159E2">
        <w:rPr>
          <w:b/>
          <w:i/>
          <w:sz w:val="26"/>
          <w:szCs w:val="26"/>
        </w:rPr>
        <w:t xml:space="preserve">» </w:t>
      </w:r>
      <w:r w:rsidR="00A01635" w:rsidRPr="004533B4">
        <w:rPr>
          <w:i/>
          <w:snapToGrid/>
          <w:sz w:val="26"/>
          <w:szCs w:val="26"/>
          <w:lang w:eastAsia="en-US"/>
        </w:rPr>
        <w:t>(ЕАО г. Биробиджан ул.</w:t>
      </w:r>
      <w:r w:rsidR="00A01635" w:rsidRPr="00A01635">
        <w:rPr>
          <w:i/>
          <w:snapToGrid/>
          <w:sz w:val="26"/>
          <w:szCs w:val="26"/>
          <w:lang w:eastAsia="en-US"/>
        </w:rPr>
        <w:t xml:space="preserve"> Миллера 8б)</w:t>
      </w:r>
      <w:r w:rsidR="00A01635" w:rsidRPr="00F159E2">
        <w:rPr>
          <w:b/>
          <w:i/>
          <w:sz w:val="26"/>
          <w:szCs w:val="26"/>
        </w:rPr>
        <w:t xml:space="preserve">, </w:t>
      </w:r>
      <w:r w:rsidR="00A01635" w:rsidRPr="00A01635">
        <w:rPr>
          <w:b/>
          <w:i/>
          <w:snapToGrid/>
          <w:sz w:val="26"/>
          <w:szCs w:val="26"/>
          <w:lang w:eastAsia="en-US"/>
        </w:rPr>
        <w:t>ООО «ВСЭСС</w:t>
      </w:r>
      <w:proofErr w:type="gramStart"/>
      <w:r w:rsidR="00A01635" w:rsidRPr="00A01635">
        <w:rPr>
          <w:b/>
          <w:i/>
          <w:snapToGrid/>
          <w:sz w:val="26"/>
          <w:szCs w:val="26"/>
          <w:lang w:eastAsia="en-US"/>
        </w:rPr>
        <w:t>»</w:t>
      </w:r>
      <w:r w:rsidR="00A01635" w:rsidRPr="00A01635">
        <w:rPr>
          <w:i/>
          <w:snapToGrid/>
          <w:sz w:val="26"/>
          <w:szCs w:val="26"/>
          <w:lang w:eastAsia="en-US"/>
        </w:rPr>
        <w:t>(</w:t>
      </w:r>
      <w:proofErr w:type="gramEnd"/>
      <w:r w:rsidR="00A01635" w:rsidRPr="00A01635">
        <w:rPr>
          <w:i/>
          <w:snapToGrid/>
          <w:sz w:val="26"/>
          <w:szCs w:val="26"/>
          <w:lang w:eastAsia="en-US"/>
        </w:rPr>
        <w:t>Россия, г. Хабаровск, ул. Тихоокеанская, 165, 680042)</w:t>
      </w:r>
      <w:r w:rsidRPr="00A01635">
        <w:rPr>
          <w:b/>
          <w:i/>
          <w:sz w:val="26"/>
          <w:szCs w:val="26"/>
        </w:rPr>
        <w:t xml:space="preserve"> </w:t>
      </w:r>
      <w:r w:rsidRPr="00A01635">
        <w:rPr>
          <w:sz w:val="26"/>
          <w:szCs w:val="26"/>
        </w:rPr>
        <w:t>соответствующими условиям закупки.</w:t>
      </w:r>
    </w:p>
    <w:p w:rsidR="00F159E2" w:rsidRPr="00A01635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</w:rPr>
      </w:pPr>
      <w:r w:rsidRPr="00A01635">
        <w:rPr>
          <w:sz w:val="26"/>
          <w:szCs w:val="26"/>
        </w:rPr>
        <w:t xml:space="preserve">Утвердить </w:t>
      </w:r>
      <w:proofErr w:type="spellStart"/>
      <w:r w:rsidRPr="00A01635">
        <w:rPr>
          <w:sz w:val="26"/>
          <w:szCs w:val="26"/>
        </w:rPr>
        <w:t>ранжировку</w:t>
      </w:r>
      <w:proofErr w:type="spellEnd"/>
      <w:r w:rsidRPr="00A01635">
        <w:rPr>
          <w:sz w:val="26"/>
          <w:szCs w:val="26"/>
        </w:rPr>
        <w:t xml:space="preserve"> предложений. </w:t>
      </w:r>
    </w:p>
    <w:p w:rsidR="00F159E2" w:rsidRPr="00A01635" w:rsidRDefault="00F159E2" w:rsidP="00F159E2">
      <w:pPr>
        <w:spacing w:line="240" w:lineRule="auto"/>
        <w:ind w:firstLine="0"/>
        <w:rPr>
          <w:sz w:val="26"/>
          <w:szCs w:val="26"/>
        </w:rPr>
      </w:pPr>
      <w:r w:rsidRPr="00A01635">
        <w:rPr>
          <w:sz w:val="26"/>
          <w:szCs w:val="26"/>
        </w:rPr>
        <w:t>1 мест</w:t>
      </w:r>
      <w:proofErr w:type="gramStart"/>
      <w:r w:rsidRPr="00A01635">
        <w:rPr>
          <w:sz w:val="26"/>
          <w:szCs w:val="26"/>
        </w:rPr>
        <w:t>о-</w:t>
      </w:r>
      <w:proofErr w:type="gramEnd"/>
      <w:r w:rsidRPr="00A01635">
        <w:rPr>
          <w:b/>
          <w:i/>
          <w:sz w:val="26"/>
          <w:szCs w:val="26"/>
        </w:rPr>
        <w:t xml:space="preserve"> </w:t>
      </w:r>
      <w:r w:rsidR="00A01635" w:rsidRPr="00F159E2">
        <w:rPr>
          <w:b/>
          <w:i/>
          <w:sz w:val="26"/>
          <w:szCs w:val="26"/>
        </w:rPr>
        <w:t>ООО «</w:t>
      </w:r>
      <w:proofErr w:type="spellStart"/>
      <w:r w:rsidR="00A01635" w:rsidRPr="00F159E2">
        <w:rPr>
          <w:b/>
          <w:i/>
          <w:sz w:val="26"/>
          <w:szCs w:val="26"/>
        </w:rPr>
        <w:t>Электросервис</w:t>
      </w:r>
      <w:proofErr w:type="spellEnd"/>
      <w:r w:rsidR="00A01635" w:rsidRPr="00F159E2">
        <w:rPr>
          <w:b/>
          <w:i/>
          <w:sz w:val="26"/>
          <w:szCs w:val="26"/>
        </w:rPr>
        <w:t xml:space="preserve">» </w:t>
      </w:r>
      <w:r w:rsidR="00A01635" w:rsidRPr="00A01635">
        <w:rPr>
          <w:i/>
          <w:snapToGrid/>
          <w:sz w:val="26"/>
          <w:szCs w:val="26"/>
          <w:lang w:eastAsia="en-US"/>
        </w:rPr>
        <w:t>(ЕАО г. Биробиджан ул. Миллера 8б)</w:t>
      </w:r>
    </w:p>
    <w:p w:rsidR="00F159E2" w:rsidRPr="00A01635" w:rsidRDefault="00F159E2" w:rsidP="00F159E2">
      <w:pPr>
        <w:spacing w:line="240" w:lineRule="auto"/>
        <w:ind w:firstLine="0"/>
        <w:rPr>
          <w:b/>
          <w:i/>
          <w:sz w:val="26"/>
          <w:szCs w:val="26"/>
        </w:rPr>
      </w:pPr>
      <w:r w:rsidRPr="00A01635">
        <w:rPr>
          <w:sz w:val="26"/>
          <w:szCs w:val="26"/>
        </w:rPr>
        <w:t>2 мест</w:t>
      </w:r>
      <w:proofErr w:type="gramStart"/>
      <w:r w:rsidRPr="00A01635">
        <w:rPr>
          <w:sz w:val="26"/>
          <w:szCs w:val="26"/>
        </w:rPr>
        <w:t>о-</w:t>
      </w:r>
      <w:proofErr w:type="gramEnd"/>
      <w:r w:rsidRPr="00A01635">
        <w:rPr>
          <w:sz w:val="26"/>
          <w:szCs w:val="26"/>
        </w:rPr>
        <w:t xml:space="preserve"> </w:t>
      </w:r>
      <w:r w:rsidR="00A01635" w:rsidRPr="00A01635">
        <w:rPr>
          <w:b/>
          <w:i/>
          <w:snapToGrid/>
          <w:sz w:val="26"/>
          <w:szCs w:val="26"/>
          <w:lang w:eastAsia="en-US"/>
        </w:rPr>
        <w:t>ООО «ВСЭСС»</w:t>
      </w:r>
      <w:r w:rsidR="00A01635" w:rsidRPr="00A01635">
        <w:rPr>
          <w:i/>
          <w:snapToGrid/>
          <w:sz w:val="26"/>
          <w:szCs w:val="26"/>
          <w:lang w:eastAsia="en-US"/>
        </w:rPr>
        <w:t>(Россия, г. Хабаровск, ул. Тихоокеанская, 165, 680042)</w:t>
      </w:r>
    </w:p>
    <w:p w:rsidR="00F159E2" w:rsidRPr="004533B4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</w:rPr>
      </w:pPr>
      <w:r w:rsidRPr="004533B4">
        <w:rPr>
          <w:sz w:val="26"/>
          <w:szCs w:val="26"/>
        </w:rPr>
        <w:t>Признать Победителем закрытого запроса цен:</w:t>
      </w:r>
      <w:r w:rsidRPr="004533B4">
        <w:rPr>
          <w:b/>
          <w:i/>
          <w:sz w:val="26"/>
          <w:szCs w:val="26"/>
        </w:rPr>
        <w:t xml:space="preserve"> </w:t>
      </w:r>
    </w:p>
    <w:p w:rsidR="004533B4" w:rsidRPr="004533B4" w:rsidRDefault="004533B4" w:rsidP="004533B4">
      <w:pPr>
        <w:pStyle w:val="a9"/>
        <w:spacing w:line="240" w:lineRule="auto"/>
        <w:ind w:left="0" w:firstLine="0"/>
        <w:rPr>
          <w:sz w:val="26"/>
          <w:szCs w:val="26"/>
        </w:rPr>
      </w:pPr>
      <w:r w:rsidRPr="004533B4">
        <w:rPr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4533B4">
        <w:rPr>
          <w:b/>
          <w:i/>
          <w:snapToGrid/>
          <w:sz w:val="24"/>
          <w:szCs w:val="24"/>
          <w:lang w:eastAsia="en-US"/>
        </w:rPr>
        <w:t>Электросервис</w:t>
      </w:r>
      <w:proofErr w:type="spellEnd"/>
      <w:r w:rsidRPr="004533B4">
        <w:rPr>
          <w:b/>
          <w:i/>
          <w:snapToGrid/>
          <w:sz w:val="24"/>
          <w:szCs w:val="24"/>
          <w:lang w:eastAsia="en-US"/>
        </w:rPr>
        <w:t xml:space="preserve">» </w:t>
      </w:r>
      <w:r w:rsidRPr="004533B4">
        <w:rPr>
          <w:i/>
          <w:snapToGrid/>
          <w:sz w:val="24"/>
          <w:szCs w:val="24"/>
          <w:lang w:eastAsia="en-US"/>
        </w:rPr>
        <w:t xml:space="preserve">(ЕАО г. Биробиджан </w:t>
      </w:r>
      <w:proofErr w:type="spellStart"/>
      <w:proofErr w:type="gramStart"/>
      <w:r w:rsidRPr="004533B4">
        <w:rPr>
          <w:i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4533B4">
        <w:rPr>
          <w:i/>
          <w:snapToGrid/>
          <w:sz w:val="24"/>
          <w:szCs w:val="24"/>
          <w:lang w:eastAsia="en-US"/>
        </w:rPr>
        <w:t xml:space="preserve"> Миллера 8б)</w:t>
      </w:r>
      <w:r w:rsidRPr="004533B4">
        <w:rPr>
          <w:sz w:val="26"/>
          <w:szCs w:val="26"/>
        </w:rPr>
        <w:t xml:space="preserve">, предложение на общую сумму </w:t>
      </w:r>
      <w:r w:rsidRPr="004533B4">
        <w:rPr>
          <w:b/>
          <w:bCs/>
          <w:i/>
          <w:snapToGrid/>
          <w:sz w:val="24"/>
          <w:szCs w:val="24"/>
          <w:lang w:eastAsia="en-US"/>
        </w:rPr>
        <w:t xml:space="preserve">5 460 000,00 </w:t>
      </w:r>
      <w:r w:rsidRPr="004533B4">
        <w:rPr>
          <w:sz w:val="26"/>
          <w:szCs w:val="26"/>
        </w:rPr>
        <w:t>руб. без учета НДС. (6 442 800,00 руб. с учетом НДС). Срок выполнения работ: с момента заключения договора по 30.11.2014 г. Условия финансирования: заказчик оплачивает выполненные работы с учетом стоимости материалов, приобретенных Подрядчиком и указанных сторонами актах выполненных работ (КС-2), в течение 30 календарных дней с момента подписания актов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работ устанавливается 5 лет с момента сдачи объекта в эксплуатацию. Гарантийный срок на поставляемое Подрядчиком оборудования и материалы устанавливается с момента сдачи объекта в эксплуатацию и составляет не менее 5 лет, если иное не установлено заводом изготовителем. Срок действия оферты до 30.11.2014 г.</w:t>
      </w:r>
    </w:p>
    <w:p w:rsidR="00F6297E" w:rsidRDefault="00F6297E" w:rsidP="00F6297E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220FC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E5" w:rsidRDefault="000F59E5" w:rsidP="00355095">
      <w:pPr>
        <w:spacing w:line="240" w:lineRule="auto"/>
      </w:pPr>
      <w:r>
        <w:separator/>
      </w:r>
    </w:p>
  </w:endnote>
  <w:endnote w:type="continuationSeparator" w:id="0">
    <w:p w:rsidR="000F59E5" w:rsidRDefault="000F59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3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E5" w:rsidRDefault="000F59E5" w:rsidP="00355095">
      <w:pPr>
        <w:spacing w:line="240" w:lineRule="auto"/>
      </w:pPr>
      <w:r>
        <w:separator/>
      </w:r>
    </w:p>
  </w:footnote>
  <w:footnote w:type="continuationSeparator" w:id="0">
    <w:p w:rsidR="000F59E5" w:rsidRDefault="000F59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5AFE">
      <w:rPr>
        <w:i/>
        <w:sz w:val="20"/>
      </w:rPr>
      <w:t>56</w:t>
    </w:r>
    <w:r w:rsidR="0031755D">
      <w:rPr>
        <w:i/>
        <w:sz w:val="20"/>
      </w:rPr>
      <w:t xml:space="preserve"> </w:t>
    </w:r>
    <w:r w:rsidR="007B41CB">
      <w:rPr>
        <w:i/>
        <w:sz w:val="20"/>
      </w:rPr>
      <w:t>лот 1</w:t>
    </w:r>
    <w:r w:rsidR="00715AFE">
      <w:rPr>
        <w:i/>
        <w:sz w:val="20"/>
      </w:rPr>
      <w:t xml:space="preserve">7 </w:t>
    </w:r>
    <w:r w:rsidRPr="00355095">
      <w:rPr>
        <w:i/>
        <w:sz w:val="20"/>
      </w:rPr>
      <w:t xml:space="preserve"> раздел </w:t>
    </w:r>
    <w:r w:rsidR="00715AFE">
      <w:rPr>
        <w:i/>
        <w:sz w:val="20"/>
      </w:rPr>
      <w:t>2.</w:t>
    </w:r>
    <w:r w:rsidR="0031755D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59E5"/>
    <w:rsid w:val="000F6E22"/>
    <w:rsid w:val="000F7F90"/>
    <w:rsid w:val="0010309E"/>
    <w:rsid w:val="00103D49"/>
    <w:rsid w:val="001114A0"/>
    <w:rsid w:val="0011164A"/>
    <w:rsid w:val="00126847"/>
    <w:rsid w:val="00143503"/>
    <w:rsid w:val="00144C8B"/>
    <w:rsid w:val="00153E9A"/>
    <w:rsid w:val="001812F2"/>
    <w:rsid w:val="00185F78"/>
    <w:rsid w:val="001924E0"/>
    <w:rsid w:val="001926AC"/>
    <w:rsid w:val="001B13FD"/>
    <w:rsid w:val="001B37A3"/>
    <w:rsid w:val="001D2412"/>
    <w:rsid w:val="001E33F9"/>
    <w:rsid w:val="001F001D"/>
    <w:rsid w:val="001F16DB"/>
    <w:rsid w:val="00200CC3"/>
    <w:rsid w:val="002120C8"/>
    <w:rsid w:val="002120F0"/>
    <w:rsid w:val="00220FCF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40E9"/>
    <w:rsid w:val="002B5E17"/>
    <w:rsid w:val="002B7EC6"/>
    <w:rsid w:val="002E102F"/>
    <w:rsid w:val="002E1D13"/>
    <w:rsid w:val="002E4AAD"/>
    <w:rsid w:val="002F697E"/>
    <w:rsid w:val="0030410E"/>
    <w:rsid w:val="00306C67"/>
    <w:rsid w:val="00311BA2"/>
    <w:rsid w:val="0031755D"/>
    <w:rsid w:val="003223F3"/>
    <w:rsid w:val="00322EF8"/>
    <w:rsid w:val="00323179"/>
    <w:rsid w:val="0033009A"/>
    <w:rsid w:val="00340D88"/>
    <w:rsid w:val="00355095"/>
    <w:rsid w:val="00357C2F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3B4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26BF"/>
    <w:rsid w:val="005E34D0"/>
    <w:rsid w:val="005E367F"/>
    <w:rsid w:val="005F61A1"/>
    <w:rsid w:val="00613EDC"/>
    <w:rsid w:val="006155BC"/>
    <w:rsid w:val="006227C6"/>
    <w:rsid w:val="00622BD9"/>
    <w:rsid w:val="006268AA"/>
    <w:rsid w:val="006629E9"/>
    <w:rsid w:val="0067093E"/>
    <w:rsid w:val="0067734E"/>
    <w:rsid w:val="00680B61"/>
    <w:rsid w:val="00694200"/>
    <w:rsid w:val="006B3625"/>
    <w:rsid w:val="006B61F6"/>
    <w:rsid w:val="006C4B51"/>
    <w:rsid w:val="006C4F0A"/>
    <w:rsid w:val="006E6452"/>
    <w:rsid w:val="006F05A3"/>
    <w:rsid w:val="006F3881"/>
    <w:rsid w:val="00700899"/>
    <w:rsid w:val="00705A18"/>
    <w:rsid w:val="0071472B"/>
    <w:rsid w:val="00715AFE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41CB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216C"/>
    <w:rsid w:val="009C637C"/>
    <w:rsid w:val="009D31B9"/>
    <w:rsid w:val="009E3825"/>
    <w:rsid w:val="00A0163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6462"/>
    <w:rsid w:val="00BE09E1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A57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E2"/>
    <w:rsid w:val="00F17E85"/>
    <w:rsid w:val="00F22C68"/>
    <w:rsid w:val="00F2409B"/>
    <w:rsid w:val="00F24E57"/>
    <w:rsid w:val="00F33E33"/>
    <w:rsid w:val="00F54B77"/>
    <w:rsid w:val="00F6297E"/>
    <w:rsid w:val="00F6533B"/>
    <w:rsid w:val="00F779A3"/>
    <w:rsid w:val="00F85317"/>
    <w:rsid w:val="00F86B5D"/>
    <w:rsid w:val="00F9166B"/>
    <w:rsid w:val="00F96F29"/>
    <w:rsid w:val="00FA0D3F"/>
    <w:rsid w:val="00FA65A5"/>
    <w:rsid w:val="00FB66D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17</cp:revision>
  <cp:lastPrinted>2014-09-23T00:49:00Z</cp:lastPrinted>
  <dcterms:created xsi:type="dcterms:W3CDTF">2014-09-03T06:29:00Z</dcterms:created>
  <dcterms:modified xsi:type="dcterms:W3CDTF">2014-09-25T06:05:00Z</dcterms:modified>
</cp:coreProperties>
</file>