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5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51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51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5130D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5130D" w:rsidRPr="00A5130D" w:rsidRDefault="00AF54C4" w:rsidP="00A5130D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3"/>
          <w:szCs w:val="23"/>
        </w:rPr>
      </w:pPr>
      <w:r w:rsidRPr="00A5130D">
        <w:rPr>
          <w:b/>
          <w:sz w:val="23"/>
          <w:szCs w:val="23"/>
        </w:rPr>
        <w:t>Способ и предмет закупки:</w:t>
      </w:r>
      <w:r w:rsidRPr="00A5130D">
        <w:rPr>
          <w:sz w:val="23"/>
          <w:szCs w:val="23"/>
        </w:rPr>
        <w:t xml:space="preserve"> </w:t>
      </w:r>
      <w:r w:rsidR="00A5130D" w:rsidRPr="00A5130D">
        <w:rPr>
          <w:sz w:val="23"/>
          <w:szCs w:val="23"/>
        </w:rPr>
        <w:t xml:space="preserve">Закрытый электронный запрос цен </w:t>
      </w:r>
      <w:r w:rsidR="00A5130D" w:rsidRPr="00A5130D">
        <w:rPr>
          <w:b/>
          <w:i/>
          <w:sz w:val="23"/>
          <w:szCs w:val="23"/>
        </w:rPr>
        <w:t xml:space="preserve">закупка 57 - «Выполнение мероприятий по технологическому присоединению заявителей к сетям 0.4-10 </w:t>
      </w:r>
      <w:proofErr w:type="spellStart"/>
      <w:r w:rsidR="00A5130D" w:rsidRPr="00A5130D">
        <w:rPr>
          <w:b/>
          <w:i/>
          <w:sz w:val="23"/>
          <w:szCs w:val="23"/>
        </w:rPr>
        <w:t>кВ</w:t>
      </w:r>
      <w:proofErr w:type="spellEnd"/>
      <w:r w:rsidR="00A5130D" w:rsidRPr="00A5130D">
        <w:rPr>
          <w:b/>
          <w:i/>
          <w:sz w:val="23"/>
          <w:szCs w:val="23"/>
        </w:rPr>
        <w:t xml:space="preserve"> на территории СП ЮЭС филиала «ПЭС»</w:t>
      </w:r>
    </w:p>
    <w:p w:rsidR="00A5130D" w:rsidRPr="00A5130D" w:rsidRDefault="00A5130D" w:rsidP="00A5130D">
      <w:pPr>
        <w:pStyle w:val="ae"/>
        <w:spacing w:line="240" w:lineRule="auto"/>
        <w:ind w:firstLine="567"/>
        <w:rPr>
          <w:b/>
          <w:i/>
          <w:sz w:val="23"/>
          <w:szCs w:val="23"/>
        </w:rPr>
      </w:pPr>
      <w:r w:rsidRPr="00A5130D">
        <w:rPr>
          <w:b/>
          <w:i/>
          <w:sz w:val="23"/>
          <w:szCs w:val="23"/>
        </w:rPr>
        <w:t xml:space="preserve">Лот 34 – «Выполнение мероприятий по технологическому присоединению заявителей к сетям 0.4-10 </w:t>
      </w:r>
      <w:proofErr w:type="spellStart"/>
      <w:r w:rsidRPr="00A5130D">
        <w:rPr>
          <w:b/>
          <w:i/>
          <w:sz w:val="23"/>
          <w:szCs w:val="23"/>
        </w:rPr>
        <w:t>кВ</w:t>
      </w:r>
      <w:proofErr w:type="spellEnd"/>
      <w:r w:rsidRPr="00A5130D">
        <w:rPr>
          <w:b/>
          <w:i/>
          <w:sz w:val="23"/>
          <w:szCs w:val="23"/>
        </w:rPr>
        <w:t xml:space="preserve"> на территории СП ЦЭС филиала «ПЭС» </w:t>
      </w:r>
      <w:proofErr w:type="spellStart"/>
      <w:r w:rsidRPr="00A5130D">
        <w:rPr>
          <w:b/>
          <w:i/>
          <w:sz w:val="23"/>
          <w:szCs w:val="23"/>
        </w:rPr>
        <w:t>Хасанский</w:t>
      </w:r>
      <w:proofErr w:type="spellEnd"/>
      <w:r w:rsidRPr="00A5130D">
        <w:rPr>
          <w:b/>
          <w:i/>
          <w:sz w:val="23"/>
          <w:szCs w:val="23"/>
        </w:rPr>
        <w:t xml:space="preserve"> район </w:t>
      </w:r>
      <w:proofErr w:type="spellStart"/>
      <w:r w:rsidRPr="00A5130D">
        <w:rPr>
          <w:b/>
          <w:i/>
          <w:sz w:val="23"/>
          <w:szCs w:val="23"/>
        </w:rPr>
        <w:t>пгт</w:t>
      </w:r>
      <w:proofErr w:type="spellEnd"/>
      <w:r w:rsidRPr="00A5130D">
        <w:rPr>
          <w:b/>
          <w:i/>
          <w:sz w:val="23"/>
          <w:szCs w:val="23"/>
        </w:rPr>
        <w:t xml:space="preserve">. </w:t>
      </w:r>
      <w:proofErr w:type="gramStart"/>
      <w:r w:rsidRPr="00A5130D">
        <w:rPr>
          <w:b/>
          <w:i/>
          <w:sz w:val="23"/>
          <w:szCs w:val="23"/>
        </w:rPr>
        <w:t xml:space="preserve">Зарубино, с. Андреевка, с. </w:t>
      </w:r>
      <w:proofErr w:type="spellStart"/>
      <w:r w:rsidRPr="00A5130D">
        <w:rPr>
          <w:b/>
          <w:i/>
          <w:sz w:val="23"/>
          <w:szCs w:val="23"/>
        </w:rPr>
        <w:t>Безверхово</w:t>
      </w:r>
      <w:proofErr w:type="spellEnd"/>
      <w:r w:rsidRPr="00A5130D">
        <w:rPr>
          <w:b/>
          <w:i/>
          <w:sz w:val="23"/>
          <w:szCs w:val="23"/>
        </w:rPr>
        <w:t>, с. Рисовая падь».</w:t>
      </w:r>
      <w:proofErr w:type="gramEnd"/>
    </w:p>
    <w:p w:rsidR="00A5130D" w:rsidRPr="00A5130D" w:rsidRDefault="00A5130D" w:rsidP="00A5130D">
      <w:pPr>
        <w:pStyle w:val="ae"/>
        <w:spacing w:line="240" w:lineRule="auto"/>
        <w:ind w:firstLine="567"/>
        <w:rPr>
          <w:sz w:val="23"/>
          <w:szCs w:val="23"/>
        </w:rPr>
      </w:pPr>
      <w:r w:rsidRPr="00A5130D">
        <w:rPr>
          <w:sz w:val="23"/>
          <w:szCs w:val="23"/>
        </w:rPr>
        <w:t>Закупка проводится согласно ГКПЗ 2014г. раздела  2.1.1. «Услуги КС»  № 57 лот 34  на основании указания ОАО «ДРСК» от  20.08.2014 г. № 210.</w:t>
      </w:r>
    </w:p>
    <w:p w:rsidR="00A5130D" w:rsidRPr="00A5130D" w:rsidRDefault="00A5130D" w:rsidP="00A5130D">
      <w:pPr>
        <w:pStyle w:val="ae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A5130D">
        <w:rPr>
          <w:sz w:val="23"/>
          <w:szCs w:val="23"/>
        </w:rPr>
        <w:t xml:space="preserve">Планируемая стоимость закупки в соответствии с ГКПЗ: </w:t>
      </w:r>
      <w:r w:rsidRPr="00A5130D">
        <w:rPr>
          <w:sz w:val="23"/>
          <w:szCs w:val="23"/>
        </w:rPr>
        <w:tab/>
      </w:r>
    </w:p>
    <w:p w:rsidR="00A5130D" w:rsidRPr="00A5130D" w:rsidRDefault="00A5130D" w:rsidP="00A5130D">
      <w:pPr>
        <w:pStyle w:val="ae"/>
        <w:tabs>
          <w:tab w:val="left" w:pos="708"/>
        </w:tabs>
        <w:ind w:firstLine="567"/>
        <w:rPr>
          <w:b/>
          <w:bCs/>
          <w:i/>
          <w:iCs/>
          <w:sz w:val="23"/>
          <w:szCs w:val="23"/>
        </w:rPr>
      </w:pPr>
      <w:r w:rsidRPr="00A5130D">
        <w:rPr>
          <w:b/>
          <w:bCs/>
          <w:i/>
          <w:sz w:val="23"/>
          <w:szCs w:val="23"/>
        </w:rPr>
        <w:t xml:space="preserve">Лот № 34 -  </w:t>
      </w:r>
      <w:r w:rsidRPr="00A5130D">
        <w:rPr>
          <w:b/>
          <w:i/>
          <w:sz w:val="23"/>
          <w:szCs w:val="23"/>
        </w:rPr>
        <w:t xml:space="preserve">1 872 590,00 </w:t>
      </w:r>
      <w:r w:rsidRPr="00A5130D">
        <w:rPr>
          <w:b/>
          <w:bCs/>
          <w:i/>
          <w:iCs/>
          <w:sz w:val="23"/>
          <w:szCs w:val="23"/>
        </w:rPr>
        <w:t>руб.  без учета НДС.</w:t>
      </w: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9B25EE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bookmarkStart w:id="0" w:name="_GoBack"/>
      <w:bookmarkEnd w:id="0"/>
      <w:r w:rsidR="00E45419"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A5130D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513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Ы ЗАСЕДАНИЯ КОНКУРСНОЙ КОМИССИИ</w:t>
      </w:r>
      <w:r w:rsidR="009F34D1"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</w:p>
    <w:p w:rsidR="00A5130D" w:rsidRDefault="00A5130D" w:rsidP="00A5130D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3"/>
          <w:szCs w:val="23"/>
        </w:rPr>
      </w:pPr>
      <w:r w:rsidRPr="00A5130D">
        <w:rPr>
          <w:sz w:val="23"/>
          <w:szCs w:val="23"/>
        </w:rPr>
        <w:t xml:space="preserve">В ходе проведения закрытого запроса цен было получено 0 предложений, конверты с которыми были размещены в электронном виде на Торговой площадке Системы </w:t>
      </w:r>
      <w:hyperlink r:id="rId10" w:history="1">
        <w:r w:rsidRPr="00FE71D7">
          <w:rPr>
            <w:rStyle w:val="af0"/>
            <w:sz w:val="23"/>
            <w:szCs w:val="23"/>
          </w:rPr>
          <w:t>www.b2b-energo.ru</w:t>
        </w:r>
      </w:hyperlink>
      <w:r w:rsidRPr="00A5130D">
        <w:rPr>
          <w:sz w:val="23"/>
          <w:szCs w:val="23"/>
        </w:rPr>
        <w:t>.</w:t>
      </w:r>
    </w:p>
    <w:p w:rsidR="00A5130D" w:rsidRDefault="00A5130D" w:rsidP="00A5130D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3"/>
          <w:szCs w:val="23"/>
        </w:rPr>
      </w:pPr>
      <w:r w:rsidRPr="00A5130D">
        <w:rPr>
          <w:sz w:val="23"/>
          <w:szCs w:val="23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A5130D" w:rsidRDefault="00A5130D" w:rsidP="00A5130D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3"/>
          <w:szCs w:val="23"/>
        </w:rPr>
      </w:pPr>
      <w:r w:rsidRPr="00A5130D">
        <w:rPr>
          <w:sz w:val="23"/>
          <w:szCs w:val="23"/>
        </w:rPr>
        <w:t>Дата и время начала процедуры вскрытия конвертов с предложениями участников:</w:t>
      </w:r>
    </w:p>
    <w:p w:rsidR="00C40716" w:rsidRDefault="00A5130D" w:rsidP="00C40716">
      <w:pPr>
        <w:pStyle w:val="af"/>
        <w:tabs>
          <w:tab w:val="left" w:pos="0"/>
          <w:tab w:val="left" w:pos="993"/>
        </w:tabs>
        <w:spacing w:line="240" w:lineRule="auto"/>
        <w:ind w:left="0" w:firstLine="0"/>
        <w:rPr>
          <w:sz w:val="23"/>
          <w:szCs w:val="23"/>
        </w:rPr>
      </w:pPr>
      <w:r w:rsidRPr="00A5130D">
        <w:rPr>
          <w:sz w:val="23"/>
          <w:szCs w:val="23"/>
        </w:rPr>
        <w:t>04:00 московского времени 08.09.2014.</w:t>
      </w:r>
    </w:p>
    <w:p w:rsidR="00A5130D" w:rsidRPr="00A5130D" w:rsidRDefault="00A5130D" w:rsidP="00A5130D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3"/>
          <w:szCs w:val="23"/>
        </w:rPr>
      </w:pPr>
      <w:r w:rsidRPr="00A5130D">
        <w:rPr>
          <w:sz w:val="23"/>
          <w:szCs w:val="23"/>
        </w:rPr>
        <w:t>Место проведения процедуры вскрытия конвертов с предложениями участников:</w:t>
      </w:r>
    </w:p>
    <w:p w:rsidR="00C40716" w:rsidRDefault="00A5130D" w:rsidP="00C40716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3"/>
          <w:szCs w:val="23"/>
        </w:rPr>
      </w:pPr>
      <w:r w:rsidRPr="00C40716">
        <w:rPr>
          <w:sz w:val="23"/>
          <w:szCs w:val="23"/>
        </w:rPr>
        <w:t xml:space="preserve">Торговая площадка Системы </w:t>
      </w:r>
      <w:hyperlink r:id="rId11" w:history="1">
        <w:r w:rsidR="00C40716" w:rsidRPr="00C40716">
          <w:rPr>
            <w:rStyle w:val="af0"/>
            <w:sz w:val="23"/>
            <w:szCs w:val="23"/>
          </w:rPr>
          <w:t>www.b2b-energo.ru</w:t>
        </w:r>
      </w:hyperlink>
      <w:r w:rsidR="00C40716" w:rsidRPr="00C40716">
        <w:rPr>
          <w:sz w:val="23"/>
          <w:szCs w:val="23"/>
        </w:rPr>
        <w:t xml:space="preserve">. </w:t>
      </w:r>
    </w:p>
    <w:p w:rsidR="00A5130D" w:rsidRPr="00C40716" w:rsidRDefault="00A5130D" w:rsidP="00C40716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3"/>
          <w:szCs w:val="23"/>
        </w:rPr>
      </w:pPr>
      <w:r w:rsidRPr="00C40716">
        <w:rPr>
          <w:sz w:val="23"/>
          <w:szCs w:val="23"/>
        </w:rPr>
        <w:t xml:space="preserve">В конвертах </w:t>
      </w:r>
      <w:r w:rsidR="00C40716">
        <w:rPr>
          <w:sz w:val="23"/>
          <w:szCs w:val="23"/>
        </w:rPr>
        <w:t xml:space="preserve">не </w:t>
      </w:r>
      <w:r w:rsidRPr="00C40716">
        <w:rPr>
          <w:sz w:val="23"/>
          <w:szCs w:val="23"/>
        </w:rPr>
        <w:t xml:space="preserve">обнаружены предложения </w:t>
      </w:r>
      <w:r w:rsidR="00C40716">
        <w:rPr>
          <w:sz w:val="23"/>
          <w:szCs w:val="23"/>
        </w:rPr>
        <w:t>ни от одного участника закрытого запроса цен.</w:t>
      </w:r>
    </w:p>
    <w:p w:rsidR="00A5130D" w:rsidRDefault="00A5130D" w:rsidP="00A5130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A7FA7" w:rsidRPr="009B7E90" w:rsidRDefault="00116B9F" w:rsidP="00A5130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C407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C40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5130D">
        <w:rPr>
          <w:b/>
          <w:i/>
          <w:sz w:val="24"/>
        </w:rPr>
        <w:t xml:space="preserve">Т.В. </w:t>
      </w:r>
      <w:proofErr w:type="spellStart"/>
      <w:r w:rsidR="00A5130D">
        <w:rPr>
          <w:b/>
          <w:i/>
          <w:sz w:val="24"/>
        </w:rPr>
        <w:t>Коротаева</w:t>
      </w:r>
      <w:proofErr w:type="spellEnd"/>
    </w:p>
    <w:sectPr w:rsidR="000969C9" w:rsidRPr="00055B77" w:rsidSect="00025D5C">
      <w:headerReference w:type="default" r:id="rId12"/>
      <w:footerReference w:type="default" r:id="rId13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7A" w:rsidRDefault="0039607A" w:rsidP="000F4708">
      <w:pPr>
        <w:spacing w:after="0" w:line="240" w:lineRule="auto"/>
      </w:pPr>
      <w:r>
        <w:separator/>
      </w:r>
    </w:p>
  </w:endnote>
  <w:endnote w:type="continuationSeparator" w:id="0">
    <w:p w:rsidR="0039607A" w:rsidRDefault="0039607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0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7A" w:rsidRDefault="0039607A" w:rsidP="000F4708">
      <w:pPr>
        <w:spacing w:after="0" w:line="240" w:lineRule="auto"/>
      </w:pPr>
      <w:r>
        <w:separator/>
      </w:r>
    </w:p>
  </w:footnote>
  <w:footnote w:type="continuationSeparator" w:id="0">
    <w:p w:rsidR="0039607A" w:rsidRDefault="0039607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A167D0"/>
    <w:multiLevelType w:val="hybridMultilevel"/>
    <w:tmpl w:val="2B54B328"/>
    <w:lvl w:ilvl="0" w:tplc="13B67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9607A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25EE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130D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9B7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071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51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51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27B6-308D-4DE5-81C9-5FDBBF0D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2014-03-18T03:44:00Z</cp:lastPrinted>
  <dcterms:created xsi:type="dcterms:W3CDTF">2014-09-08T02:54:00Z</dcterms:created>
  <dcterms:modified xsi:type="dcterms:W3CDTF">2014-09-09T05:59:00Z</dcterms:modified>
</cp:coreProperties>
</file>