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0664C" w:rsidTr="00A0664C">
        <w:trPr>
          <w:trHeight w:val="302"/>
          <w:jc w:val="center"/>
        </w:trPr>
        <w:tc>
          <w:tcPr>
            <w:tcW w:w="5210" w:type="dxa"/>
          </w:tcPr>
          <w:p w:rsidR="003C690B" w:rsidRPr="00A0664C" w:rsidRDefault="003C690B" w:rsidP="006A318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№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="00A0664C">
              <w:rPr>
                <w:b/>
                <w:sz w:val="24"/>
                <w:szCs w:val="24"/>
              </w:rPr>
              <w:t>50</w:t>
            </w:r>
            <w:r w:rsidR="006A318D">
              <w:rPr>
                <w:b/>
                <w:sz w:val="24"/>
                <w:szCs w:val="24"/>
              </w:rPr>
              <w:t>0</w:t>
            </w:r>
            <w:r w:rsidR="00EB25E3" w:rsidRPr="00A0664C">
              <w:rPr>
                <w:b/>
                <w:sz w:val="24"/>
                <w:szCs w:val="24"/>
              </w:rPr>
              <w:t>/</w:t>
            </w:r>
            <w:proofErr w:type="spellStart"/>
            <w:r w:rsidR="00A62A51" w:rsidRPr="00A0664C">
              <w:rPr>
                <w:b/>
                <w:sz w:val="24"/>
                <w:szCs w:val="24"/>
              </w:rPr>
              <w:t>У</w:t>
            </w:r>
            <w:r w:rsidR="00E37973" w:rsidRPr="00A0664C">
              <w:rPr>
                <w:b/>
                <w:sz w:val="24"/>
                <w:szCs w:val="24"/>
              </w:rPr>
              <w:t>ТПиР</w:t>
            </w:r>
            <w:proofErr w:type="spellEnd"/>
            <w:r w:rsidR="00386B81" w:rsidRPr="00A0664C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A0664C" w:rsidRDefault="003C690B" w:rsidP="00A76D0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«</w:t>
            </w:r>
            <w:r w:rsidR="00A76D07">
              <w:rPr>
                <w:b/>
                <w:sz w:val="24"/>
                <w:szCs w:val="24"/>
              </w:rPr>
              <w:t>24</w:t>
            </w:r>
            <w:r w:rsidRPr="00A0664C">
              <w:rPr>
                <w:b/>
                <w:sz w:val="24"/>
                <w:szCs w:val="24"/>
              </w:rPr>
              <w:t>»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A0664C" w:rsidRPr="00A0664C">
              <w:rPr>
                <w:b/>
                <w:sz w:val="24"/>
                <w:szCs w:val="24"/>
              </w:rPr>
              <w:t xml:space="preserve"> сентября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3B16A5" w:rsidRPr="00A0664C">
              <w:rPr>
                <w:b/>
                <w:sz w:val="24"/>
                <w:szCs w:val="24"/>
              </w:rPr>
              <w:t>201</w:t>
            </w:r>
            <w:r w:rsidR="00E7429D" w:rsidRPr="00A0664C">
              <w:rPr>
                <w:b/>
                <w:sz w:val="24"/>
                <w:szCs w:val="24"/>
              </w:rPr>
              <w:t>4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Pr="00A0664C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A0664C" w:rsidRDefault="003C690B" w:rsidP="00C02479">
      <w:pPr>
        <w:spacing w:line="240" w:lineRule="auto"/>
        <w:rPr>
          <w:b/>
          <w:sz w:val="26"/>
          <w:szCs w:val="26"/>
        </w:rPr>
      </w:pPr>
      <w:r w:rsidRPr="00A0664C">
        <w:rPr>
          <w:b/>
          <w:sz w:val="26"/>
          <w:szCs w:val="26"/>
        </w:rPr>
        <w:t>ПРЕДМЕТ ЗАКУПКИ:</w:t>
      </w:r>
    </w:p>
    <w:p w:rsidR="006A318D" w:rsidRDefault="006A318D" w:rsidP="006A318D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>
        <w:rPr>
          <w:b/>
          <w:bCs/>
          <w:i/>
          <w:iCs/>
          <w:sz w:val="24"/>
          <w:szCs w:val="24"/>
        </w:rPr>
        <w:t xml:space="preserve">Реконструкция сетей 10/0,4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Архаринского</w:t>
      </w:r>
      <w:proofErr w:type="spellEnd"/>
      <w:r>
        <w:rPr>
          <w:b/>
          <w:bCs/>
          <w:i/>
          <w:iCs/>
          <w:sz w:val="24"/>
          <w:szCs w:val="24"/>
        </w:rPr>
        <w:t xml:space="preserve"> района  </w:t>
      </w:r>
      <w:r>
        <w:rPr>
          <w:bCs/>
          <w:iCs/>
          <w:sz w:val="24"/>
          <w:szCs w:val="24"/>
        </w:rPr>
        <w:t>для нужд филиала ОАО «ДРСК» «Амурские электрические сети»</w:t>
      </w:r>
    </w:p>
    <w:p w:rsidR="006A318D" w:rsidRDefault="006A318D" w:rsidP="006A318D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№ 2657  на основании указания ОАО «ДРСК» от  15.08.2014 г. № 202.</w:t>
      </w:r>
    </w:p>
    <w:p w:rsidR="006A318D" w:rsidRDefault="006A318D" w:rsidP="006A318D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2 628 433,00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E7429D" w:rsidRPr="00A0664C" w:rsidRDefault="00E7429D" w:rsidP="00E7429D">
      <w:pPr>
        <w:spacing w:line="240" w:lineRule="auto"/>
        <w:rPr>
          <w:sz w:val="26"/>
          <w:szCs w:val="26"/>
        </w:rPr>
      </w:pPr>
      <w:r w:rsidRPr="00A0664C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A0664C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A0664C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A0664C">
        <w:rPr>
          <w:b/>
          <w:bCs/>
          <w:caps/>
          <w:sz w:val="26"/>
          <w:szCs w:val="26"/>
        </w:rPr>
        <w:t>ПРИСУТСТВОВАЛИ:</w:t>
      </w:r>
    </w:p>
    <w:p w:rsidR="003C690B" w:rsidRPr="00A0664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A0664C">
        <w:rPr>
          <w:sz w:val="26"/>
          <w:szCs w:val="26"/>
        </w:rPr>
        <w:tab/>
        <w:t xml:space="preserve">На заседании </w:t>
      </w:r>
      <w:r w:rsidR="00252B9E" w:rsidRPr="00A0664C">
        <w:rPr>
          <w:sz w:val="26"/>
          <w:szCs w:val="26"/>
        </w:rPr>
        <w:t xml:space="preserve">присутствовали </w:t>
      </w:r>
      <w:r w:rsidR="00A76D07">
        <w:rPr>
          <w:sz w:val="26"/>
          <w:szCs w:val="26"/>
        </w:rPr>
        <w:t>6</w:t>
      </w:r>
      <w:bookmarkStart w:id="2" w:name="_GoBack"/>
      <w:bookmarkEnd w:id="2"/>
      <w:r w:rsidR="00252B9E" w:rsidRPr="00A0664C">
        <w:rPr>
          <w:sz w:val="26"/>
          <w:szCs w:val="26"/>
        </w:rPr>
        <w:t xml:space="preserve"> членов </w:t>
      </w:r>
      <w:r w:rsidRPr="00A0664C">
        <w:rPr>
          <w:sz w:val="26"/>
          <w:szCs w:val="26"/>
        </w:rPr>
        <w:t>Закупочной комиссии 2 уровня</w:t>
      </w:r>
      <w:r w:rsidR="00252B9E" w:rsidRPr="00A0664C">
        <w:rPr>
          <w:sz w:val="26"/>
          <w:szCs w:val="26"/>
        </w:rPr>
        <w:t>.</w:t>
      </w:r>
      <w:r w:rsidRPr="00A0664C">
        <w:rPr>
          <w:b/>
          <w:bCs/>
          <w:color w:val="000000"/>
          <w:sz w:val="26"/>
          <w:szCs w:val="26"/>
        </w:rPr>
        <w:t xml:space="preserve"> </w:t>
      </w:r>
    </w:p>
    <w:p w:rsidR="003C690B" w:rsidRPr="00A0664C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6A318D" w:rsidRPr="006A318D" w:rsidRDefault="006A318D" w:rsidP="006A318D">
      <w:pPr>
        <w:spacing w:line="240" w:lineRule="auto"/>
        <w:rPr>
          <w:b/>
          <w:caps/>
          <w:snapToGrid/>
          <w:sz w:val="24"/>
          <w:szCs w:val="24"/>
        </w:rPr>
      </w:pPr>
      <w:r w:rsidRPr="006A318D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6A318D" w:rsidRPr="006A318D" w:rsidRDefault="006A318D" w:rsidP="006A318D">
      <w:pPr>
        <w:numPr>
          <w:ilvl w:val="0"/>
          <w:numId w:val="22"/>
        </w:numPr>
        <w:snapToGrid w:val="0"/>
        <w:spacing w:line="240" w:lineRule="auto"/>
        <w:rPr>
          <w:i/>
          <w:snapToGrid/>
          <w:sz w:val="24"/>
          <w:szCs w:val="24"/>
        </w:rPr>
      </w:pPr>
      <w:r w:rsidRPr="006A318D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6A318D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6A318D">
        <w:rPr>
          <w:bCs/>
          <w:i/>
          <w:iCs/>
          <w:snapToGrid/>
          <w:sz w:val="24"/>
          <w:szCs w:val="24"/>
        </w:rPr>
        <w:t xml:space="preserve"> предложений Участников закупки.  Выбор победителя</w:t>
      </w:r>
    </w:p>
    <w:p w:rsidR="006A318D" w:rsidRPr="006A318D" w:rsidRDefault="006A318D" w:rsidP="006A318D">
      <w:pPr>
        <w:snapToGrid w:val="0"/>
        <w:spacing w:line="240" w:lineRule="auto"/>
        <w:ind w:firstLine="0"/>
        <w:rPr>
          <w:b/>
          <w:snapToGrid/>
          <w:sz w:val="14"/>
          <w:szCs w:val="24"/>
        </w:rPr>
      </w:pPr>
    </w:p>
    <w:p w:rsidR="006A318D" w:rsidRPr="006A318D" w:rsidRDefault="006A318D" w:rsidP="006A318D">
      <w:pPr>
        <w:spacing w:line="240" w:lineRule="auto"/>
        <w:ind w:firstLine="0"/>
        <w:rPr>
          <w:snapToGrid/>
          <w:sz w:val="16"/>
          <w:szCs w:val="24"/>
        </w:rPr>
      </w:pPr>
    </w:p>
    <w:p w:rsidR="006A318D" w:rsidRPr="006A318D" w:rsidRDefault="006A318D" w:rsidP="006A318D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6A318D">
        <w:rPr>
          <w:b/>
          <w:bCs/>
          <w:i/>
          <w:iCs/>
          <w:snapToGrid/>
          <w:sz w:val="24"/>
          <w:szCs w:val="24"/>
        </w:rPr>
        <w:t xml:space="preserve">ВОПРОС 1 «О </w:t>
      </w:r>
      <w:proofErr w:type="spellStart"/>
      <w:r w:rsidRPr="006A318D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6A318D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6A318D" w:rsidRPr="006A318D" w:rsidRDefault="006A318D" w:rsidP="006A318D">
      <w:pPr>
        <w:snapToGrid w:val="0"/>
        <w:spacing w:line="240" w:lineRule="auto"/>
        <w:rPr>
          <w:snapToGrid/>
          <w:sz w:val="24"/>
          <w:szCs w:val="24"/>
        </w:rPr>
      </w:pPr>
      <w:r w:rsidRPr="006A318D">
        <w:rPr>
          <w:snapToGrid/>
          <w:sz w:val="24"/>
          <w:szCs w:val="24"/>
        </w:rPr>
        <w:t>ОТМЕТИЛИ:</w:t>
      </w:r>
    </w:p>
    <w:p w:rsidR="006A318D" w:rsidRPr="006A318D" w:rsidRDefault="006A318D" w:rsidP="006A318D">
      <w:pPr>
        <w:snapToGrid w:val="0"/>
        <w:spacing w:line="240" w:lineRule="auto"/>
        <w:rPr>
          <w:snapToGrid/>
          <w:sz w:val="24"/>
          <w:szCs w:val="24"/>
        </w:rPr>
      </w:pPr>
      <w:r w:rsidRPr="006A318D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268"/>
        <w:gridCol w:w="1701"/>
        <w:gridCol w:w="1701"/>
        <w:gridCol w:w="3686"/>
      </w:tblGrid>
      <w:tr w:rsidR="006A318D" w:rsidRPr="006A318D" w:rsidTr="006A31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8D" w:rsidRPr="006A318D" w:rsidRDefault="006A318D" w:rsidP="006A318D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6A318D">
              <w:rPr>
                <w:i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 w:rsidRPr="006A318D">
              <w:rPr>
                <w:i/>
                <w:snapToGrid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8D" w:rsidRPr="006A318D" w:rsidRDefault="006A318D" w:rsidP="006A318D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6A318D">
              <w:rPr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8D" w:rsidRPr="006A318D" w:rsidRDefault="006A318D" w:rsidP="006A318D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6A318D">
              <w:rPr>
                <w:i/>
                <w:snapToGrid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8D" w:rsidRPr="006A318D" w:rsidRDefault="006A318D" w:rsidP="006A318D">
            <w:pPr>
              <w:snapToGrid w:val="0"/>
              <w:spacing w:line="240" w:lineRule="auto"/>
              <w:ind w:right="175"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6A318D">
              <w:rPr>
                <w:i/>
                <w:snapToGrid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8D" w:rsidRPr="006A318D" w:rsidRDefault="006A318D" w:rsidP="006A318D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6A318D">
              <w:rPr>
                <w:i/>
                <w:snapToGrid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6A318D" w:rsidRPr="006A318D" w:rsidTr="006A318D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8D" w:rsidRPr="006A318D" w:rsidRDefault="006A318D" w:rsidP="006A318D">
            <w:pPr>
              <w:snapToGrid w:val="0"/>
              <w:spacing w:line="240" w:lineRule="auto"/>
              <w:ind w:firstLine="0"/>
              <w:jc w:val="left"/>
              <w:rPr>
                <w:snapToGrid/>
                <w:sz w:val="20"/>
                <w:lang w:eastAsia="en-US"/>
              </w:rPr>
            </w:pPr>
            <w:r w:rsidRPr="006A318D">
              <w:rPr>
                <w:snapToGrid/>
                <w:sz w:val="20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8D" w:rsidRPr="006A318D" w:rsidRDefault="006A318D" w:rsidP="006A31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0"/>
                <w:lang w:eastAsia="en-US"/>
              </w:rPr>
            </w:pPr>
            <w:r w:rsidRPr="006A318D">
              <w:rPr>
                <w:b/>
                <w:i/>
                <w:snapToGrid/>
                <w:sz w:val="20"/>
                <w:lang w:eastAsia="en-US"/>
              </w:rPr>
              <w:t>ОАО "</w:t>
            </w:r>
            <w:proofErr w:type="spellStart"/>
            <w:r w:rsidRPr="006A318D">
              <w:rPr>
                <w:b/>
                <w:i/>
                <w:snapToGrid/>
                <w:sz w:val="20"/>
                <w:lang w:eastAsia="en-US"/>
              </w:rPr>
              <w:t>Востоксельэлектросетьстрой</w:t>
            </w:r>
            <w:proofErr w:type="spellEnd"/>
            <w:r w:rsidRPr="006A318D">
              <w:rPr>
                <w:b/>
                <w:i/>
                <w:snapToGrid/>
                <w:sz w:val="20"/>
                <w:lang w:eastAsia="en-US"/>
              </w:rPr>
              <w:t xml:space="preserve">" </w:t>
            </w:r>
          </w:p>
          <w:p w:rsidR="006A318D" w:rsidRPr="006A318D" w:rsidRDefault="006A318D" w:rsidP="006A31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6A318D">
              <w:rPr>
                <w:snapToGrid/>
                <w:sz w:val="20"/>
                <w:lang w:eastAsia="en-US"/>
              </w:rPr>
              <w:t xml:space="preserve">г. Хабаровск, ул. </w:t>
            </w:r>
            <w:proofErr w:type="gramStart"/>
            <w:r w:rsidRPr="006A318D">
              <w:rPr>
                <w:snapToGrid/>
                <w:sz w:val="20"/>
                <w:lang w:eastAsia="en-US"/>
              </w:rPr>
              <w:t>Тихоокеанская</w:t>
            </w:r>
            <w:proofErr w:type="gramEnd"/>
            <w:r w:rsidRPr="006A318D">
              <w:rPr>
                <w:snapToGrid/>
                <w:sz w:val="20"/>
                <w:lang w:eastAsia="en-US"/>
              </w:rPr>
              <w:t>,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8D" w:rsidRPr="006A318D" w:rsidRDefault="006A318D" w:rsidP="006A31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  <w:lang w:eastAsia="en-US"/>
              </w:rPr>
            </w:pPr>
            <w:r w:rsidRPr="006A318D">
              <w:rPr>
                <w:b/>
                <w:bCs/>
                <w:i/>
                <w:snapToGrid/>
                <w:sz w:val="20"/>
                <w:lang w:eastAsia="en-US"/>
              </w:rPr>
              <w:t>2 622 000,00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8D" w:rsidRPr="006A318D" w:rsidRDefault="006A318D" w:rsidP="006A318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0"/>
                <w:lang w:eastAsia="en-US"/>
              </w:rPr>
            </w:pPr>
            <w:r w:rsidRPr="006A318D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2 616 971,00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8D" w:rsidRPr="006A318D" w:rsidRDefault="006A318D" w:rsidP="006A318D">
            <w:pPr>
              <w:snapToGrid w:val="0"/>
              <w:spacing w:line="240" w:lineRule="auto"/>
              <w:ind w:firstLine="0"/>
              <w:jc w:val="left"/>
              <w:rPr>
                <w:snapToGrid/>
                <w:sz w:val="20"/>
                <w:lang w:eastAsia="en-US"/>
              </w:rPr>
            </w:pPr>
            <w:r w:rsidRPr="006A318D">
              <w:rPr>
                <w:snapToGrid/>
                <w:sz w:val="20"/>
                <w:lang w:eastAsia="en-US"/>
              </w:rPr>
              <w:t>(3 088 025,78 руб. с учетом НДС). Срок выполнения работ: 01.10.2014-30.11.2014 г. Условия оплаты: в течение 30 дней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24 мес. со дня подписания акта сдачи-приемки. Гарантия на материалы и оборудование, поставляемые подрядчиком не менее 36 мес. Предложение имеет статус оферты и действует до 05.12.2014 г.</w:t>
            </w:r>
          </w:p>
        </w:tc>
      </w:tr>
      <w:tr w:rsidR="006A318D" w:rsidRPr="006A318D" w:rsidTr="006A31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8D" w:rsidRPr="006A318D" w:rsidRDefault="006A318D" w:rsidP="006A318D">
            <w:pPr>
              <w:snapToGrid w:val="0"/>
              <w:spacing w:line="240" w:lineRule="auto"/>
              <w:ind w:firstLine="0"/>
              <w:jc w:val="left"/>
              <w:rPr>
                <w:snapToGrid/>
                <w:sz w:val="20"/>
                <w:lang w:eastAsia="en-US"/>
              </w:rPr>
            </w:pPr>
            <w:r w:rsidRPr="006A318D">
              <w:rPr>
                <w:snapToGrid/>
                <w:sz w:val="20"/>
                <w:lang w:eastAsia="en-US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8D" w:rsidRPr="006A318D" w:rsidRDefault="006A318D" w:rsidP="006A31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0"/>
                <w:lang w:eastAsia="en-US"/>
              </w:rPr>
            </w:pPr>
            <w:r w:rsidRPr="006A318D">
              <w:rPr>
                <w:b/>
                <w:i/>
                <w:snapToGrid/>
                <w:sz w:val="20"/>
                <w:lang w:eastAsia="en-US"/>
              </w:rPr>
              <w:t>ООО "</w:t>
            </w:r>
            <w:proofErr w:type="spellStart"/>
            <w:r w:rsidRPr="006A318D">
              <w:rPr>
                <w:b/>
                <w:i/>
                <w:snapToGrid/>
                <w:sz w:val="20"/>
                <w:lang w:eastAsia="en-US"/>
              </w:rPr>
              <w:t>Дальэлектромонтаж</w:t>
            </w:r>
            <w:proofErr w:type="spellEnd"/>
            <w:r w:rsidRPr="006A318D">
              <w:rPr>
                <w:b/>
                <w:i/>
                <w:snapToGrid/>
                <w:sz w:val="20"/>
                <w:lang w:eastAsia="en-US"/>
              </w:rPr>
              <w:t>"</w:t>
            </w:r>
          </w:p>
          <w:p w:rsidR="006A318D" w:rsidRPr="006A318D" w:rsidRDefault="006A318D" w:rsidP="006A31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0"/>
                <w:lang w:eastAsia="en-US"/>
              </w:rPr>
            </w:pPr>
            <w:r w:rsidRPr="006A318D">
              <w:rPr>
                <w:snapToGrid/>
                <w:sz w:val="20"/>
                <w:lang w:eastAsia="en-US"/>
              </w:rPr>
              <w:t>г. Благовещенск ул. Амурская, 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8D" w:rsidRPr="006A318D" w:rsidRDefault="006A318D" w:rsidP="006A31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  <w:lang w:eastAsia="en-US"/>
              </w:rPr>
            </w:pPr>
            <w:r w:rsidRPr="006A318D">
              <w:rPr>
                <w:b/>
                <w:bCs/>
                <w:i/>
                <w:snapToGrid/>
                <w:sz w:val="20"/>
                <w:lang w:eastAsia="en-US"/>
              </w:rPr>
              <w:t>2 628 433,00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8D" w:rsidRPr="006A318D" w:rsidRDefault="006A318D" w:rsidP="006A318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6A318D">
              <w:rPr>
                <w:b/>
                <w:snapToGrid/>
                <w:sz w:val="20"/>
                <w:lang w:eastAsia="en-US"/>
              </w:rPr>
              <w:t>не поступила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8D" w:rsidRPr="006A318D" w:rsidRDefault="006A318D" w:rsidP="006A318D">
            <w:pPr>
              <w:snapToGrid w:val="0"/>
              <w:spacing w:line="240" w:lineRule="auto"/>
              <w:ind w:firstLine="0"/>
              <w:jc w:val="left"/>
              <w:rPr>
                <w:snapToGrid/>
                <w:sz w:val="20"/>
                <w:lang w:eastAsia="en-US"/>
              </w:rPr>
            </w:pPr>
            <w:r w:rsidRPr="006A318D">
              <w:rPr>
                <w:snapToGrid/>
                <w:sz w:val="20"/>
                <w:lang w:eastAsia="en-US"/>
              </w:rPr>
              <w:t xml:space="preserve">(3 101 550,94 руб. с учетом НДС). Срок выполнения работ: с момента заключения договора по  30.11.2014 г. Условия оплаты: в течение 30 дней следующих за месяцем, в котором выполнены работы, после подписания справки о стоимости выполненных </w:t>
            </w:r>
            <w:r w:rsidRPr="006A318D">
              <w:rPr>
                <w:snapToGrid/>
                <w:sz w:val="20"/>
                <w:lang w:eastAsia="en-US"/>
              </w:rPr>
              <w:lastRenderedPageBreak/>
              <w:t>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24 мес. со дня подписания акта сдачи-приемки. Гарантия на материалы и оборудование, поставляемые подрядчиком не менее 36 мес. Предложение имеет статус оферты и действует до 30.12.2014 г.</w:t>
            </w:r>
          </w:p>
        </w:tc>
      </w:tr>
    </w:tbl>
    <w:p w:rsidR="006A318D" w:rsidRPr="006A318D" w:rsidRDefault="006A318D" w:rsidP="006A318D">
      <w:pPr>
        <w:snapToGrid w:val="0"/>
        <w:spacing w:line="240" w:lineRule="auto"/>
        <w:rPr>
          <w:snapToGrid/>
          <w:sz w:val="24"/>
          <w:szCs w:val="24"/>
        </w:rPr>
      </w:pPr>
      <w:r w:rsidRPr="006A318D">
        <w:rPr>
          <w:snapToGrid/>
          <w:sz w:val="23"/>
          <w:szCs w:val="23"/>
        </w:rPr>
        <w:lastRenderedPageBreak/>
        <w:tab/>
      </w:r>
      <w:r w:rsidRPr="006A318D">
        <w:rPr>
          <w:snapToGrid/>
          <w:sz w:val="24"/>
          <w:szCs w:val="24"/>
        </w:rPr>
        <w:t xml:space="preserve">На основании вышеприведенной </w:t>
      </w:r>
      <w:proofErr w:type="spellStart"/>
      <w:r w:rsidRPr="006A318D">
        <w:rPr>
          <w:snapToGrid/>
          <w:sz w:val="24"/>
          <w:szCs w:val="24"/>
        </w:rPr>
        <w:t>ранжировке</w:t>
      </w:r>
      <w:proofErr w:type="spellEnd"/>
      <w:r w:rsidRPr="006A318D">
        <w:rPr>
          <w:snapToGrid/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6A318D">
        <w:rPr>
          <w:b/>
          <w:i/>
          <w:snapToGrid/>
          <w:sz w:val="24"/>
          <w:szCs w:val="24"/>
          <w:lang w:eastAsia="en-US"/>
        </w:rPr>
        <w:t>ОАО "</w:t>
      </w:r>
      <w:proofErr w:type="spellStart"/>
      <w:r w:rsidRPr="006A318D">
        <w:rPr>
          <w:b/>
          <w:i/>
          <w:snapToGrid/>
          <w:sz w:val="24"/>
          <w:szCs w:val="24"/>
          <w:lang w:eastAsia="en-US"/>
        </w:rPr>
        <w:t>Востоксельэлектросетьстрой</w:t>
      </w:r>
      <w:proofErr w:type="spellEnd"/>
      <w:r w:rsidRPr="006A318D">
        <w:rPr>
          <w:b/>
          <w:i/>
          <w:snapToGrid/>
          <w:sz w:val="24"/>
          <w:szCs w:val="24"/>
          <w:lang w:eastAsia="en-US"/>
        </w:rPr>
        <w:t xml:space="preserve">" </w:t>
      </w:r>
      <w:r w:rsidRPr="006A318D">
        <w:rPr>
          <w:snapToGrid/>
          <w:sz w:val="24"/>
          <w:szCs w:val="24"/>
          <w:lang w:eastAsia="en-US"/>
        </w:rPr>
        <w:t xml:space="preserve">г. Хабаровск, ул. </w:t>
      </w:r>
      <w:proofErr w:type="gramStart"/>
      <w:r w:rsidRPr="006A318D">
        <w:rPr>
          <w:snapToGrid/>
          <w:sz w:val="24"/>
          <w:szCs w:val="24"/>
          <w:lang w:eastAsia="en-US"/>
        </w:rPr>
        <w:t>Тихоокеанская</w:t>
      </w:r>
      <w:proofErr w:type="gramEnd"/>
      <w:r w:rsidRPr="006A318D">
        <w:rPr>
          <w:snapToGrid/>
          <w:sz w:val="24"/>
          <w:szCs w:val="24"/>
          <w:lang w:eastAsia="en-US"/>
        </w:rPr>
        <w:t>, 165</w:t>
      </w:r>
      <w:r w:rsidRPr="006A318D">
        <w:rPr>
          <w:snapToGrid/>
          <w:sz w:val="24"/>
          <w:szCs w:val="24"/>
        </w:rPr>
        <w:t xml:space="preserve">, предложение на общую сумму </w:t>
      </w:r>
      <w:r w:rsidRPr="006A318D">
        <w:rPr>
          <w:rFonts w:eastAsia="Calibri"/>
          <w:b/>
          <w:bCs/>
          <w:i/>
          <w:snapToGrid/>
          <w:sz w:val="24"/>
          <w:szCs w:val="24"/>
          <w:lang w:eastAsia="en-US"/>
        </w:rPr>
        <w:t xml:space="preserve">2 616 971,00 </w:t>
      </w:r>
      <w:r w:rsidRPr="006A318D">
        <w:rPr>
          <w:snapToGrid/>
          <w:sz w:val="24"/>
          <w:szCs w:val="24"/>
          <w:lang w:eastAsia="en-US"/>
        </w:rPr>
        <w:t xml:space="preserve">руб. без учета НДС. </w:t>
      </w:r>
      <w:r w:rsidRPr="006A318D">
        <w:rPr>
          <w:snapToGrid/>
          <w:sz w:val="24"/>
          <w:szCs w:val="24"/>
        </w:rPr>
        <w:t>(3 088 025,78 руб. с учетом НДС). Срок выполнения работ: 01.10.2014-30.11.2014 г. Условия оплаты: в течение 30 дней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24 мес. со дня подписания акта сдачи-приемки. Гарантия на материалы и оборудование, поставляемые подрядчиком не менее 36 мес. Предложение имеет статус оферты и действует до 05.12.2014 г.</w:t>
      </w:r>
    </w:p>
    <w:p w:rsidR="006A318D" w:rsidRPr="006A318D" w:rsidRDefault="006A318D" w:rsidP="006A318D">
      <w:pPr>
        <w:snapToGrid w:val="0"/>
        <w:spacing w:line="240" w:lineRule="auto"/>
        <w:rPr>
          <w:b/>
          <w:snapToGrid/>
          <w:sz w:val="6"/>
          <w:szCs w:val="24"/>
        </w:rPr>
      </w:pPr>
    </w:p>
    <w:p w:rsidR="006A318D" w:rsidRPr="006A318D" w:rsidRDefault="006A318D" w:rsidP="006A318D">
      <w:pPr>
        <w:snapToGrid w:val="0"/>
        <w:spacing w:line="240" w:lineRule="auto"/>
        <w:rPr>
          <w:b/>
          <w:snapToGrid/>
          <w:sz w:val="14"/>
          <w:szCs w:val="24"/>
        </w:rPr>
      </w:pPr>
    </w:p>
    <w:p w:rsidR="006A318D" w:rsidRPr="006A318D" w:rsidRDefault="006A318D" w:rsidP="006A318D">
      <w:pPr>
        <w:snapToGrid w:val="0"/>
        <w:spacing w:line="240" w:lineRule="auto"/>
        <w:rPr>
          <w:b/>
          <w:snapToGrid/>
          <w:sz w:val="24"/>
          <w:szCs w:val="24"/>
        </w:rPr>
      </w:pPr>
      <w:r w:rsidRPr="006A318D">
        <w:rPr>
          <w:b/>
          <w:snapToGrid/>
          <w:sz w:val="24"/>
          <w:szCs w:val="24"/>
        </w:rPr>
        <w:t>РЕШИЛИ:</w:t>
      </w:r>
    </w:p>
    <w:p w:rsidR="006A318D" w:rsidRPr="006A318D" w:rsidRDefault="006A318D" w:rsidP="006A318D">
      <w:pPr>
        <w:pStyle w:val="a9"/>
        <w:numPr>
          <w:ilvl w:val="0"/>
          <w:numId w:val="24"/>
        </w:numPr>
        <w:tabs>
          <w:tab w:val="left" w:pos="993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6A318D">
        <w:rPr>
          <w:snapToGrid/>
          <w:sz w:val="24"/>
          <w:szCs w:val="24"/>
        </w:rPr>
        <w:t xml:space="preserve">Признать Победителем Участника, занявшего первое место, а именно:  </w:t>
      </w:r>
      <w:r w:rsidRPr="006A318D">
        <w:rPr>
          <w:b/>
          <w:i/>
          <w:snapToGrid/>
          <w:sz w:val="24"/>
          <w:szCs w:val="24"/>
          <w:lang w:eastAsia="en-US"/>
        </w:rPr>
        <w:t>ОАО "</w:t>
      </w:r>
      <w:proofErr w:type="spellStart"/>
      <w:r w:rsidRPr="006A318D">
        <w:rPr>
          <w:b/>
          <w:i/>
          <w:snapToGrid/>
          <w:sz w:val="24"/>
          <w:szCs w:val="24"/>
          <w:lang w:eastAsia="en-US"/>
        </w:rPr>
        <w:t>Востоксельэлектросетьстрой</w:t>
      </w:r>
      <w:proofErr w:type="spellEnd"/>
      <w:r w:rsidRPr="006A318D">
        <w:rPr>
          <w:b/>
          <w:i/>
          <w:snapToGrid/>
          <w:sz w:val="24"/>
          <w:szCs w:val="24"/>
          <w:lang w:eastAsia="en-US"/>
        </w:rPr>
        <w:t xml:space="preserve">" </w:t>
      </w:r>
      <w:r w:rsidRPr="006A318D">
        <w:rPr>
          <w:snapToGrid/>
          <w:sz w:val="24"/>
          <w:szCs w:val="24"/>
          <w:lang w:eastAsia="en-US"/>
        </w:rPr>
        <w:t xml:space="preserve">г. Хабаровск, ул. </w:t>
      </w:r>
      <w:proofErr w:type="gramStart"/>
      <w:r w:rsidRPr="006A318D">
        <w:rPr>
          <w:snapToGrid/>
          <w:sz w:val="24"/>
          <w:szCs w:val="24"/>
          <w:lang w:eastAsia="en-US"/>
        </w:rPr>
        <w:t>Тихоокеанская</w:t>
      </w:r>
      <w:proofErr w:type="gramEnd"/>
      <w:r w:rsidRPr="006A318D">
        <w:rPr>
          <w:snapToGrid/>
          <w:sz w:val="24"/>
          <w:szCs w:val="24"/>
          <w:lang w:eastAsia="en-US"/>
        </w:rPr>
        <w:t>, 165</w:t>
      </w:r>
      <w:r w:rsidRPr="006A318D">
        <w:rPr>
          <w:snapToGrid/>
          <w:sz w:val="24"/>
          <w:szCs w:val="24"/>
        </w:rPr>
        <w:t xml:space="preserve">, предложение на общую сумму </w:t>
      </w:r>
      <w:r w:rsidRPr="006A318D">
        <w:rPr>
          <w:rFonts w:eastAsia="Calibri"/>
          <w:b/>
          <w:bCs/>
          <w:i/>
          <w:snapToGrid/>
          <w:sz w:val="24"/>
          <w:szCs w:val="24"/>
          <w:lang w:eastAsia="en-US"/>
        </w:rPr>
        <w:t xml:space="preserve">2 616 971,00 </w:t>
      </w:r>
      <w:r w:rsidRPr="006A318D">
        <w:rPr>
          <w:snapToGrid/>
          <w:sz w:val="24"/>
          <w:szCs w:val="24"/>
          <w:lang w:eastAsia="en-US"/>
        </w:rPr>
        <w:t xml:space="preserve">руб. без учета НДС. </w:t>
      </w:r>
      <w:r w:rsidRPr="006A318D">
        <w:rPr>
          <w:snapToGrid/>
          <w:sz w:val="24"/>
          <w:szCs w:val="24"/>
        </w:rPr>
        <w:t>(3 088 025,78 руб. с учетом НДС). Срок выполнения работ: 01.10.2014-30.11.2014 г. Условия оплаты: в течение 30 дней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24 мес. со дня подписания акта сдачи-приемки. Гарантия на материалы и оборудование, поставляемые подрядчиком не менее 36 мес. Предложение имеет статус оферты и действует до 05.12.2014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664C" w:rsidRPr="00A0664C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37" w:rsidRDefault="00622837" w:rsidP="00355095">
      <w:pPr>
        <w:spacing w:line="240" w:lineRule="auto"/>
      </w:pPr>
      <w:r>
        <w:separator/>
      </w:r>
    </w:p>
  </w:endnote>
  <w:endnote w:type="continuationSeparator" w:id="0">
    <w:p w:rsidR="00622837" w:rsidRDefault="006228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6D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6D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37" w:rsidRDefault="00622837" w:rsidP="00355095">
      <w:pPr>
        <w:spacing w:line="240" w:lineRule="auto"/>
      </w:pPr>
      <w:r>
        <w:separator/>
      </w:r>
    </w:p>
  </w:footnote>
  <w:footnote w:type="continuationSeparator" w:id="0">
    <w:p w:rsidR="00622837" w:rsidRDefault="006228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0664C">
      <w:rPr>
        <w:i/>
        <w:sz w:val="20"/>
      </w:rPr>
      <w:t>265</w:t>
    </w:r>
    <w:r w:rsidR="006A318D">
      <w:rPr>
        <w:i/>
        <w:sz w:val="20"/>
      </w:rPr>
      <w:t>7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FD75845"/>
    <w:multiLevelType w:val="hybridMultilevel"/>
    <w:tmpl w:val="D70461F6"/>
    <w:lvl w:ilvl="0" w:tplc="1D9AE5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20"/>
  </w:num>
  <w:num w:numId="17">
    <w:abstractNumId w:val="10"/>
  </w:num>
  <w:num w:numId="18">
    <w:abstractNumId w:val="5"/>
  </w:num>
  <w:num w:numId="19">
    <w:abstractNumId w:val="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2651B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26A00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837"/>
    <w:rsid w:val="00622BD9"/>
    <w:rsid w:val="006629E9"/>
    <w:rsid w:val="0067093E"/>
    <w:rsid w:val="0067734E"/>
    <w:rsid w:val="00680B61"/>
    <w:rsid w:val="00694200"/>
    <w:rsid w:val="006A318D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5A52"/>
    <w:rsid w:val="00A0664C"/>
    <w:rsid w:val="00A06B93"/>
    <w:rsid w:val="00A20713"/>
    <w:rsid w:val="00A56CAE"/>
    <w:rsid w:val="00A57A7B"/>
    <w:rsid w:val="00A62A51"/>
    <w:rsid w:val="00A66628"/>
    <w:rsid w:val="00A76D07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D0AA0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4D08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2014-09-22T07:18:00Z</cp:lastPrinted>
  <dcterms:created xsi:type="dcterms:W3CDTF">2014-08-07T23:18:00Z</dcterms:created>
  <dcterms:modified xsi:type="dcterms:W3CDTF">2014-09-24T03:44:00Z</dcterms:modified>
</cp:coreProperties>
</file>