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7F36BA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B3E60">
              <w:rPr>
                <w:b/>
                <w:szCs w:val="28"/>
              </w:rPr>
              <w:t>5</w:t>
            </w:r>
            <w:r w:rsidR="007F36BA">
              <w:rPr>
                <w:b/>
                <w:szCs w:val="28"/>
              </w:rPr>
              <w:t>54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F36BA" w:rsidP="004B3E6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FA0377" w:rsidRDefault="009F683E" w:rsidP="004B3E60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FA0377">
        <w:rPr>
          <w:b/>
          <w:sz w:val="24"/>
        </w:rPr>
        <w:t>ПРЕДМЕТ ЗАКУПКИ:</w:t>
      </w:r>
      <w:r w:rsidR="00791CB7" w:rsidRPr="00FA0377">
        <w:rPr>
          <w:sz w:val="24"/>
        </w:rPr>
        <w:t xml:space="preserve"> </w:t>
      </w:r>
      <w:r w:rsidR="004D181C" w:rsidRPr="00FA0377">
        <w:rPr>
          <w:b/>
          <w:sz w:val="24"/>
        </w:rPr>
        <w:t>открытый запрос предложений</w:t>
      </w:r>
      <w:r w:rsidR="00231139" w:rsidRPr="00FA0377">
        <w:rPr>
          <w:sz w:val="24"/>
        </w:rPr>
        <w:t xml:space="preserve"> </w:t>
      </w:r>
      <w:r w:rsidR="00B365FA" w:rsidRPr="00FA0377">
        <w:rPr>
          <w:sz w:val="24"/>
        </w:rPr>
        <w:t xml:space="preserve">на ЭТП </w:t>
      </w:r>
      <w:r w:rsidR="00F61F83" w:rsidRPr="00FA0377">
        <w:rPr>
          <w:sz w:val="24"/>
        </w:rPr>
        <w:t xml:space="preserve">№ </w:t>
      </w:r>
      <w:r w:rsidR="007F36BA" w:rsidRPr="00FA0377">
        <w:rPr>
          <w:b/>
          <w:sz w:val="24"/>
        </w:rPr>
        <w:t>404877</w:t>
      </w:r>
      <w:r w:rsidR="004078A8" w:rsidRPr="00FA0377">
        <w:rPr>
          <w:sz w:val="24"/>
        </w:rPr>
        <w:t xml:space="preserve"> на </w:t>
      </w:r>
      <w:r w:rsidR="00A6748D" w:rsidRPr="00FA0377">
        <w:rPr>
          <w:sz w:val="24"/>
        </w:rPr>
        <w:t>право заключения Договора</w:t>
      </w:r>
      <w:r w:rsidR="005B787D" w:rsidRPr="00FA0377">
        <w:rPr>
          <w:sz w:val="24"/>
        </w:rPr>
        <w:t>:</w:t>
      </w:r>
      <w:r w:rsidR="00A6748D" w:rsidRPr="00FA0377">
        <w:rPr>
          <w:sz w:val="24"/>
        </w:rPr>
        <w:t xml:space="preserve"> </w:t>
      </w:r>
      <w:r w:rsidR="005B787D" w:rsidRPr="00FA0377">
        <w:rPr>
          <w:b/>
          <w:bCs/>
          <w:i/>
          <w:sz w:val="24"/>
        </w:rPr>
        <w:t>«</w:t>
      </w:r>
      <w:r w:rsidR="007F36BA" w:rsidRPr="00FA0377">
        <w:rPr>
          <w:b/>
          <w:color w:val="333333"/>
          <w:sz w:val="24"/>
        </w:rPr>
        <w:t>Реактор дугогасящий фильтром присоединения ФМЗО-875/11 и шкафом управления» для нужд филиала ОАО «ДРСК» «Амурские электрические сети</w:t>
      </w:r>
      <w:r w:rsidR="005B787D" w:rsidRPr="00FA0377">
        <w:rPr>
          <w:b/>
          <w:i/>
          <w:sz w:val="24"/>
        </w:rPr>
        <w:t>»</w:t>
      </w:r>
      <w:r w:rsidR="004E18A6" w:rsidRPr="00FA0377">
        <w:rPr>
          <w:b/>
          <w:bCs/>
          <w:i/>
          <w:sz w:val="24"/>
        </w:rPr>
        <w:t>.</w:t>
      </w:r>
    </w:p>
    <w:p w:rsidR="002C450C" w:rsidRPr="00FA0377" w:rsidRDefault="005B787D" w:rsidP="004B3E60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FA0377">
        <w:rPr>
          <w:sz w:val="24"/>
          <w:szCs w:val="24"/>
        </w:rPr>
        <w:t>(</w:t>
      </w:r>
      <w:proofErr w:type="gramStart"/>
      <w:r w:rsidRPr="00FA0377">
        <w:rPr>
          <w:sz w:val="24"/>
          <w:szCs w:val="24"/>
        </w:rPr>
        <w:t>з</w:t>
      </w:r>
      <w:proofErr w:type="gramEnd"/>
      <w:r w:rsidRPr="00FA0377">
        <w:rPr>
          <w:sz w:val="24"/>
          <w:szCs w:val="24"/>
        </w:rPr>
        <w:t xml:space="preserve">акупка </w:t>
      </w:r>
      <w:r w:rsidR="007F36BA" w:rsidRPr="00FA0377">
        <w:rPr>
          <w:b/>
          <w:sz w:val="24"/>
          <w:szCs w:val="24"/>
        </w:rPr>
        <w:t>6</w:t>
      </w:r>
      <w:r w:rsidRPr="00FA0377">
        <w:rPr>
          <w:sz w:val="24"/>
          <w:szCs w:val="24"/>
        </w:rPr>
        <w:t xml:space="preserve"> раздел </w:t>
      </w:r>
      <w:r w:rsidR="00FA0492" w:rsidRPr="00FA0377">
        <w:rPr>
          <w:b/>
          <w:sz w:val="24"/>
          <w:szCs w:val="24"/>
        </w:rPr>
        <w:t>2.2.2</w:t>
      </w:r>
      <w:r w:rsidRPr="00FA0377">
        <w:rPr>
          <w:sz w:val="24"/>
          <w:szCs w:val="24"/>
        </w:rPr>
        <w:t xml:space="preserve"> ГКПЗ 201</w:t>
      </w:r>
      <w:r w:rsidR="004B3E60" w:rsidRPr="00FA0377">
        <w:rPr>
          <w:sz w:val="24"/>
          <w:szCs w:val="24"/>
        </w:rPr>
        <w:t>5</w:t>
      </w:r>
      <w:r w:rsidRPr="00FA0377">
        <w:rPr>
          <w:sz w:val="24"/>
          <w:szCs w:val="24"/>
        </w:rPr>
        <w:t xml:space="preserve"> г</w:t>
      </w:r>
      <w:r w:rsidRPr="00FA0377">
        <w:rPr>
          <w:bCs/>
          <w:sz w:val="24"/>
          <w:szCs w:val="24"/>
        </w:rPr>
        <w:t>)</w:t>
      </w:r>
    </w:p>
    <w:p w:rsidR="005B787D" w:rsidRPr="00FA0377" w:rsidRDefault="00A9496B" w:rsidP="004B3E60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FA0377">
        <w:rPr>
          <w:b/>
          <w:i/>
          <w:sz w:val="24"/>
          <w:szCs w:val="24"/>
        </w:rPr>
        <w:t>Плановая стоимость</w:t>
      </w:r>
      <w:r w:rsidR="00FA0492" w:rsidRPr="00FA0377">
        <w:rPr>
          <w:b/>
          <w:i/>
          <w:sz w:val="24"/>
          <w:szCs w:val="24"/>
        </w:rPr>
        <w:t xml:space="preserve"> </w:t>
      </w:r>
      <w:r w:rsidR="007F36BA" w:rsidRPr="00FA0377">
        <w:rPr>
          <w:b/>
          <w:sz w:val="24"/>
          <w:szCs w:val="24"/>
        </w:rPr>
        <w:t>6 904 410,00</w:t>
      </w:r>
      <w:r w:rsidR="004E18A6" w:rsidRPr="00FA0377">
        <w:rPr>
          <w:b/>
          <w:sz w:val="24"/>
          <w:szCs w:val="24"/>
        </w:rPr>
        <w:t xml:space="preserve"> руб.</w:t>
      </w:r>
      <w:r w:rsidR="004E18A6" w:rsidRPr="00FA0377">
        <w:rPr>
          <w:sz w:val="24"/>
          <w:szCs w:val="24"/>
        </w:rPr>
        <w:t xml:space="preserve"> без учета НДС.</w:t>
      </w:r>
    </w:p>
    <w:p w:rsidR="00492A70" w:rsidRPr="00FA0377" w:rsidRDefault="004E18A6" w:rsidP="004B3E60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FA0377">
        <w:rPr>
          <w:sz w:val="24"/>
          <w:szCs w:val="24"/>
        </w:rPr>
        <w:t xml:space="preserve"> </w:t>
      </w:r>
      <w:r w:rsidR="002C450C" w:rsidRPr="00FA0377">
        <w:rPr>
          <w:sz w:val="24"/>
          <w:szCs w:val="24"/>
        </w:rPr>
        <w:t>Указание</w:t>
      </w:r>
      <w:r w:rsidR="00935A1A" w:rsidRPr="00FA0377">
        <w:rPr>
          <w:sz w:val="24"/>
          <w:szCs w:val="24"/>
        </w:rPr>
        <w:t xml:space="preserve"> о провед</w:t>
      </w:r>
      <w:r w:rsidR="00EC778C" w:rsidRPr="00FA0377">
        <w:rPr>
          <w:sz w:val="24"/>
          <w:szCs w:val="24"/>
        </w:rPr>
        <w:t xml:space="preserve">ении закупки от </w:t>
      </w:r>
      <w:r w:rsidR="004B3E60" w:rsidRPr="00FA0377">
        <w:rPr>
          <w:b/>
          <w:sz w:val="24"/>
          <w:szCs w:val="24"/>
        </w:rPr>
        <w:t>25</w:t>
      </w:r>
      <w:r w:rsidR="00FA0492" w:rsidRPr="00FA0377">
        <w:rPr>
          <w:b/>
          <w:sz w:val="24"/>
          <w:szCs w:val="24"/>
        </w:rPr>
        <w:t>.08</w:t>
      </w:r>
      <w:r w:rsidR="00DC2D2B" w:rsidRPr="00FA0377">
        <w:rPr>
          <w:b/>
          <w:sz w:val="24"/>
          <w:szCs w:val="24"/>
        </w:rPr>
        <w:t>.</w:t>
      </w:r>
      <w:r w:rsidR="007A76F0" w:rsidRPr="00FA0377">
        <w:rPr>
          <w:b/>
          <w:sz w:val="24"/>
          <w:szCs w:val="24"/>
        </w:rPr>
        <w:t>2014</w:t>
      </w:r>
      <w:r w:rsidR="00180E7D" w:rsidRPr="00FA0377">
        <w:rPr>
          <w:sz w:val="24"/>
          <w:szCs w:val="24"/>
        </w:rPr>
        <w:t xml:space="preserve"> № </w:t>
      </w:r>
      <w:r w:rsidR="004B3E60" w:rsidRPr="00FA0377">
        <w:rPr>
          <w:b/>
          <w:sz w:val="24"/>
          <w:szCs w:val="24"/>
        </w:rPr>
        <w:t>218</w:t>
      </w:r>
    </w:p>
    <w:p w:rsidR="009D53EA" w:rsidRPr="00FA0377" w:rsidRDefault="009D53EA" w:rsidP="004B3E60">
      <w:pPr>
        <w:spacing w:line="240" w:lineRule="auto"/>
        <w:contextualSpacing/>
        <w:rPr>
          <w:b/>
          <w:sz w:val="24"/>
          <w:szCs w:val="24"/>
        </w:rPr>
      </w:pPr>
    </w:p>
    <w:p w:rsidR="00A9496B" w:rsidRPr="00FA0377" w:rsidRDefault="009F683E" w:rsidP="004B3E60">
      <w:pPr>
        <w:spacing w:line="240" w:lineRule="auto"/>
        <w:contextualSpacing/>
        <w:rPr>
          <w:sz w:val="24"/>
          <w:szCs w:val="24"/>
        </w:rPr>
      </w:pPr>
      <w:r w:rsidRPr="00FA0377">
        <w:rPr>
          <w:b/>
          <w:sz w:val="24"/>
          <w:szCs w:val="24"/>
        </w:rPr>
        <w:t>ПРИСУТСТВОВАЛИ:</w:t>
      </w:r>
      <w:r w:rsidR="00791CB7" w:rsidRPr="00FA0377">
        <w:rPr>
          <w:b/>
          <w:sz w:val="24"/>
          <w:szCs w:val="24"/>
        </w:rPr>
        <w:t xml:space="preserve"> </w:t>
      </w:r>
      <w:r w:rsidR="00A6748D" w:rsidRPr="00FA0377">
        <w:rPr>
          <w:sz w:val="24"/>
          <w:szCs w:val="24"/>
        </w:rPr>
        <w:t>постоянно действующая Закупочная комиссия</w:t>
      </w:r>
      <w:r w:rsidR="00791CB7" w:rsidRPr="00FA0377">
        <w:rPr>
          <w:sz w:val="24"/>
          <w:szCs w:val="24"/>
        </w:rPr>
        <w:t xml:space="preserve"> 2-го уровня</w:t>
      </w:r>
      <w:r w:rsidR="008C7E96" w:rsidRPr="00FA0377">
        <w:rPr>
          <w:sz w:val="24"/>
          <w:szCs w:val="24"/>
        </w:rPr>
        <w:t xml:space="preserve"> </w:t>
      </w:r>
    </w:p>
    <w:p w:rsidR="004078A8" w:rsidRPr="00FA0377" w:rsidRDefault="004078A8" w:rsidP="004B3E60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FA0377" w:rsidRDefault="009F683E" w:rsidP="004B3E60">
      <w:pPr>
        <w:spacing w:line="240" w:lineRule="auto"/>
        <w:contextualSpacing/>
        <w:rPr>
          <w:b/>
          <w:sz w:val="24"/>
          <w:szCs w:val="24"/>
        </w:rPr>
      </w:pPr>
      <w:r w:rsidRPr="00FA0377">
        <w:rPr>
          <w:b/>
          <w:sz w:val="24"/>
          <w:szCs w:val="24"/>
        </w:rPr>
        <w:t>ВОПРОСЫ ЗАСЕДАНИЯ КОНКУРСНОЙ КОМИССИИ:</w:t>
      </w:r>
    </w:p>
    <w:p w:rsidR="007F36BA" w:rsidRPr="00FA0377" w:rsidRDefault="007F36BA" w:rsidP="007F36B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FA0377">
        <w:rPr>
          <w:snapToGrid/>
          <w:color w:val="333333"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7F36BA" w:rsidRPr="00FA0377" w:rsidRDefault="007F36BA" w:rsidP="007F36B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FA0377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F36BA" w:rsidRPr="00FA0377" w:rsidRDefault="007F36BA" w:rsidP="007F36B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FA0377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7F36BA" w:rsidRPr="00FA0377" w:rsidRDefault="007F36BA" w:rsidP="007F36B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FA0377">
        <w:rPr>
          <w:snapToGrid/>
          <w:color w:val="333333"/>
          <w:sz w:val="24"/>
          <w:szCs w:val="24"/>
        </w:rPr>
        <w:t>19:33 15.09.2014</w:t>
      </w:r>
    </w:p>
    <w:p w:rsidR="007F36BA" w:rsidRPr="00FA0377" w:rsidRDefault="007F36BA" w:rsidP="007F36B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FA0377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F36BA" w:rsidRPr="00FA0377" w:rsidRDefault="007F36BA" w:rsidP="007F36B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FA0377">
        <w:rPr>
          <w:snapToGrid/>
          <w:color w:val="333333"/>
          <w:sz w:val="24"/>
          <w:szCs w:val="24"/>
        </w:rPr>
        <w:t xml:space="preserve">Торговая площадка Системы </w:t>
      </w:r>
      <w:hyperlink r:id="rId10" w:history="1">
        <w:r w:rsidRPr="00FA0377">
          <w:rPr>
            <w:rStyle w:val="ae"/>
            <w:snapToGrid/>
            <w:sz w:val="24"/>
            <w:szCs w:val="24"/>
          </w:rPr>
          <w:t>www.b2b-energo.ru</w:t>
        </w:r>
      </w:hyperlink>
    </w:p>
    <w:p w:rsidR="007F36BA" w:rsidRPr="00FA0377" w:rsidRDefault="007F36BA" w:rsidP="007F36BA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color w:val="333333"/>
          <w:sz w:val="24"/>
          <w:szCs w:val="24"/>
        </w:rPr>
      </w:pPr>
      <w:r w:rsidRPr="00FA0377">
        <w:rPr>
          <w:b/>
          <w:snapToGrid/>
          <w:color w:val="333333"/>
          <w:sz w:val="24"/>
          <w:szCs w:val="24"/>
        </w:rPr>
        <w:t>Было сделано ставок: 47</w:t>
      </w:r>
    </w:p>
    <w:p w:rsidR="007F36BA" w:rsidRPr="00FA0377" w:rsidRDefault="007F36BA" w:rsidP="007F36B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FA0377">
        <w:rPr>
          <w:snapToGrid/>
          <w:color w:val="333333"/>
          <w:sz w:val="24"/>
          <w:szCs w:val="24"/>
        </w:rPr>
        <w:t xml:space="preserve">В </w:t>
      </w:r>
      <w:proofErr w:type="gramStart"/>
      <w:r w:rsidRPr="00FA0377">
        <w:rPr>
          <w:snapToGrid/>
          <w:color w:val="333333"/>
          <w:sz w:val="24"/>
          <w:szCs w:val="24"/>
        </w:rPr>
        <w:t>конвертах</w:t>
      </w:r>
      <w:proofErr w:type="gramEnd"/>
      <w:r w:rsidRPr="00FA0377">
        <w:rPr>
          <w:snapToGrid/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427"/>
        <w:gridCol w:w="3969"/>
      </w:tblGrid>
      <w:tr w:rsidR="007F36BA" w:rsidRPr="00FA03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FA0377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F36BA" w:rsidRPr="00FA03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>ООО ВП "НТБЭ" (620131, Россия, Свердловская область, г. Екатеринбург, ул. Рабочих, д. 13-59)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>Предложение: подано 12.09.2014 в 09:55</w:t>
            </w:r>
            <w:r w:rsidRPr="00FA0377">
              <w:rPr>
                <w:snapToGrid/>
                <w:color w:val="333333"/>
                <w:sz w:val="24"/>
                <w:szCs w:val="24"/>
              </w:rPr>
              <w:br/>
              <w:t>Цена: 2 106 600,00 руб. (цена без НДС)</w:t>
            </w:r>
          </w:p>
        </w:tc>
      </w:tr>
      <w:tr w:rsidR="007F36BA" w:rsidRPr="00FA03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FA0377">
              <w:rPr>
                <w:snapToGrid/>
                <w:color w:val="333333"/>
                <w:sz w:val="24"/>
                <w:szCs w:val="24"/>
              </w:rPr>
              <w:t>ООО ВП "ПРОЦИОН" (428008, Россия, Чувашская Республика - Чувашия, г. Чебоксары, ул. Текстильщиков, д. 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>Предложение: подано 12.09.2014 в 19:03</w:t>
            </w:r>
            <w:r w:rsidRPr="00FA0377">
              <w:rPr>
                <w:snapToGrid/>
                <w:color w:val="333333"/>
                <w:sz w:val="24"/>
                <w:szCs w:val="24"/>
              </w:rPr>
              <w:br/>
              <w:t>Цена: 3 775 000,00 руб. (цена без НДС)</w:t>
            </w:r>
          </w:p>
        </w:tc>
      </w:tr>
      <w:tr w:rsidR="007F36BA" w:rsidRPr="00FA03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 xml:space="preserve">ООО "НПП </w:t>
            </w:r>
            <w:proofErr w:type="spellStart"/>
            <w:r w:rsidRPr="00FA0377">
              <w:rPr>
                <w:snapToGrid/>
                <w:color w:val="333333"/>
                <w:sz w:val="24"/>
                <w:szCs w:val="24"/>
              </w:rPr>
              <w:t>Бреслер</w:t>
            </w:r>
            <w:proofErr w:type="spellEnd"/>
            <w:r w:rsidRPr="00FA0377">
              <w:rPr>
                <w:snapToGrid/>
                <w:color w:val="333333"/>
                <w:sz w:val="24"/>
                <w:szCs w:val="24"/>
              </w:rPr>
              <w:t>" (428000, г. Чебоксары, ул. Афанасьева, д.13</w:t>
            </w:r>
            <w:proofErr w:type="gramStart"/>
            <w:r w:rsidRPr="00FA0377">
              <w:rPr>
                <w:snapToGrid/>
                <w:color w:val="333333"/>
                <w:sz w:val="24"/>
                <w:szCs w:val="24"/>
              </w:rPr>
              <w:t xml:space="preserve"> )</w:t>
            </w:r>
            <w:bookmarkStart w:id="0" w:name="_GoBack"/>
            <w:bookmarkEnd w:id="0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>Предложение: Закупка №6_«Реактор дугогасящий фильтром присоединения ФМЗО-875/11 и шкафом управления» для нужд филиала ОАО «ДРСК» «Амурские электрические сети</w:t>
            </w:r>
            <w:proofErr w:type="gramStart"/>
            <w:r w:rsidRPr="00FA0377">
              <w:rPr>
                <w:snapToGrid/>
                <w:color w:val="333333"/>
                <w:sz w:val="24"/>
                <w:szCs w:val="24"/>
              </w:rPr>
              <w:t xml:space="preserve">»., </w:t>
            </w:r>
            <w:proofErr w:type="gramEnd"/>
            <w:r w:rsidRPr="00FA0377">
              <w:rPr>
                <w:snapToGrid/>
                <w:color w:val="333333"/>
                <w:sz w:val="24"/>
                <w:szCs w:val="24"/>
              </w:rPr>
              <w:t>подано 12.09.2014 в 19:02</w:t>
            </w:r>
            <w:r w:rsidRPr="00FA0377">
              <w:rPr>
                <w:snapToGrid/>
                <w:color w:val="333333"/>
                <w:sz w:val="24"/>
                <w:szCs w:val="24"/>
              </w:rPr>
              <w:br/>
            </w:r>
            <w:r w:rsidRPr="00FA0377">
              <w:rPr>
                <w:snapToGrid/>
                <w:color w:val="333333"/>
                <w:sz w:val="24"/>
                <w:szCs w:val="24"/>
              </w:rPr>
              <w:lastRenderedPageBreak/>
              <w:t>Цена: 3 787 600,00 руб. (цена без НДС)</w:t>
            </w:r>
          </w:p>
        </w:tc>
      </w:tr>
      <w:tr w:rsidR="007F36BA" w:rsidRPr="00FA03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FA0377">
              <w:rPr>
                <w:snapToGrid/>
                <w:color w:val="333333"/>
                <w:sz w:val="24"/>
                <w:szCs w:val="24"/>
              </w:rPr>
              <w:t>ООО "ЭЛЕКТРОМАШИНОСТРОИТЕЛЬНЫЙ ЗАВОД - УРАЛ" (620057, Россия, Свердловская обл., г. Екатеринбург, ул. Еремина,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6BA" w:rsidRPr="00FA0377" w:rsidRDefault="007F36BA" w:rsidP="007F36B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A0377">
              <w:rPr>
                <w:snapToGrid/>
                <w:color w:val="333333"/>
                <w:sz w:val="24"/>
                <w:szCs w:val="24"/>
              </w:rPr>
              <w:t>Предложение: подано 12.09.2014 в 11:06</w:t>
            </w:r>
            <w:r w:rsidRPr="00FA0377">
              <w:rPr>
                <w:snapToGrid/>
                <w:color w:val="333333"/>
                <w:sz w:val="24"/>
                <w:szCs w:val="24"/>
              </w:rPr>
              <w:br/>
              <w:t>Цена: 4 200 000,00 руб. (цена без НДС)</w:t>
            </w:r>
          </w:p>
        </w:tc>
      </w:tr>
    </w:tbl>
    <w:p w:rsidR="00B365FA" w:rsidRPr="00FA0377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FA0377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FA0377">
        <w:rPr>
          <w:b/>
          <w:sz w:val="24"/>
          <w:szCs w:val="24"/>
        </w:rPr>
        <w:t>РЕШИЛИ:</w:t>
      </w:r>
    </w:p>
    <w:p w:rsidR="00EC778C" w:rsidRPr="00FA0377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FA0377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A0377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FA0377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FA0377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FA0377">
        <w:rPr>
          <w:sz w:val="24"/>
          <w:szCs w:val="24"/>
        </w:rPr>
        <w:t>Ответственный</w:t>
      </w:r>
      <w:r w:rsidR="00EC778C" w:rsidRPr="00FA0377">
        <w:rPr>
          <w:sz w:val="24"/>
          <w:szCs w:val="24"/>
        </w:rPr>
        <w:t xml:space="preserve"> секретар</w:t>
      </w:r>
      <w:r w:rsidRPr="00FA0377">
        <w:rPr>
          <w:sz w:val="24"/>
          <w:szCs w:val="24"/>
        </w:rPr>
        <w:t>ь</w:t>
      </w:r>
      <w:r w:rsidR="005D176D" w:rsidRPr="00FA0377">
        <w:rPr>
          <w:sz w:val="24"/>
          <w:szCs w:val="24"/>
        </w:rPr>
        <w:t xml:space="preserve"> Закупочной комиссии 2 уровня                   </w:t>
      </w:r>
      <w:r w:rsidR="00791E7D" w:rsidRPr="00FA0377">
        <w:rPr>
          <w:sz w:val="24"/>
          <w:szCs w:val="24"/>
        </w:rPr>
        <w:t xml:space="preserve">   </w:t>
      </w:r>
      <w:r w:rsidRPr="00FA0377">
        <w:rPr>
          <w:sz w:val="24"/>
          <w:szCs w:val="24"/>
        </w:rPr>
        <w:t xml:space="preserve">          </w:t>
      </w:r>
      <w:r w:rsidR="00791E7D" w:rsidRPr="00FA0377">
        <w:rPr>
          <w:sz w:val="24"/>
          <w:szCs w:val="24"/>
        </w:rPr>
        <w:t xml:space="preserve">  </w:t>
      </w:r>
      <w:r w:rsidRPr="00FA0377">
        <w:rPr>
          <w:sz w:val="24"/>
          <w:szCs w:val="24"/>
        </w:rPr>
        <w:t xml:space="preserve"> </w:t>
      </w:r>
      <w:r w:rsidR="00A433E1" w:rsidRPr="00FA0377">
        <w:rPr>
          <w:sz w:val="24"/>
          <w:szCs w:val="24"/>
        </w:rPr>
        <w:t>О.А. Моторина</w:t>
      </w:r>
    </w:p>
    <w:p w:rsidR="00DC2D2B" w:rsidRPr="00FA0377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FA0377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FA0377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FA0377">
        <w:rPr>
          <w:sz w:val="24"/>
          <w:szCs w:val="24"/>
        </w:rPr>
        <w:t>Т</w:t>
      </w:r>
      <w:r w:rsidR="005D176D" w:rsidRPr="00FA0377">
        <w:rPr>
          <w:sz w:val="24"/>
          <w:szCs w:val="24"/>
        </w:rPr>
        <w:t>ехническ</w:t>
      </w:r>
      <w:r w:rsidRPr="00FA0377">
        <w:rPr>
          <w:sz w:val="24"/>
          <w:szCs w:val="24"/>
        </w:rPr>
        <w:t>ий</w:t>
      </w:r>
      <w:r w:rsidR="005F7BEA" w:rsidRPr="00FA0377">
        <w:rPr>
          <w:sz w:val="24"/>
          <w:szCs w:val="24"/>
        </w:rPr>
        <w:t xml:space="preserve"> секретар</w:t>
      </w:r>
      <w:r w:rsidRPr="00FA0377">
        <w:rPr>
          <w:sz w:val="24"/>
          <w:szCs w:val="24"/>
        </w:rPr>
        <w:t>ь</w:t>
      </w:r>
      <w:r w:rsidR="005D176D" w:rsidRPr="00FA0377">
        <w:rPr>
          <w:sz w:val="24"/>
          <w:szCs w:val="24"/>
        </w:rPr>
        <w:t xml:space="preserve"> Закупочной комиссии 2 у</w:t>
      </w:r>
      <w:r w:rsidR="00365588" w:rsidRPr="00FA0377">
        <w:rPr>
          <w:sz w:val="24"/>
          <w:szCs w:val="24"/>
        </w:rPr>
        <w:t xml:space="preserve">ровня                        </w:t>
      </w:r>
      <w:r w:rsidR="005D176D" w:rsidRPr="00FA0377">
        <w:rPr>
          <w:sz w:val="24"/>
          <w:szCs w:val="24"/>
        </w:rPr>
        <w:t xml:space="preserve">   </w:t>
      </w:r>
      <w:r w:rsidRPr="00FA0377">
        <w:rPr>
          <w:sz w:val="24"/>
          <w:szCs w:val="24"/>
        </w:rPr>
        <w:t xml:space="preserve">         </w:t>
      </w:r>
      <w:r w:rsidR="005D176D" w:rsidRPr="00FA0377">
        <w:rPr>
          <w:sz w:val="24"/>
          <w:szCs w:val="24"/>
        </w:rPr>
        <w:t xml:space="preserve"> </w:t>
      </w:r>
      <w:r w:rsidR="00365588" w:rsidRPr="00FA0377">
        <w:rPr>
          <w:sz w:val="24"/>
          <w:szCs w:val="24"/>
        </w:rPr>
        <w:t xml:space="preserve">Г.М. </w:t>
      </w:r>
      <w:proofErr w:type="spellStart"/>
      <w:r w:rsidR="00365588" w:rsidRPr="00FA0377">
        <w:rPr>
          <w:sz w:val="24"/>
          <w:szCs w:val="24"/>
        </w:rPr>
        <w:t>Терёшкина</w:t>
      </w:r>
      <w:proofErr w:type="spellEnd"/>
      <w:r w:rsidR="005D176D" w:rsidRPr="00FA0377">
        <w:rPr>
          <w:sz w:val="24"/>
          <w:szCs w:val="24"/>
        </w:rPr>
        <w:t xml:space="preserve">            </w:t>
      </w:r>
    </w:p>
    <w:sectPr w:rsidR="00F40162" w:rsidRPr="00FA0377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E2" w:rsidRDefault="00A737E2" w:rsidP="00E2330B">
      <w:pPr>
        <w:spacing w:line="240" w:lineRule="auto"/>
      </w:pPr>
      <w:r>
        <w:separator/>
      </w:r>
    </w:p>
  </w:endnote>
  <w:endnote w:type="continuationSeparator" w:id="0">
    <w:p w:rsidR="00A737E2" w:rsidRDefault="00A737E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E2" w:rsidRDefault="00A737E2" w:rsidP="00E2330B">
      <w:pPr>
        <w:spacing w:line="240" w:lineRule="auto"/>
      </w:pPr>
      <w:r>
        <w:separator/>
      </w:r>
    </w:p>
  </w:footnote>
  <w:footnote w:type="continuationSeparator" w:id="0">
    <w:p w:rsidR="00A737E2" w:rsidRDefault="00A737E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7F36BA">
      <w:rPr>
        <w:i/>
        <w:sz w:val="20"/>
      </w:rPr>
      <w:t>15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4B3E60">
      <w:rPr>
        <w:i/>
        <w:sz w:val="20"/>
      </w:rPr>
      <w:t>5</w:t>
    </w:r>
    <w:r w:rsidR="007F36BA">
      <w:rPr>
        <w:i/>
        <w:sz w:val="20"/>
      </w:rPr>
      <w:t>54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25FC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62E35"/>
    <w:rsid w:val="0047399A"/>
    <w:rsid w:val="00476A6B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3E6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66B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3A6C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36BA"/>
    <w:rsid w:val="007F5FE3"/>
    <w:rsid w:val="008021ED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3CAE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4B4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37E2"/>
    <w:rsid w:val="00A741A1"/>
    <w:rsid w:val="00A80285"/>
    <w:rsid w:val="00A813F4"/>
    <w:rsid w:val="00A859DC"/>
    <w:rsid w:val="00A9496B"/>
    <w:rsid w:val="00AA263F"/>
    <w:rsid w:val="00AA3F46"/>
    <w:rsid w:val="00AA72F6"/>
    <w:rsid w:val="00AD5251"/>
    <w:rsid w:val="00AE0A79"/>
    <w:rsid w:val="00AE2036"/>
    <w:rsid w:val="00AE2A23"/>
    <w:rsid w:val="00AE754B"/>
    <w:rsid w:val="00AF294F"/>
    <w:rsid w:val="00AF2C3D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BF7033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377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E986-8412-41CC-8ECC-5C44D68D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23</cp:revision>
  <cp:lastPrinted>2014-09-15T22:45:00Z</cp:lastPrinted>
  <dcterms:created xsi:type="dcterms:W3CDTF">2014-05-23T04:00:00Z</dcterms:created>
  <dcterms:modified xsi:type="dcterms:W3CDTF">2014-09-15T22:56:00Z</dcterms:modified>
</cp:coreProperties>
</file>