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AE71D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AE71DA">
              <w:rPr>
                <w:b/>
                <w:szCs w:val="28"/>
              </w:rPr>
              <w:t>547</w:t>
            </w:r>
            <w:r w:rsidR="00122BFD">
              <w:rPr>
                <w:b/>
                <w:szCs w:val="28"/>
              </w:rPr>
              <w:t>/</w:t>
            </w:r>
            <w:r w:rsidR="00721BB0">
              <w:rPr>
                <w:b/>
                <w:szCs w:val="28"/>
              </w:rPr>
              <w:t>У</w:t>
            </w:r>
            <w:r w:rsidR="00AE71DA">
              <w:rPr>
                <w:b/>
                <w:szCs w:val="28"/>
              </w:rPr>
              <w:t>КС</w:t>
            </w:r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A6088F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AE71DA">
              <w:rPr>
                <w:b/>
                <w:szCs w:val="28"/>
                <w:u w:val="single"/>
              </w:rPr>
              <w:t>25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C30864">
              <w:rPr>
                <w:b/>
                <w:szCs w:val="28"/>
                <w:u w:val="single"/>
              </w:rPr>
              <w:t>0</w:t>
            </w:r>
            <w:r w:rsidR="00721BB0">
              <w:rPr>
                <w:b/>
                <w:szCs w:val="28"/>
                <w:u w:val="single"/>
              </w:rPr>
              <w:t>9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E71DA" w:rsidRPr="00AE71DA" w:rsidRDefault="009F683E" w:rsidP="00AE71DA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AE71DA" w:rsidRPr="00AE71DA">
        <w:rPr>
          <w:bCs/>
          <w:iCs/>
          <w:w w:val="110"/>
          <w:sz w:val="24"/>
        </w:rPr>
        <w:t>О</w:t>
      </w:r>
      <w:r w:rsidR="00AE71DA" w:rsidRPr="00AE71DA">
        <w:rPr>
          <w:sz w:val="24"/>
        </w:rPr>
        <w:t>ткрытый электронный конкурс на право заключения договора на выполнение работ:</w:t>
      </w:r>
      <w:r w:rsidR="00AE71DA" w:rsidRPr="00AE71DA">
        <w:rPr>
          <w:bCs/>
          <w:iCs/>
          <w:sz w:val="24"/>
        </w:rPr>
        <w:t xml:space="preserve"> </w:t>
      </w:r>
      <w:r w:rsidR="00AE71DA" w:rsidRPr="00AE71DA">
        <w:rPr>
          <w:b/>
          <w:bCs/>
          <w:i/>
          <w:iCs/>
          <w:w w:val="110"/>
          <w:sz w:val="24"/>
          <w:szCs w:val="24"/>
        </w:rPr>
        <w:t xml:space="preserve">Закупка № 2639 - </w:t>
      </w:r>
      <w:r w:rsidR="00AE71DA" w:rsidRPr="00AE71DA">
        <w:rPr>
          <w:b/>
          <w:bCs/>
          <w:i/>
          <w:iCs/>
          <w:sz w:val="24"/>
        </w:rPr>
        <w:t xml:space="preserve">Строительство ЛЭП-10 кВ Сокольчи-Глазковка </w:t>
      </w:r>
      <w:r w:rsidR="00AE71DA" w:rsidRPr="00AE71DA">
        <w:rPr>
          <w:bCs/>
          <w:iCs/>
          <w:sz w:val="24"/>
        </w:rPr>
        <w:t>для нужд филиала ОАО «ДРСК» «Приморские электрические сети»</w:t>
      </w:r>
      <w:r w:rsidR="00AE71DA" w:rsidRPr="00AE71DA">
        <w:rPr>
          <w:w w:val="110"/>
          <w:sz w:val="24"/>
          <w:szCs w:val="24"/>
        </w:rPr>
        <w:t>.</w:t>
      </w:r>
    </w:p>
    <w:p w:rsidR="00AE71DA" w:rsidRPr="00AE71DA" w:rsidRDefault="00AE71DA" w:rsidP="00AE71DA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AE71DA">
        <w:rPr>
          <w:bCs/>
          <w:iCs/>
          <w:snapToGrid/>
          <w:sz w:val="24"/>
          <w:szCs w:val="24"/>
        </w:rPr>
        <w:t>Закупка проводится согласно ГКПЗ 2014г. года, раздела  2.1.1 «Услуги КС» № 2639 на основании указания ОАО «ДРСК» от  25.08.2014 г. № 220.</w:t>
      </w:r>
    </w:p>
    <w:p w:rsidR="00A6088F" w:rsidRPr="00A6088F" w:rsidRDefault="00AE71DA" w:rsidP="00AE71DA">
      <w:pPr>
        <w:pStyle w:val="a4"/>
        <w:tabs>
          <w:tab w:val="left" w:pos="708"/>
        </w:tabs>
        <w:spacing w:before="0" w:line="240" w:lineRule="auto"/>
        <w:rPr>
          <w:b/>
          <w:bCs/>
          <w:i/>
          <w:iCs/>
          <w:sz w:val="24"/>
        </w:rPr>
      </w:pPr>
      <w:r w:rsidRPr="00AE71DA">
        <w:rPr>
          <w:bCs/>
          <w:iCs/>
          <w:sz w:val="24"/>
        </w:rPr>
        <w:t>Плановая стоимость закупки:</w:t>
      </w:r>
      <w:r w:rsidRPr="00AE71DA">
        <w:rPr>
          <w:b/>
          <w:bCs/>
          <w:i/>
          <w:iCs/>
          <w:sz w:val="24"/>
        </w:rPr>
        <w:t xml:space="preserve"> </w:t>
      </w:r>
      <w:r w:rsidRPr="00AE71DA">
        <w:rPr>
          <w:b/>
          <w:snapToGrid w:val="0"/>
          <w:sz w:val="24"/>
        </w:rPr>
        <w:t xml:space="preserve"> </w:t>
      </w:r>
      <w:r w:rsidRPr="00AE71DA">
        <w:rPr>
          <w:b/>
          <w:i/>
          <w:snapToGrid w:val="0"/>
          <w:sz w:val="24"/>
        </w:rPr>
        <w:t>42 000 000,00</w:t>
      </w:r>
      <w:r w:rsidRPr="00AE71DA">
        <w:rPr>
          <w:b/>
          <w:snapToGrid w:val="0"/>
          <w:sz w:val="24"/>
        </w:rPr>
        <w:t xml:space="preserve"> руб. без НДС.</w:t>
      </w:r>
    </w:p>
    <w:p w:rsidR="00A6088F" w:rsidRPr="00A6088F" w:rsidRDefault="00A6088F" w:rsidP="00A6088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A6088F">
        <w:rPr>
          <w:snapToGrid/>
          <w:sz w:val="24"/>
          <w:szCs w:val="24"/>
        </w:rPr>
        <w:t xml:space="preserve">Дата и время процедуры переторжки:  </w:t>
      </w:r>
      <w:r w:rsidR="00AE71DA" w:rsidRPr="00AE71DA">
        <w:rPr>
          <w:b/>
          <w:snapToGrid/>
          <w:sz w:val="24"/>
          <w:szCs w:val="24"/>
        </w:rPr>
        <w:t>25</w:t>
      </w:r>
      <w:r w:rsidRPr="00A6088F">
        <w:rPr>
          <w:b/>
          <w:snapToGrid/>
          <w:sz w:val="24"/>
          <w:szCs w:val="24"/>
        </w:rPr>
        <w:t>.09.2014 г. 16:00</w:t>
      </w:r>
      <w:r w:rsidRPr="00A6088F">
        <w:rPr>
          <w:snapToGrid/>
          <w:sz w:val="24"/>
          <w:szCs w:val="24"/>
        </w:rPr>
        <w:t xml:space="preserve"> благовещенского времени</w:t>
      </w:r>
    </w:p>
    <w:p w:rsidR="00A6088F" w:rsidRPr="00A6088F" w:rsidRDefault="00A6088F" w:rsidP="00A6088F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A6088F">
        <w:rPr>
          <w:snapToGrid/>
          <w:sz w:val="24"/>
          <w:szCs w:val="24"/>
        </w:rPr>
        <w:t>№ и</w:t>
      </w:r>
      <w:r w:rsidR="00AE71DA">
        <w:rPr>
          <w:snapToGrid/>
          <w:sz w:val="24"/>
          <w:szCs w:val="24"/>
        </w:rPr>
        <w:t xml:space="preserve"> дата протокола переторжки:  </w:t>
      </w:r>
      <w:r w:rsidR="00AE71DA" w:rsidRPr="00AE71DA">
        <w:rPr>
          <w:b/>
          <w:snapToGrid/>
          <w:sz w:val="24"/>
          <w:szCs w:val="24"/>
        </w:rPr>
        <w:t>547</w:t>
      </w:r>
      <w:r w:rsidRPr="00A6088F">
        <w:rPr>
          <w:b/>
          <w:snapToGrid/>
          <w:sz w:val="24"/>
          <w:szCs w:val="24"/>
        </w:rPr>
        <w:t>/УТ</w:t>
      </w:r>
      <w:r w:rsidR="00AE71DA">
        <w:rPr>
          <w:b/>
          <w:snapToGrid/>
          <w:sz w:val="24"/>
          <w:szCs w:val="24"/>
        </w:rPr>
        <w:t>ПиР-П от 25</w:t>
      </w:r>
      <w:r w:rsidRPr="00A6088F">
        <w:rPr>
          <w:b/>
          <w:snapToGrid/>
          <w:sz w:val="24"/>
          <w:szCs w:val="24"/>
        </w:rPr>
        <w:t>.09.2014г.</w:t>
      </w:r>
    </w:p>
    <w:p w:rsidR="00A6088F" w:rsidRPr="00A6088F" w:rsidRDefault="00A6088F" w:rsidP="00A6088F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A6088F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A6088F">
        <w:rPr>
          <w:b/>
          <w:snapToGrid/>
          <w:sz w:val="24"/>
          <w:szCs w:val="24"/>
        </w:rPr>
        <w:t>ГКПЗ</w:t>
      </w:r>
    </w:p>
    <w:p w:rsidR="00A6088F" w:rsidRPr="00A6088F" w:rsidRDefault="00A6088F" w:rsidP="00A6088F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A6088F">
        <w:rPr>
          <w:b/>
          <w:sz w:val="24"/>
          <w:szCs w:val="24"/>
        </w:rPr>
        <w:t>Информация о результатах вскрытия конвертов:</w:t>
      </w:r>
    </w:p>
    <w:p w:rsidR="00A6088F" w:rsidRPr="00A6088F" w:rsidRDefault="00A6088F" w:rsidP="00A6088F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A6088F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A6088F" w:rsidRPr="00A6088F" w:rsidRDefault="00AE71DA" w:rsidP="00A6088F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16:00 25</w:t>
      </w:r>
      <w:r w:rsidR="00A6088F" w:rsidRPr="00A6088F">
        <w:rPr>
          <w:b/>
          <w:snapToGrid/>
          <w:sz w:val="24"/>
          <w:szCs w:val="24"/>
        </w:rPr>
        <w:t>.09.2014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AE71DA" w:rsidTr="00DF7A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DA" w:rsidRDefault="00AE71DA" w:rsidP="00DF7A9A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DA" w:rsidRDefault="00AE71DA" w:rsidP="00DF7A9A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DA" w:rsidRDefault="00AE71DA" w:rsidP="00DF7A9A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после переторжки</w:t>
            </w:r>
          </w:p>
        </w:tc>
      </w:tr>
      <w:tr w:rsidR="00AE71DA" w:rsidTr="00DF7A9A">
        <w:trPr>
          <w:trHeight w:val="1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DA" w:rsidRPr="00F47C6E" w:rsidRDefault="00AE71DA" w:rsidP="00DF7A9A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 w:rsidRPr="00F47C6E">
              <w:rPr>
                <w:b/>
                <w:bCs/>
                <w:i/>
                <w:iCs/>
                <w:sz w:val="22"/>
                <w:szCs w:val="22"/>
              </w:rPr>
              <w:t xml:space="preserve">ОАО «Востоксельэлектросетьстрой» </w:t>
            </w:r>
            <w:r w:rsidRPr="00F47C6E">
              <w:rPr>
                <w:bCs/>
                <w:iCs/>
                <w:sz w:val="22"/>
                <w:szCs w:val="22"/>
              </w:rPr>
              <w:t>680042 г. Хабаровск, ул. Тихоокеанская 165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DA" w:rsidRPr="00F47C6E" w:rsidRDefault="00AE71DA" w:rsidP="00DF7A9A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F47C6E">
              <w:rPr>
                <w:rFonts w:eastAsia="Calibri"/>
                <w:sz w:val="24"/>
                <w:szCs w:val="24"/>
              </w:rPr>
              <w:t xml:space="preserve">Цена: </w:t>
            </w:r>
            <w:r w:rsidRPr="00F47C6E">
              <w:rPr>
                <w:rFonts w:eastAsia="Calibri"/>
                <w:b/>
                <w:i/>
                <w:sz w:val="24"/>
                <w:szCs w:val="24"/>
              </w:rPr>
              <w:t>25 040 744,00</w:t>
            </w:r>
            <w:r w:rsidRPr="00F47C6E">
              <w:rPr>
                <w:rFonts w:eastAsia="Calibri"/>
                <w:sz w:val="24"/>
                <w:szCs w:val="24"/>
              </w:rPr>
              <w:t xml:space="preserve">  руб. без учета НДС.     </w:t>
            </w:r>
          </w:p>
          <w:p w:rsidR="00AE71DA" w:rsidRPr="00F47C6E" w:rsidRDefault="00AE71DA" w:rsidP="00DF7A9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F47C6E">
              <w:rPr>
                <w:rFonts w:eastAsia="Calibri"/>
                <w:sz w:val="24"/>
                <w:szCs w:val="24"/>
              </w:rPr>
              <w:t>(29 548 077,92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DA" w:rsidRPr="00F47C6E" w:rsidRDefault="00AE71DA" w:rsidP="00DF7A9A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F47C6E">
              <w:rPr>
                <w:rFonts w:eastAsia="Calibri"/>
                <w:sz w:val="24"/>
                <w:szCs w:val="24"/>
              </w:rPr>
              <w:t xml:space="preserve">Цена: </w:t>
            </w:r>
            <w:r w:rsidRPr="00F47C6E">
              <w:rPr>
                <w:rFonts w:eastAsia="Calibri"/>
                <w:b/>
                <w:i/>
                <w:sz w:val="24"/>
                <w:szCs w:val="24"/>
              </w:rPr>
              <w:t>2</w:t>
            </w:r>
            <w:r>
              <w:rPr>
                <w:rFonts w:eastAsia="Calibri"/>
                <w:b/>
                <w:i/>
                <w:sz w:val="24"/>
                <w:szCs w:val="24"/>
              </w:rPr>
              <w:t>4</w:t>
            </w:r>
            <w:r w:rsidRPr="00F47C6E">
              <w:rPr>
                <w:rFonts w:eastAsia="Calibri"/>
                <w:b/>
                <w:i/>
                <w:sz w:val="24"/>
                <w:szCs w:val="24"/>
              </w:rPr>
              <w:t> </w:t>
            </w:r>
            <w:r>
              <w:rPr>
                <w:rFonts w:eastAsia="Calibri"/>
                <w:b/>
                <w:i/>
                <w:sz w:val="24"/>
                <w:szCs w:val="24"/>
              </w:rPr>
              <w:t>790</w:t>
            </w:r>
            <w:r w:rsidRPr="00F47C6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i/>
                <w:sz w:val="24"/>
                <w:szCs w:val="24"/>
              </w:rPr>
              <w:t>756</w:t>
            </w:r>
            <w:r w:rsidRPr="00F47C6E">
              <w:rPr>
                <w:rFonts w:eastAsia="Calibri"/>
                <w:b/>
                <w:i/>
                <w:sz w:val="24"/>
                <w:szCs w:val="24"/>
              </w:rPr>
              <w:t>,00</w:t>
            </w:r>
            <w:r w:rsidRPr="00F47C6E">
              <w:rPr>
                <w:rFonts w:eastAsia="Calibri"/>
                <w:sz w:val="24"/>
                <w:szCs w:val="24"/>
              </w:rPr>
              <w:t xml:space="preserve">  руб. без учета НДС.     </w:t>
            </w:r>
          </w:p>
          <w:p w:rsidR="00AE71DA" w:rsidRPr="00F47C6E" w:rsidRDefault="00AE71DA" w:rsidP="00DF7A9A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(29</w:t>
            </w:r>
            <w:r w:rsidRPr="00F47C6E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235</w:t>
            </w:r>
            <w:r w:rsidRPr="00F47C6E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092</w:t>
            </w:r>
            <w:r w:rsidRPr="00F47C6E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08</w:t>
            </w:r>
            <w:r w:rsidRPr="00F47C6E">
              <w:rPr>
                <w:rFonts w:eastAsia="Calibri"/>
                <w:sz w:val="24"/>
                <w:szCs w:val="24"/>
              </w:rPr>
              <w:t xml:space="preserve"> рублей с учетом НДС).</w:t>
            </w:r>
          </w:p>
        </w:tc>
      </w:tr>
      <w:tr w:rsidR="00AE71DA" w:rsidTr="00DF7A9A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DA" w:rsidRPr="00F47C6E" w:rsidRDefault="00AE71DA" w:rsidP="00DF7A9A">
            <w:pPr>
              <w:snapToGrid w:val="0"/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 w:rsidRPr="00F47C6E">
              <w:rPr>
                <w:b/>
                <w:bCs/>
                <w:i/>
                <w:iCs/>
                <w:sz w:val="22"/>
                <w:szCs w:val="22"/>
              </w:rPr>
              <w:t xml:space="preserve">ООО «МонтажЭлектроСервис» </w:t>
            </w:r>
            <w:r w:rsidRPr="00F47C6E">
              <w:rPr>
                <w:bCs/>
                <w:iCs/>
                <w:sz w:val="22"/>
                <w:szCs w:val="22"/>
              </w:rPr>
              <w:t>660118 г. Красноярск, ул. Северное шоссе, д,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DA" w:rsidRPr="00F47C6E" w:rsidRDefault="00AE71DA" w:rsidP="00DF7A9A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F47C6E">
              <w:rPr>
                <w:rFonts w:eastAsia="Calibri"/>
                <w:sz w:val="24"/>
                <w:szCs w:val="24"/>
              </w:rPr>
              <w:t xml:space="preserve">Цена: </w:t>
            </w:r>
            <w:r w:rsidRPr="00F47C6E">
              <w:rPr>
                <w:rFonts w:eastAsia="Calibri"/>
                <w:b/>
                <w:i/>
                <w:sz w:val="24"/>
                <w:szCs w:val="24"/>
              </w:rPr>
              <w:t>38 116 299,20</w:t>
            </w:r>
            <w:r w:rsidRPr="00F47C6E">
              <w:rPr>
                <w:rFonts w:eastAsia="Calibri"/>
                <w:sz w:val="24"/>
                <w:szCs w:val="24"/>
              </w:rPr>
              <w:t xml:space="preserve">  руб. без учета НДС.   </w:t>
            </w:r>
          </w:p>
          <w:p w:rsidR="00AE71DA" w:rsidRPr="00F47C6E" w:rsidRDefault="00AE71DA" w:rsidP="00DF7A9A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F47C6E">
              <w:rPr>
                <w:rFonts w:eastAsia="Calibri"/>
                <w:sz w:val="24"/>
                <w:szCs w:val="24"/>
              </w:rPr>
              <w:t xml:space="preserve">(44 977 233,06 рублей с учетом НДС).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DA" w:rsidRPr="00F47C6E" w:rsidRDefault="00AE71DA" w:rsidP="00DF7A9A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F47C6E">
              <w:rPr>
                <w:rFonts w:eastAsia="Calibri"/>
                <w:sz w:val="24"/>
                <w:szCs w:val="24"/>
              </w:rPr>
              <w:t xml:space="preserve">Цена: </w:t>
            </w:r>
            <w:r>
              <w:rPr>
                <w:rFonts w:eastAsia="Calibri"/>
                <w:b/>
                <w:i/>
                <w:sz w:val="24"/>
                <w:szCs w:val="24"/>
              </w:rPr>
              <w:t>22</w:t>
            </w:r>
            <w:r w:rsidRPr="00F47C6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i/>
                <w:sz w:val="24"/>
                <w:szCs w:val="24"/>
              </w:rPr>
              <w:t>881</w:t>
            </w:r>
            <w:r w:rsidRPr="00F47C6E">
              <w:rPr>
                <w:rFonts w:eastAsia="Calibri"/>
                <w:b/>
                <w:i/>
                <w:sz w:val="24"/>
                <w:szCs w:val="24"/>
              </w:rPr>
              <w:t> </w:t>
            </w:r>
            <w:r>
              <w:rPr>
                <w:rFonts w:eastAsia="Calibri"/>
                <w:b/>
                <w:i/>
                <w:sz w:val="24"/>
                <w:szCs w:val="24"/>
              </w:rPr>
              <w:t>000</w:t>
            </w:r>
            <w:r w:rsidRPr="00F47C6E">
              <w:rPr>
                <w:rFonts w:eastAsia="Calibri"/>
                <w:b/>
                <w:i/>
                <w:sz w:val="24"/>
                <w:szCs w:val="24"/>
              </w:rPr>
              <w:t>,</w:t>
            </w:r>
            <w:r>
              <w:rPr>
                <w:rFonts w:eastAsia="Calibri"/>
                <w:b/>
                <w:i/>
                <w:sz w:val="24"/>
                <w:szCs w:val="24"/>
              </w:rPr>
              <w:t>00</w:t>
            </w:r>
            <w:r w:rsidRPr="00F47C6E">
              <w:rPr>
                <w:rFonts w:eastAsia="Calibri"/>
                <w:sz w:val="24"/>
                <w:szCs w:val="24"/>
              </w:rPr>
              <w:t xml:space="preserve">  руб. без учета НДС.   </w:t>
            </w:r>
          </w:p>
          <w:p w:rsidR="00AE71DA" w:rsidRPr="00F47C6E" w:rsidRDefault="00AE71DA" w:rsidP="00DF7A9A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(26</w:t>
            </w:r>
            <w:r w:rsidRPr="00F47C6E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999</w:t>
            </w:r>
            <w:r w:rsidRPr="00F47C6E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580</w:t>
            </w:r>
            <w:r w:rsidRPr="00F47C6E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00</w:t>
            </w:r>
            <w:r w:rsidRPr="00F47C6E">
              <w:rPr>
                <w:rFonts w:eastAsia="Calibri"/>
                <w:sz w:val="24"/>
                <w:szCs w:val="24"/>
              </w:rPr>
              <w:t xml:space="preserve"> рублей с учетом НДС). </w:t>
            </w:r>
          </w:p>
        </w:tc>
      </w:tr>
    </w:tbl>
    <w:p w:rsidR="00C662B9" w:rsidRDefault="00C662B9" w:rsidP="00A6088F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  <w:bookmarkStart w:id="0" w:name="_GoBack"/>
      <w:bookmarkEnd w:id="0"/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О.А. Моторина</w:t>
            </w:r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79" w:rsidRDefault="00492F79" w:rsidP="00E2330B">
      <w:pPr>
        <w:spacing w:line="240" w:lineRule="auto"/>
      </w:pPr>
      <w:r>
        <w:separator/>
      </w:r>
    </w:p>
  </w:endnote>
  <w:endnote w:type="continuationSeparator" w:id="0">
    <w:p w:rsidR="00492F79" w:rsidRDefault="00492F7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1DA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79" w:rsidRDefault="00492F79" w:rsidP="00E2330B">
      <w:pPr>
        <w:spacing w:line="240" w:lineRule="auto"/>
      </w:pPr>
      <w:r>
        <w:separator/>
      </w:r>
    </w:p>
  </w:footnote>
  <w:footnote w:type="continuationSeparator" w:id="0">
    <w:p w:rsidR="00492F79" w:rsidRDefault="00492F7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92F7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E71DA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42</cp:revision>
  <cp:lastPrinted>2014-09-25T06:19:00Z</cp:lastPrinted>
  <dcterms:created xsi:type="dcterms:W3CDTF">2013-04-02T03:45:00Z</dcterms:created>
  <dcterms:modified xsi:type="dcterms:W3CDTF">2014-09-25T06:19:00Z</dcterms:modified>
</cp:coreProperties>
</file>