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75F1E">
              <w:rPr>
                <w:b/>
                <w:szCs w:val="28"/>
              </w:rPr>
              <w:t xml:space="preserve">  502</w:t>
            </w:r>
            <w:r w:rsidR="007546DA">
              <w:rPr>
                <w:b/>
                <w:szCs w:val="28"/>
              </w:rPr>
              <w:t>/</w:t>
            </w:r>
            <w:proofErr w:type="spellStart"/>
            <w:r w:rsidR="007546DA">
              <w:rPr>
                <w:b/>
                <w:szCs w:val="28"/>
              </w:rPr>
              <w:t>М</w:t>
            </w:r>
            <w:r w:rsidR="006222F1">
              <w:rPr>
                <w:b/>
                <w:szCs w:val="28"/>
              </w:rPr>
              <w:t>ТПи</w:t>
            </w:r>
            <w:r w:rsidR="00ED59E0">
              <w:rPr>
                <w:b/>
                <w:szCs w:val="28"/>
              </w:rPr>
              <w:t>Р</w:t>
            </w:r>
            <w:proofErr w:type="spellEnd"/>
            <w:r w:rsidR="00754485">
              <w:rPr>
                <w:b/>
                <w:szCs w:val="28"/>
              </w:rPr>
              <w:t>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C75F1E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756EE2">
              <w:rPr>
                <w:b/>
                <w:szCs w:val="28"/>
              </w:rPr>
              <w:t xml:space="preserve"> </w:t>
            </w:r>
            <w:r w:rsidR="00ED59E0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75F1E" w:rsidRPr="008A5ADE" w:rsidRDefault="009D4E49" w:rsidP="00C75F1E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C75F1E" w:rsidRPr="008A5ADE">
        <w:rPr>
          <w:sz w:val="24"/>
        </w:rPr>
        <w:t xml:space="preserve">открытый электронный запрос предложений № </w:t>
      </w:r>
      <w:r w:rsidR="00C75F1E">
        <w:rPr>
          <w:sz w:val="24"/>
        </w:rPr>
        <w:t>403 191</w:t>
      </w:r>
      <w:r w:rsidR="00C75F1E" w:rsidRPr="008A5ADE">
        <w:rPr>
          <w:sz w:val="24"/>
        </w:rPr>
        <w:t xml:space="preserve"> на право заключения </w:t>
      </w:r>
      <w:proofErr w:type="gramStart"/>
      <w:r w:rsidR="00C75F1E" w:rsidRPr="008A5ADE">
        <w:rPr>
          <w:sz w:val="24"/>
        </w:rPr>
        <w:t>Договора</w:t>
      </w:r>
      <w:proofErr w:type="gramEnd"/>
      <w:r w:rsidR="00C75F1E" w:rsidRPr="008A5ADE">
        <w:rPr>
          <w:sz w:val="24"/>
        </w:rPr>
        <w:t xml:space="preserve"> на выполнение работ</w:t>
      </w:r>
      <w:r w:rsidR="00C75F1E" w:rsidRPr="008A5ADE">
        <w:rPr>
          <w:b/>
          <w:bCs/>
          <w:i/>
          <w:sz w:val="24"/>
        </w:rPr>
        <w:t xml:space="preserve"> </w:t>
      </w:r>
      <w:r w:rsidR="00C75F1E" w:rsidRPr="008A5ADE">
        <w:rPr>
          <w:sz w:val="24"/>
        </w:rPr>
        <w:t>для нужд филиала ОАО «ДРСК» «</w:t>
      </w:r>
      <w:r w:rsidR="00C75F1E">
        <w:rPr>
          <w:sz w:val="24"/>
        </w:rPr>
        <w:t xml:space="preserve">Амурские </w:t>
      </w:r>
      <w:r w:rsidR="00C75F1E" w:rsidRPr="008A5ADE">
        <w:rPr>
          <w:sz w:val="24"/>
        </w:rPr>
        <w:t xml:space="preserve">электрические сети» </w:t>
      </w:r>
      <w:proofErr w:type="spellStart"/>
      <w:r w:rsidR="00C75F1E">
        <w:rPr>
          <w:b/>
          <w:bCs/>
          <w:i/>
          <w:sz w:val="24"/>
        </w:rPr>
        <w:t>Выкатные</w:t>
      </w:r>
      <w:proofErr w:type="spellEnd"/>
      <w:r w:rsidR="00C75F1E">
        <w:rPr>
          <w:b/>
          <w:bCs/>
          <w:i/>
          <w:sz w:val="24"/>
        </w:rPr>
        <w:t xml:space="preserve"> элементы с выключателем</w:t>
      </w:r>
      <w:r w:rsidR="00C75F1E" w:rsidRPr="003B50FC">
        <w:rPr>
          <w:i/>
          <w:sz w:val="24"/>
        </w:rPr>
        <w:t xml:space="preserve"> </w:t>
      </w:r>
      <w:r w:rsidR="00C75F1E">
        <w:rPr>
          <w:sz w:val="24"/>
        </w:rPr>
        <w:t>(закупка 2686</w:t>
      </w:r>
      <w:r w:rsidR="00C75F1E" w:rsidRPr="008A5ADE">
        <w:rPr>
          <w:sz w:val="24"/>
        </w:rPr>
        <w:t xml:space="preserve"> раздела 1.1. </w:t>
      </w:r>
      <w:proofErr w:type="gramStart"/>
      <w:r w:rsidR="00C75F1E" w:rsidRPr="008A5ADE">
        <w:rPr>
          <w:sz w:val="24"/>
        </w:rPr>
        <w:t>ГКПЗ 2014 г.).</w:t>
      </w:r>
      <w:proofErr w:type="gramEnd"/>
    </w:p>
    <w:p w:rsidR="00C75F1E" w:rsidRDefault="00C75F1E" w:rsidP="00C75F1E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C75F1E" w:rsidRPr="00324216" w:rsidRDefault="00C75F1E" w:rsidP="00C75F1E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 xml:space="preserve">1 135 600,0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15.08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203</w:t>
      </w:r>
      <w:r w:rsidRPr="00324216">
        <w:rPr>
          <w:sz w:val="24"/>
          <w:szCs w:val="24"/>
        </w:rPr>
        <w:t>.</w:t>
      </w:r>
    </w:p>
    <w:p w:rsidR="006222F1" w:rsidRPr="00324216" w:rsidRDefault="006222F1" w:rsidP="00C75F1E">
      <w:pPr>
        <w:pStyle w:val="a4"/>
        <w:spacing w:before="0" w:line="240" w:lineRule="auto"/>
        <w:rPr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C75F1E" w:rsidRDefault="00C75F1E" w:rsidP="00C75F1E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</w:t>
      </w:r>
      <w:r w:rsidRPr="009B747D">
        <w:rPr>
          <w:sz w:val="24"/>
        </w:rPr>
        <w:t xml:space="preserve"> </w:t>
      </w:r>
      <w:r w:rsidRPr="00174A6D">
        <w:rPr>
          <w:sz w:val="24"/>
        </w:rPr>
        <w:t xml:space="preserve">ОАО "НПП "Контакт" </w:t>
      </w:r>
      <w:r>
        <w:rPr>
          <w:sz w:val="24"/>
        </w:rPr>
        <w:t xml:space="preserve"> </w:t>
      </w:r>
      <w:r w:rsidRPr="002E217C">
        <w:rPr>
          <w:sz w:val="24"/>
        </w:rPr>
        <w:t xml:space="preserve">г. </w:t>
      </w:r>
      <w:r>
        <w:rPr>
          <w:sz w:val="24"/>
        </w:rPr>
        <w:t>Саратов не соответствующим</w:t>
      </w:r>
      <w:r w:rsidRPr="009B747D">
        <w:rPr>
          <w:sz w:val="24"/>
        </w:rPr>
        <w:t xml:space="preserve"> условиям закупки</w:t>
      </w:r>
      <w:r>
        <w:rPr>
          <w:sz w:val="24"/>
        </w:rPr>
        <w:t xml:space="preserve"> </w:t>
      </w:r>
    </w:p>
    <w:p w:rsidR="00C75F1E" w:rsidRDefault="00C75F1E" w:rsidP="00C75F1E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C75F1E" w:rsidRDefault="00C75F1E" w:rsidP="00C75F1E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 w:rsidRPr="005A33B6">
        <w:rPr>
          <w:sz w:val="24"/>
        </w:rPr>
        <w:t xml:space="preserve">О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</w:p>
    <w:p w:rsidR="00C75F1E" w:rsidRDefault="00C75F1E" w:rsidP="00C75F1E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проведении переторжки.</w:t>
      </w:r>
    </w:p>
    <w:p w:rsidR="00C75F1E" w:rsidRPr="00284B09" w:rsidRDefault="00C75F1E" w:rsidP="00C75F1E">
      <w:pPr>
        <w:spacing w:line="240" w:lineRule="auto"/>
        <w:ind w:firstLine="0"/>
        <w:rPr>
          <w:b/>
          <w:sz w:val="24"/>
          <w:szCs w:val="24"/>
        </w:rPr>
      </w:pPr>
    </w:p>
    <w:p w:rsidR="00C75F1E" w:rsidRPr="00F67F2C" w:rsidRDefault="00C75F1E" w:rsidP="00C75F1E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</w:t>
      </w:r>
      <w:r w:rsidRPr="00284B09">
        <w:rPr>
          <w:b/>
          <w:i/>
          <w:sz w:val="24"/>
        </w:rPr>
        <w:t>ОАО "НПП "Контакт"  г. Саратов</w:t>
      </w:r>
      <w:r>
        <w:rPr>
          <w:b/>
          <w:i/>
          <w:sz w:val="24"/>
        </w:rPr>
        <w:t xml:space="preserve"> не соответствующим условиям закупки»</w:t>
      </w:r>
    </w:p>
    <w:p w:rsidR="00C75F1E" w:rsidRDefault="00C75F1E" w:rsidP="00C75F1E">
      <w:pPr>
        <w:spacing w:line="240" w:lineRule="auto"/>
        <w:rPr>
          <w:b/>
          <w:sz w:val="24"/>
          <w:szCs w:val="24"/>
        </w:rPr>
      </w:pPr>
    </w:p>
    <w:p w:rsidR="00C75F1E" w:rsidRPr="00084380" w:rsidRDefault="00C75F1E" w:rsidP="00C75F1E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РАССМАТРИВАЕМЫЕ ДОКУМЕНТЫ:</w:t>
      </w:r>
    </w:p>
    <w:p w:rsidR="00C75F1E" w:rsidRDefault="00C75F1E" w:rsidP="00C75F1E">
      <w:pPr>
        <w:spacing w:line="240" w:lineRule="auto"/>
        <w:rPr>
          <w:b/>
          <w:sz w:val="24"/>
          <w:szCs w:val="24"/>
        </w:rPr>
      </w:pPr>
    </w:p>
    <w:p w:rsidR="00C75F1E" w:rsidRDefault="00C75F1E" w:rsidP="00C75F1E">
      <w:pPr>
        <w:pStyle w:val="a5"/>
        <w:numPr>
          <w:ilvl w:val="0"/>
          <w:numId w:val="27"/>
        </w:numPr>
        <w:tabs>
          <w:tab w:val="clear" w:pos="1287"/>
          <w:tab w:val="num" w:pos="851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C75F1E" w:rsidRDefault="00C75F1E" w:rsidP="00C75F1E">
      <w:pPr>
        <w:pStyle w:val="a5"/>
        <w:numPr>
          <w:ilvl w:val="0"/>
          <w:numId w:val="27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r>
        <w:rPr>
          <w:sz w:val="24"/>
          <w:szCs w:val="24"/>
        </w:rPr>
        <w:t>Матющенко Д.В.</w:t>
      </w:r>
      <w:r w:rsidRPr="000302C8">
        <w:rPr>
          <w:sz w:val="24"/>
          <w:szCs w:val="24"/>
        </w:rPr>
        <w:t xml:space="preserve"> </w:t>
      </w:r>
    </w:p>
    <w:p w:rsidR="00C75F1E" w:rsidRPr="000302C8" w:rsidRDefault="00C75F1E" w:rsidP="00C75F1E">
      <w:pPr>
        <w:pStyle w:val="a5"/>
        <w:numPr>
          <w:ilvl w:val="0"/>
          <w:numId w:val="27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C75F1E" w:rsidRPr="000935B6" w:rsidRDefault="00C75F1E" w:rsidP="00C75F1E">
      <w:pPr>
        <w:spacing w:line="240" w:lineRule="auto"/>
        <w:rPr>
          <w:b/>
          <w:sz w:val="24"/>
          <w:szCs w:val="24"/>
        </w:rPr>
      </w:pPr>
    </w:p>
    <w:p w:rsidR="00C75F1E" w:rsidRPr="00084380" w:rsidRDefault="00C75F1E" w:rsidP="00C75F1E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ОТМЕТИЛИ:</w:t>
      </w:r>
    </w:p>
    <w:p w:rsidR="00C75F1E" w:rsidRPr="00084380" w:rsidRDefault="00C75F1E" w:rsidP="00C75F1E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</w:p>
    <w:p w:rsidR="00C75F1E" w:rsidRPr="003E00CB" w:rsidRDefault="00C75F1E" w:rsidP="00C75F1E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174A6D">
        <w:rPr>
          <w:sz w:val="24"/>
          <w:szCs w:val="24"/>
        </w:rPr>
        <w:t xml:space="preserve">ОАО "НПП "Контакт" </w:t>
      </w:r>
      <w:r>
        <w:rPr>
          <w:sz w:val="24"/>
        </w:rPr>
        <w:t xml:space="preserve"> </w:t>
      </w:r>
      <w:r w:rsidRPr="002E217C">
        <w:rPr>
          <w:sz w:val="24"/>
        </w:rPr>
        <w:t xml:space="preserve">г. </w:t>
      </w:r>
      <w:r>
        <w:rPr>
          <w:sz w:val="24"/>
        </w:rPr>
        <w:t xml:space="preserve">Саратов </w:t>
      </w:r>
      <w:r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C75F1E" w:rsidRPr="006471FA" w:rsidRDefault="00C75F1E" w:rsidP="00C75F1E">
      <w:pPr>
        <w:pStyle w:val="a5"/>
        <w:numPr>
          <w:ilvl w:val="0"/>
          <w:numId w:val="28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Участник предлагает к поставке </w:t>
      </w:r>
      <w:proofErr w:type="spellStart"/>
      <w:r>
        <w:rPr>
          <w:sz w:val="24"/>
          <w:szCs w:val="24"/>
        </w:rPr>
        <w:t>выкатные</w:t>
      </w:r>
      <w:proofErr w:type="spellEnd"/>
      <w:r>
        <w:rPr>
          <w:sz w:val="24"/>
          <w:szCs w:val="24"/>
        </w:rPr>
        <w:t xml:space="preserve"> элементы</w:t>
      </w:r>
      <w:r w:rsidRPr="00284B09">
        <w:rPr>
          <w:sz w:val="24"/>
          <w:szCs w:val="24"/>
        </w:rPr>
        <w:t xml:space="preserve"> для ячейки КРУ 2-10 с вакуумным выключателем ВБП-10-20/1000</w:t>
      </w:r>
      <w:r>
        <w:rPr>
          <w:sz w:val="24"/>
          <w:szCs w:val="24"/>
        </w:rPr>
        <w:t xml:space="preserve">, в отличие от требуемых к поставке </w:t>
      </w:r>
      <w:proofErr w:type="spellStart"/>
      <w:r>
        <w:rPr>
          <w:sz w:val="24"/>
          <w:szCs w:val="24"/>
        </w:rPr>
        <w:t>выкатных</w:t>
      </w:r>
      <w:proofErr w:type="spellEnd"/>
      <w:r>
        <w:rPr>
          <w:sz w:val="24"/>
          <w:szCs w:val="24"/>
        </w:rPr>
        <w:t xml:space="preserve"> элементов</w:t>
      </w:r>
      <w:r w:rsidRPr="00284B09">
        <w:rPr>
          <w:sz w:val="24"/>
          <w:szCs w:val="24"/>
        </w:rPr>
        <w:t xml:space="preserve"> для ячейки КРУ 2-10 с вакуумным выключателем </w:t>
      </w:r>
      <w:proofErr w:type="gramStart"/>
      <w:r w:rsidRPr="00284B09">
        <w:rPr>
          <w:sz w:val="24"/>
          <w:szCs w:val="24"/>
        </w:rPr>
        <w:t>ВВ</w:t>
      </w:r>
      <w:proofErr w:type="gramEnd"/>
      <w:r w:rsidRPr="00284B09">
        <w:rPr>
          <w:sz w:val="24"/>
          <w:szCs w:val="24"/>
        </w:rPr>
        <w:t>/TEL-10-20/1000 У2</w:t>
      </w:r>
      <w:r>
        <w:rPr>
          <w:sz w:val="24"/>
          <w:szCs w:val="24"/>
        </w:rPr>
        <w:t xml:space="preserve">, что не соответствует опросному листу и пункту 3.2. Технического задания – </w:t>
      </w:r>
      <w:r>
        <w:rPr>
          <w:i/>
          <w:sz w:val="24"/>
          <w:szCs w:val="24"/>
        </w:rPr>
        <w:t>Типы выключателей</w:t>
      </w:r>
      <w:r w:rsidRPr="00084380">
        <w:rPr>
          <w:i/>
          <w:sz w:val="24"/>
          <w:szCs w:val="24"/>
        </w:rPr>
        <w:t xml:space="preserve"> изменению не подлеж</w:t>
      </w:r>
      <w:r>
        <w:rPr>
          <w:i/>
          <w:sz w:val="24"/>
          <w:szCs w:val="24"/>
        </w:rPr>
        <w:t xml:space="preserve">ат в связи с тем, что закупаемые </w:t>
      </w:r>
      <w:proofErr w:type="spellStart"/>
      <w:r>
        <w:rPr>
          <w:i/>
          <w:sz w:val="24"/>
          <w:szCs w:val="24"/>
        </w:rPr>
        <w:t>выкатные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элекменты</w:t>
      </w:r>
      <w:proofErr w:type="spellEnd"/>
      <w:r>
        <w:rPr>
          <w:i/>
          <w:sz w:val="24"/>
          <w:szCs w:val="24"/>
        </w:rPr>
        <w:t xml:space="preserve"> с вакуумными выключателями будут </w:t>
      </w:r>
      <w:r w:rsidRPr="00084380">
        <w:rPr>
          <w:i/>
          <w:sz w:val="24"/>
          <w:szCs w:val="24"/>
        </w:rPr>
        <w:t xml:space="preserve"> установлен</w:t>
      </w:r>
      <w:r>
        <w:rPr>
          <w:i/>
          <w:sz w:val="24"/>
          <w:szCs w:val="24"/>
        </w:rPr>
        <w:t>ы</w:t>
      </w:r>
      <w:r w:rsidRPr="00084380">
        <w:rPr>
          <w:i/>
          <w:sz w:val="24"/>
          <w:szCs w:val="24"/>
        </w:rPr>
        <w:t xml:space="preserve"> в составе </w:t>
      </w:r>
      <w:r>
        <w:rPr>
          <w:i/>
          <w:sz w:val="24"/>
          <w:szCs w:val="24"/>
        </w:rPr>
        <w:t xml:space="preserve">действующего РУ-10кВ, укомплектованного </w:t>
      </w:r>
      <w:r>
        <w:rPr>
          <w:i/>
          <w:sz w:val="24"/>
          <w:szCs w:val="24"/>
        </w:rPr>
        <w:lastRenderedPageBreak/>
        <w:t xml:space="preserve">выключателями типа </w:t>
      </w:r>
      <w:proofErr w:type="gramStart"/>
      <w:r w:rsidRPr="008107C9">
        <w:rPr>
          <w:i/>
          <w:sz w:val="24"/>
          <w:szCs w:val="24"/>
        </w:rPr>
        <w:t>ВВ</w:t>
      </w:r>
      <w:proofErr w:type="gramEnd"/>
      <w:r w:rsidRPr="008107C9">
        <w:rPr>
          <w:i/>
          <w:sz w:val="24"/>
          <w:szCs w:val="24"/>
        </w:rPr>
        <w:t>/TEL.</w:t>
      </w:r>
      <w:r>
        <w:rPr>
          <w:bCs/>
          <w:sz w:val="24"/>
          <w:szCs w:val="24"/>
        </w:rPr>
        <w:t xml:space="preserve"> В соответствии с подпунктом с) пункта 2.8.2.4 Закупочной документации такое предложение отклоняется от рассмотрения.</w:t>
      </w:r>
    </w:p>
    <w:p w:rsidR="00C75F1E" w:rsidRDefault="00C75F1E" w:rsidP="00C75F1E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C75F1E" w:rsidRPr="00664D95" w:rsidRDefault="00C75F1E" w:rsidP="00C75F1E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C75F1E" w:rsidRDefault="00C75F1E" w:rsidP="00C75F1E">
      <w:pPr>
        <w:spacing w:line="240" w:lineRule="auto"/>
        <w:ind w:firstLine="0"/>
        <w:rPr>
          <w:b/>
          <w:sz w:val="24"/>
          <w:szCs w:val="24"/>
        </w:rPr>
      </w:pPr>
    </w:p>
    <w:p w:rsidR="00C75F1E" w:rsidRPr="00D41111" w:rsidRDefault="00C75F1E" w:rsidP="00C75F1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C75F1E" w:rsidRPr="00D41111" w:rsidRDefault="00C75F1E" w:rsidP="00C75F1E">
      <w:pPr>
        <w:spacing w:line="240" w:lineRule="auto"/>
        <w:rPr>
          <w:b/>
          <w:sz w:val="24"/>
          <w:szCs w:val="24"/>
        </w:rPr>
      </w:pPr>
    </w:p>
    <w:p w:rsidR="00C75F1E" w:rsidRPr="00D41111" w:rsidRDefault="00C75F1E" w:rsidP="00C75F1E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C75F1E" w:rsidRPr="00D41111" w:rsidRDefault="00C75F1E" w:rsidP="00C75F1E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О.П., Матющенко Д.В., Лаптева И.А</w:t>
      </w:r>
      <w:r w:rsidRPr="00D41111">
        <w:rPr>
          <w:sz w:val="24"/>
          <w:szCs w:val="24"/>
        </w:rPr>
        <w:t>.</w:t>
      </w:r>
    </w:p>
    <w:p w:rsidR="00C75F1E" w:rsidRPr="00D41111" w:rsidRDefault="00C75F1E" w:rsidP="00C75F1E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C75F1E" w:rsidRDefault="00C75F1E" w:rsidP="00C75F1E">
      <w:pPr>
        <w:spacing w:line="240" w:lineRule="auto"/>
        <w:ind w:firstLine="0"/>
        <w:rPr>
          <w:sz w:val="24"/>
          <w:szCs w:val="24"/>
        </w:rPr>
      </w:pPr>
    </w:p>
    <w:p w:rsidR="00C75F1E" w:rsidRDefault="00C75F1E" w:rsidP="00C75F1E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C75F1E" w:rsidRDefault="00C75F1E" w:rsidP="00C75F1E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C75F1E" w:rsidRPr="00BD71AD" w:rsidRDefault="00C75F1E" w:rsidP="00C75F1E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2E217C">
        <w:rPr>
          <w:sz w:val="24"/>
          <w:szCs w:val="24"/>
        </w:rPr>
        <w:t>ЗАО "Чебоксарский Электроаппарат" г. Чебоксары</w:t>
      </w:r>
      <w:r>
        <w:rPr>
          <w:sz w:val="24"/>
          <w:szCs w:val="24"/>
        </w:rPr>
        <w:t xml:space="preserve">, </w:t>
      </w:r>
      <w:r w:rsidRPr="002E217C">
        <w:rPr>
          <w:sz w:val="24"/>
          <w:szCs w:val="24"/>
        </w:rPr>
        <w:t xml:space="preserve">ООО "ИЗВА" с. </w:t>
      </w:r>
      <w:proofErr w:type="spellStart"/>
      <w:r w:rsidRPr="002E217C">
        <w:rPr>
          <w:sz w:val="24"/>
          <w:szCs w:val="24"/>
        </w:rPr>
        <w:t>Ишлеи</w:t>
      </w:r>
      <w:proofErr w:type="spellEnd"/>
      <w:r>
        <w:rPr>
          <w:sz w:val="24"/>
          <w:szCs w:val="24"/>
        </w:rPr>
        <w:t xml:space="preserve">, </w:t>
      </w:r>
      <w:r w:rsidRPr="00174A6D">
        <w:rPr>
          <w:snapToGrid/>
          <w:sz w:val="24"/>
          <w:szCs w:val="24"/>
        </w:rPr>
        <w:t>ЗАО "ЗВО" г. Цивильск</w:t>
      </w:r>
      <w:r>
        <w:rPr>
          <w:snapToGrid/>
          <w:sz w:val="24"/>
          <w:szCs w:val="24"/>
        </w:rPr>
        <w:t xml:space="preserve">, </w:t>
      </w:r>
      <w:r w:rsidRPr="00174A6D">
        <w:rPr>
          <w:snapToGrid/>
          <w:sz w:val="24"/>
          <w:szCs w:val="24"/>
        </w:rPr>
        <w:t xml:space="preserve">ООО "Таврида Электрик </w:t>
      </w:r>
      <w:proofErr w:type="gramStart"/>
      <w:r w:rsidRPr="00174A6D">
        <w:rPr>
          <w:snapToGrid/>
          <w:sz w:val="24"/>
          <w:szCs w:val="24"/>
        </w:rPr>
        <w:t>МСК</w:t>
      </w:r>
      <w:proofErr w:type="gramEnd"/>
      <w:r w:rsidRPr="00174A6D">
        <w:rPr>
          <w:snapToGrid/>
          <w:sz w:val="24"/>
          <w:szCs w:val="24"/>
        </w:rPr>
        <w:t>" г. Москва</w:t>
      </w:r>
      <w:r>
        <w:rPr>
          <w:snapToGrid/>
          <w:sz w:val="24"/>
          <w:szCs w:val="24"/>
        </w:rPr>
        <w:t xml:space="preserve">, </w:t>
      </w:r>
      <w:r w:rsidRPr="00174A6D">
        <w:rPr>
          <w:snapToGrid/>
          <w:sz w:val="24"/>
          <w:szCs w:val="24"/>
        </w:rPr>
        <w:t>ООО "ТЭЛПРО Инжиниринг" г. Москва</w:t>
      </w:r>
      <w:r w:rsidRPr="002E217C">
        <w:rPr>
          <w:sz w:val="24"/>
          <w:szCs w:val="24"/>
        </w:rPr>
        <w:t xml:space="preserve">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C75F1E" w:rsidRDefault="00C75F1E" w:rsidP="00C75F1E">
      <w:pPr>
        <w:spacing w:line="240" w:lineRule="auto"/>
        <w:rPr>
          <w:rStyle w:val="a3"/>
          <w:b w:val="0"/>
        </w:rPr>
      </w:pPr>
    </w:p>
    <w:p w:rsidR="00C75F1E" w:rsidRDefault="00C75F1E" w:rsidP="00C75F1E">
      <w:pPr>
        <w:pStyle w:val="21"/>
        <w:tabs>
          <w:tab w:val="left" w:pos="851"/>
        </w:tabs>
        <w:rPr>
          <w:b/>
          <w:sz w:val="24"/>
        </w:rPr>
      </w:pPr>
    </w:p>
    <w:p w:rsidR="00C75F1E" w:rsidRPr="009B747D" w:rsidRDefault="00C75F1E" w:rsidP="00C75F1E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C75F1E" w:rsidRDefault="00C75F1E" w:rsidP="00C75F1E">
      <w:pPr>
        <w:spacing w:line="240" w:lineRule="auto"/>
        <w:rPr>
          <w:b/>
          <w:sz w:val="24"/>
          <w:szCs w:val="24"/>
        </w:rPr>
      </w:pPr>
    </w:p>
    <w:p w:rsidR="00C75F1E" w:rsidRDefault="00C75F1E" w:rsidP="00C75F1E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C75F1E" w:rsidRPr="009B747D" w:rsidRDefault="00C75F1E" w:rsidP="00C75F1E">
      <w:pPr>
        <w:spacing w:line="240" w:lineRule="auto"/>
        <w:rPr>
          <w:sz w:val="24"/>
          <w:szCs w:val="24"/>
        </w:rPr>
      </w:pPr>
    </w:p>
    <w:p w:rsidR="00C75F1E" w:rsidRDefault="00C75F1E" w:rsidP="00C75F1E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C75F1E" w:rsidRPr="008107C9" w:rsidRDefault="00C75F1E" w:rsidP="00C75F1E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107C9">
        <w:rPr>
          <w:sz w:val="24"/>
          <w:szCs w:val="24"/>
        </w:rPr>
        <w:t xml:space="preserve">Сводное заключение экспертов </w:t>
      </w:r>
      <w:proofErr w:type="spellStart"/>
      <w:r w:rsidRPr="008107C9">
        <w:rPr>
          <w:sz w:val="24"/>
          <w:szCs w:val="24"/>
        </w:rPr>
        <w:t>Моториной</w:t>
      </w:r>
      <w:proofErr w:type="spellEnd"/>
      <w:r w:rsidRPr="008107C9">
        <w:rPr>
          <w:sz w:val="24"/>
          <w:szCs w:val="24"/>
        </w:rPr>
        <w:t xml:space="preserve"> О.А., </w:t>
      </w:r>
      <w:proofErr w:type="gramStart"/>
      <w:r w:rsidRPr="008107C9">
        <w:rPr>
          <w:sz w:val="24"/>
          <w:szCs w:val="24"/>
        </w:rPr>
        <w:t>Машкиной</w:t>
      </w:r>
      <w:proofErr w:type="gramEnd"/>
      <w:r w:rsidRPr="008107C9">
        <w:rPr>
          <w:sz w:val="24"/>
          <w:szCs w:val="24"/>
        </w:rPr>
        <w:t xml:space="preserve"> О.П., Матющенко Д.В., Лаптева И.А.</w:t>
      </w:r>
    </w:p>
    <w:p w:rsidR="00C75F1E" w:rsidRPr="004A613F" w:rsidRDefault="00C75F1E" w:rsidP="00C75F1E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A613F">
        <w:rPr>
          <w:sz w:val="24"/>
          <w:szCs w:val="24"/>
        </w:rPr>
        <w:t>Предложения участников.</w:t>
      </w:r>
    </w:p>
    <w:p w:rsidR="00C75F1E" w:rsidRDefault="00C75F1E" w:rsidP="00C75F1E">
      <w:pPr>
        <w:spacing w:line="240" w:lineRule="auto"/>
        <w:rPr>
          <w:sz w:val="24"/>
          <w:szCs w:val="24"/>
        </w:rPr>
      </w:pPr>
    </w:p>
    <w:p w:rsidR="00C75F1E" w:rsidRDefault="00C75F1E" w:rsidP="00C75F1E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C75F1E" w:rsidRPr="009209AC" w:rsidRDefault="00C75F1E" w:rsidP="00C75F1E">
      <w:pPr>
        <w:spacing w:line="240" w:lineRule="auto"/>
        <w:rPr>
          <w:sz w:val="24"/>
          <w:szCs w:val="24"/>
        </w:rPr>
      </w:pPr>
    </w:p>
    <w:p w:rsidR="00C75F1E" w:rsidRDefault="00C75F1E" w:rsidP="00C75F1E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C75F1E" w:rsidRPr="00AC2B58" w:rsidRDefault="00C75F1E" w:rsidP="00C75F1E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535"/>
        <w:gridCol w:w="3260"/>
        <w:gridCol w:w="992"/>
      </w:tblGrid>
      <w:tr w:rsidR="00C75F1E" w:rsidRPr="00E7073D" w:rsidTr="00C75F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1E" w:rsidRPr="00F57434" w:rsidRDefault="00C75F1E" w:rsidP="0089441A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1E" w:rsidRPr="00E7073D" w:rsidRDefault="00C75F1E" w:rsidP="0089441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F1E" w:rsidRPr="00E7073D" w:rsidRDefault="00C75F1E" w:rsidP="0089441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Pr="00E7073D" w:rsidRDefault="00C75F1E" w:rsidP="0089441A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Неценовая предпочтительность (в баллах от 3до 5)</w:t>
            </w:r>
          </w:p>
        </w:tc>
      </w:tr>
      <w:tr w:rsidR="00C75F1E" w:rsidRPr="00EA74E8" w:rsidTr="00C75F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Pr="00F57434" w:rsidRDefault="00C75F1E" w:rsidP="0089441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Pr="00F22C5B" w:rsidRDefault="00C75F1E" w:rsidP="00894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E217C">
              <w:rPr>
                <w:sz w:val="24"/>
                <w:szCs w:val="24"/>
              </w:rPr>
              <w:t>ЗАО "Чебоксарский Электроаппарат" (428000 г. Чебоксары пр.</w:t>
            </w:r>
            <w:proofErr w:type="gramEnd"/>
            <w:r w:rsidRPr="002E217C">
              <w:rPr>
                <w:sz w:val="24"/>
                <w:szCs w:val="24"/>
              </w:rPr>
              <w:t xml:space="preserve"> И. Яковлева 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Pr="00C75F1E" w:rsidRDefault="00C75F1E" w:rsidP="00C75F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b/>
                <w:snapToGrid/>
                <w:sz w:val="24"/>
                <w:szCs w:val="24"/>
              </w:rPr>
              <w:t>801 000,00</w:t>
            </w:r>
            <w:r w:rsidRPr="00174A6D">
              <w:rPr>
                <w:snapToGrid/>
                <w:sz w:val="24"/>
                <w:szCs w:val="24"/>
              </w:rPr>
              <w:t> руб. без</w:t>
            </w:r>
            <w:r>
              <w:rPr>
                <w:snapToGrid/>
                <w:sz w:val="24"/>
                <w:szCs w:val="24"/>
              </w:rPr>
              <w:t xml:space="preserve"> НДС (945 180,0 руб. с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Pr="00EA74E8" w:rsidRDefault="00C75F1E" w:rsidP="0089441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C75F1E" w:rsidRPr="00EA74E8" w:rsidTr="00C75F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Default="00C75F1E" w:rsidP="0089441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Pr="00F22C5B" w:rsidRDefault="00C75F1E" w:rsidP="00894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z w:val="24"/>
                <w:szCs w:val="24"/>
              </w:rPr>
              <w:t xml:space="preserve">ООО "ИЗВА" (429520, Россия, Чувашская республика, с. </w:t>
            </w:r>
            <w:proofErr w:type="spellStart"/>
            <w:r w:rsidRPr="002E217C">
              <w:rPr>
                <w:sz w:val="24"/>
                <w:szCs w:val="24"/>
              </w:rPr>
              <w:t>Ишлеи</w:t>
            </w:r>
            <w:proofErr w:type="spellEnd"/>
            <w:r w:rsidRPr="002E217C">
              <w:rPr>
                <w:sz w:val="24"/>
                <w:szCs w:val="24"/>
              </w:rPr>
              <w:t>, ул. Советская, д. 53)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Default="00C75F1E" w:rsidP="00894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b/>
                <w:snapToGrid/>
                <w:sz w:val="24"/>
                <w:szCs w:val="24"/>
              </w:rPr>
              <w:t>802 442,59</w:t>
            </w:r>
            <w:r w:rsidRPr="00174A6D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(946 882,26 руб. с НДС)</w:t>
            </w:r>
          </w:p>
          <w:p w:rsidR="00C75F1E" w:rsidRPr="00F57434" w:rsidRDefault="00C75F1E" w:rsidP="0089441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Pr="00EA74E8" w:rsidRDefault="00C75F1E" w:rsidP="0089441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C75F1E" w:rsidRPr="00EA74E8" w:rsidTr="00C75F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Pr="00F57434" w:rsidRDefault="00C75F1E" w:rsidP="0089441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Pr="00174A6D" w:rsidRDefault="00C75F1E" w:rsidP="00894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 xml:space="preserve">ЗАО "ЗВО" (Россия, 429900, Чувашская Республика - Чувашия, г. Цивильск, </w:t>
            </w:r>
            <w:proofErr w:type="spellStart"/>
            <w:r w:rsidRPr="00174A6D">
              <w:rPr>
                <w:snapToGrid/>
                <w:sz w:val="24"/>
                <w:szCs w:val="24"/>
              </w:rPr>
              <w:t>ул</w:t>
            </w:r>
            <w:proofErr w:type="gramStart"/>
            <w:r w:rsidRPr="00174A6D">
              <w:rPr>
                <w:snapToGrid/>
                <w:sz w:val="24"/>
                <w:szCs w:val="24"/>
              </w:rPr>
              <w:t>.С</w:t>
            </w:r>
            <w:proofErr w:type="gramEnd"/>
            <w:r w:rsidRPr="00174A6D">
              <w:rPr>
                <w:snapToGrid/>
                <w:sz w:val="24"/>
                <w:szCs w:val="24"/>
              </w:rPr>
              <w:t>оветская</w:t>
            </w:r>
            <w:proofErr w:type="spellEnd"/>
            <w:r w:rsidRPr="00174A6D">
              <w:rPr>
                <w:snapToGrid/>
                <w:sz w:val="24"/>
                <w:szCs w:val="24"/>
              </w:rPr>
              <w:t>, 59)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Pr="00945E6D" w:rsidRDefault="00C75F1E" w:rsidP="00C75F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b/>
                <w:snapToGrid/>
                <w:sz w:val="24"/>
                <w:szCs w:val="24"/>
              </w:rPr>
              <w:t>821 759,32</w:t>
            </w:r>
            <w:r w:rsidRPr="00174A6D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 xml:space="preserve">без НДС (969 676,0 руб. с НДС)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Default="00C75F1E" w:rsidP="0089441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C75F1E" w:rsidRPr="00EA74E8" w:rsidTr="00C75F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Pr="00F57434" w:rsidRDefault="00C75F1E" w:rsidP="0089441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Pr="00174A6D" w:rsidRDefault="00C75F1E" w:rsidP="00894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 xml:space="preserve">ООО "Таврида Электрик </w:t>
            </w:r>
            <w:proofErr w:type="gramStart"/>
            <w:r w:rsidRPr="00174A6D">
              <w:rPr>
                <w:snapToGrid/>
                <w:sz w:val="24"/>
                <w:szCs w:val="24"/>
              </w:rPr>
              <w:t>МСК</w:t>
            </w:r>
            <w:proofErr w:type="gramEnd"/>
            <w:r w:rsidRPr="00174A6D">
              <w:rPr>
                <w:snapToGrid/>
                <w:sz w:val="24"/>
                <w:szCs w:val="24"/>
              </w:rPr>
              <w:t>" (125040, г. Москва, 5-я ул. Ямского Поля, д.5, стр.1, этаж 19)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Pr="00563B43" w:rsidRDefault="00C75F1E" w:rsidP="00C75F1E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FA7854">
              <w:rPr>
                <w:b/>
                <w:snapToGrid/>
                <w:sz w:val="24"/>
                <w:szCs w:val="24"/>
              </w:rPr>
              <w:t>1 127 650,00</w:t>
            </w:r>
            <w:r>
              <w:rPr>
                <w:snapToGrid/>
                <w:sz w:val="24"/>
                <w:szCs w:val="24"/>
              </w:rPr>
              <w:t xml:space="preserve"> руб. без НДС (1 127 650,0 руб. с НДС)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Default="00C75F1E" w:rsidP="0089441A">
            <w:pPr>
              <w:ind w:firstLine="0"/>
              <w:jc w:val="center"/>
            </w:pPr>
            <w:r w:rsidRPr="004856A7">
              <w:rPr>
                <w:b/>
                <w:szCs w:val="28"/>
              </w:rPr>
              <w:t>3</w:t>
            </w:r>
          </w:p>
        </w:tc>
      </w:tr>
      <w:tr w:rsidR="00C75F1E" w:rsidRPr="00EA74E8" w:rsidTr="00C75F1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Pr="00F57434" w:rsidRDefault="00C75F1E" w:rsidP="0089441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Pr="00174A6D" w:rsidRDefault="00C75F1E" w:rsidP="00894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74A6D">
              <w:rPr>
                <w:snapToGrid/>
                <w:sz w:val="24"/>
                <w:szCs w:val="24"/>
              </w:rPr>
              <w:t>ООО "ТЭЛПРО Инжиниринг" (121351, Россия, г. Москва, ул. Партизанская, д. 35, корп. 3)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Pr="00945E6D" w:rsidRDefault="00C75F1E" w:rsidP="00C75F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b/>
                <w:snapToGrid/>
                <w:sz w:val="24"/>
                <w:szCs w:val="24"/>
              </w:rPr>
              <w:t>1 135 600,00</w:t>
            </w:r>
            <w:r w:rsidRPr="00174A6D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(1 340 008 руб. с НДС)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1E" w:rsidRDefault="00C75F1E" w:rsidP="0089441A">
            <w:pPr>
              <w:ind w:firstLine="0"/>
              <w:jc w:val="center"/>
            </w:pPr>
            <w:r w:rsidRPr="004856A7">
              <w:rPr>
                <w:b/>
                <w:szCs w:val="28"/>
              </w:rPr>
              <w:t>3</w:t>
            </w:r>
          </w:p>
        </w:tc>
      </w:tr>
    </w:tbl>
    <w:p w:rsidR="00C75F1E" w:rsidRDefault="00C75F1E" w:rsidP="00C75F1E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C75F1E" w:rsidRPr="007F15A0" w:rsidRDefault="00C75F1E" w:rsidP="00C75F1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C75F1E" w:rsidRDefault="00C75F1E" w:rsidP="00C75F1E">
      <w:pPr>
        <w:spacing w:line="240" w:lineRule="auto"/>
        <w:ind w:firstLine="0"/>
        <w:rPr>
          <w:b/>
          <w:sz w:val="24"/>
          <w:szCs w:val="24"/>
        </w:rPr>
      </w:pPr>
    </w:p>
    <w:p w:rsidR="00C75F1E" w:rsidRPr="00AC2B58" w:rsidRDefault="00C75F1E" w:rsidP="00C75F1E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C75F1E" w:rsidRDefault="00C75F1E" w:rsidP="00C75F1E">
      <w:pPr>
        <w:pStyle w:val="a5"/>
        <w:spacing w:line="240" w:lineRule="auto"/>
        <w:ind w:left="0"/>
        <w:rPr>
          <w:sz w:val="24"/>
          <w:szCs w:val="24"/>
        </w:rPr>
      </w:pPr>
    </w:p>
    <w:p w:rsidR="00C75F1E" w:rsidRPr="004B4910" w:rsidRDefault="00C75F1E" w:rsidP="00C75F1E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целесообразным проведение</w:t>
      </w:r>
      <w:proofErr w:type="gramEnd"/>
      <w:r>
        <w:rPr>
          <w:sz w:val="24"/>
          <w:szCs w:val="24"/>
        </w:rPr>
        <w:t xml:space="preserve"> переторжки. </w:t>
      </w:r>
    </w:p>
    <w:p w:rsidR="00C75F1E" w:rsidRDefault="00C75F1E" w:rsidP="00C75F1E">
      <w:pPr>
        <w:spacing w:line="240" w:lineRule="auto"/>
        <w:ind w:firstLine="0"/>
        <w:rPr>
          <w:b/>
          <w:sz w:val="24"/>
          <w:szCs w:val="24"/>
        </w:rPr>
      </w:pPr>
    </w:p>
    <w:p w:rsidR="00C75F1E" w:rsidRDefault="00C75F1E" w:rsidP="00C75F1E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C75F1E" w:rsidRPr="00E9757A" w:rsidRDefault="00C75F1E" w:rsidP="00C75F1E">
      <w:pPr>
        <w:spacing w:line="240" w:lineRule="auto"/>
        <w:rPr>
          <w:b/>
          <w:sz w:val="24"/>
          <w:szCs w:val="24"/>
        </w:rPr>
      </w:pPr>
    </w:p>
    <w:p w:rsidR="00C75F1E" w:rsidRPr="00367DDA" w:rsidRDefault="00C75F1E" w:rsidP="00C75F1E">
      <w:pPr>
        <w:pStyle w:val="21"/>
        <w:numPr>
          <w:ilvl w:val="0"/>
          <w:numId w:val="13"/>
        </w:numPr>
        <w:tabs>
          <w:tab w:val="clear" w:pos="928"/>
          <w:tab w:val="left" w:pos="284"/>
          <w:tab w:val="num" w:pos="851"/>
        </w:tabs>
        <w:ind w:left="0" w:firstLine="567"/>
        <w:rPr>
          <w:sz w:val="24"/>
        </w:rPr>
      </w:pPr>
      <w:r w:rsidRPr="00367DDA">
        <w:rPr>
          <w:sz w:val="24"/>
        </w:rPr>
        <w:t xml:space="preserve">Признать предложения </w:t>
      </w:r>
      <w:r w:rsidRPr="00174A6D">
        <w:rPr>
          <w:sz w:val="24"/>
        </w:rPr>
        <w:t xml:space="preserve">ОАО "НПП "Контакт" </w:t>
      </w:r>
      <w:r>
        <w:rPr>
          <w:sz w:val="24"/>
        </w:rPr>
        <w:t xml:space="preserve"> </w:t>
      </w:r>
      <w:r w:rsidRPr="002E217C">
        <w:rPr>
          <w:sz w:val="24"/>
        </w:rPr>
        <w:t xml:space="preserve">г. </w:t>
      </w:r>
      <w:r>
        <w:rPr>
          <w:sz w:val="24"/>
        </w:rPr>
        <w:t xml:space="preserve">Саратов </w:t>
      </w:r>
      <w:r w:rsidRPr="00367DDA">
        <w:rPr>
          <w:sz w:val="24"/>
        </w:rPr>
        <w:t>не</w:t>
      </w:r>
      <w:r>
        <w:rPr>
          <w:sz w:val="24"/>
        </w:rPr>
        <w:t xml:space="preserve"> соответствующим</w:t>
      </w:r>
      <w:r w:rsidRPr="00367DDA">
        <w:rPr>
          <w:sz w:val="24"/>
        </w:rPr>
        <w:t xml:space="preserve"> условиям закупки</w:t>
      </w:r>
      <w:r>
        <w:rPr>
          <w:sz w:val="24"/>
        </w:rPr>
        <w:t xml:space="preserve"> и отклонить от дальнейшего участия в закупочной процедуре</w:t>
      </w:r>
      <w:r w:rsidRPr="00367DDA">
        <w:rPr>
          <w:sz w:val="24"/>
        </w:rPr>
        <w:t xml:space="preserve">. </w:t>
      </w:r>
    </w:p>
    <w:p w:rsidR="00C75F1E" w:rsidRPr="004548FE" w:rsidRDefault="00C75F1E" w:rsidP="00C75F1E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2E217C">
        <w:rPr>
          <w:sz w:val="24"/>
          <w:szCs w:val="24"/>
        </w:rPr>
        <w:t>ЗАО "Чебоксарский Электроаппарат" г. Чебоксары</w:t>
      </w:r>
      <w:r>
        <w:rPr>
          <w:sz w:val="24"/>
          <w:szCs w:val="24"/>
        </w:rPr>
        <w:t xml:space="preserve">, </w:t>
      </w:r>
      <w:r w:rsidRPr="002E217C">
        <w:rPr>
          <w:sz w:val="24"/>
          <w:szCs w:val="24"/>
        </w:rPr>
        <w:t xml:space="preserve">ООО "ИЗВА" с. </w:t>
      </w:r>
      <w:proofErr w:type="spellStart"/>
      <w:r w:rsidRPr="002E217C">
        <w:rPr>
          <w:sz w:val="24"/>
          <w:szCs w:val="24"/>
        </w:rPr>
        <w:t>Ишлеи</w:t>
      </w:r>
      <w:proofErr w:type="spellEnd"/>
      <w:r>
        <w:rPr>
          <w:sz w:val="24"/>
          <w:szCs w:val="24"/>
        </w:rPr>
        <w:t xml:space="preserve">, </w:t>
      </w:r>
      <w:r w:rsidRPr="00174A6D">
        <w:rPr>
          <w:snapToGrid/>
          <w:sz w:val="24"/>
          <w:szCs w:val="24"/>
        </w:rPr>
        <w:t>ЗАО "ЗВО" г. Цивильск</w:t>
      </w:r>
      <w:r>
        <w:rPr>
          <w:snapToGrid/>
          <w:sz w:val="24"/>
          <w:szCs w:val="24"/>
        </w:rPr>
        <w:t xml:space="preserve">, </w:t>
      </w:r>
      <w:r w:rsidRPr="00174A6D">
        <w:rPr>
          <w:snapToGrid/>
          <w:sz w:val="24"/>
          <w:szCs w:val="24"/>
        </w:rPr>
        <w:t xml:space="preserve">ООО "Таврида Электрик </w:t>
      </w:r>
      <w:proofErr w:type="gramStart"/>
      <w:r w:rsidRPr="00174A6D">
        <w:rPr>
          <w:snapToGrid/>
          <w:sz w:val="24"/>
          <w:szCs w:val="24"/>
        </w:rPr>
        <w:t>МСК</w:t>
      </w:r>
      <w:proofErr w:type="gramEnd"/>
      <w:r w:rsidRPr="00174A6D">
        <w:rPr>
          <w:snapToGrid/>
          <w:sz w:val="24"/>
          <w:szCs w:val="24"/>
        </w:rPr>
        <w:t>" г. Москва</w:t>
      </w:r>
      <w:r>
        <w:rPr>
          <w:snapToGrid/>
          <w:sz w:val="24"/>
          <w:szCs w:val="24"/>
        </w:rPr>
        <w:t xml:space="preserve">, </w:t>
      </w:r>
      <w:r w:rsidRPr="00174A6D">
        <w:rPr>
          <w:snapToGrid/>
          <w:sz w:val="24"/>
          <w:szCs w:val="24"/>
        </w:rPr>
        <w:t>ООО "ТЭЛПРО Инжиниринг" г. Москва</w:t>
      </w:r>
      <w:r>
        <w:rPr>
          <w:sz w:val="24"/>
          <w:szCs w:val="24"/>
        </w:rPr>
        <w:t xml:space="preserve"> 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C75F1E" w:rsidRPr="00912F54" w:rsidRDefault="00C75F1E" w:rsidP="00C75F1E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r w:rsidRPr="00126039">
        <w:rPr>
          <w:sz w:val="24"/>
          <w:szCs w:val="24"/>
        </w:rPr>
        <w:t xml:space="preserve">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C75F1E" w:rsidRDefault="00C75F1E" w:rsidP="00C75F1E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2E217C">
        <w:rPr>
          <w:sz w:val="24"/>
        </w:rPr>
        <w:t>ЗАО "Чебоксарский Электроаппарат" г. Чебоксары</w:t>
      </w:r>
    </w:p>
    <w:p w:rsidR="00C75F1E" w:rsidRDefault="00C75F1E" w:rsidP="00C75F1E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2 </w:t>
      </w:r>
      <w:r w:rsidRPr="00C44BA2">
        <w:rPr>
          <w:sz w:val="24"/>
        </w:rPr>
        <w:t xml:space="preserve">место </w:t>
      </w:r>
      <w:r w:rsidRPr="002E217C">
        <w:rPr>
          <w:sz w:val="24"/>
        </w:rPr>
        <w:t xml:space="preserve">ООО "ИЗВА" с. </w:t>
      </w:r>
      <w:proofErr w:type="spellStart"/>
      <w:r w:rsidRPr="002E217C">
        <w:rPr>
          <w:sz w:val="24"/>
        </w:rPr>
        <w:t>Ишлеи</w:t>
      </w:r>
      <w:proofErr w:type="spellEnd"/>
    </w:p>
    <w:p w:rsidR="00C75F1E" w:rsidRDefault="00C75F1E" w:rsidP="00C75F1E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3 место </w:t>
      </w:r>
      <w:r w:rsidRPr="00174A6D">
        <w:rPr>
          <w:sz w:val="24"/>
        </w:rPr>
        <w:t>ЗАО "ЗВО" г. Цивильск</w:t>
      </w:r>
    </w:p>
    <w:p w:rsidR="00C75F1E" w:rsidRDefault="00C75F1E" w:rsidP="00C75F1E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4 место </w:t>
      </w:r>
      <w:r w:rsidRPr="00174A6D">
        <w:rPr>
          <w:sz w:val="24"/>
        </w:rPr>
        <w:t xml:space="preserve">ООО "Таврида Электрик </w:t>
      </w:r>
      <w:proofErr w:type="gramStart"/>
      <w:r w:rsidRPr="00174A6D">
        <w:rPr>
          <w:sz w:val="24"/>
        </w:rPr>
        <w:t>МСК</w:t>
      </w:r>
      <w:proofErr w:type="gramEnd"/>
      <w:r w:rsidRPr="00174A6D">
        <w:rPr>
          <w:sz w:val="24"/>
        </w:rPr>
        <w:t>" г. Москва</w:t>
      </w:r>
    </w:p>
    <w:p w:rsidR="00C75F1E" w:rsidRDefault="00C75F1E" w:rsidP="00C75F1E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5 место </w:t>
      </w:r>
      <w:r w:rsidRPr="00174A6D">
        <w:rPr>
          <w:sz w:val="24"/>
        </w:rPr>
        <w:t>ООО "ТЭЛПРО Инжиниринг" г. Москва</w:t>
      </w:r>
    </w:p>
    <w:p w:rsidR="00C75F1E" w:rsidRDefault="00C75F1E" w:rsidP="00C75F1E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C75F1E" w:rsidRDefault="00C75F1E" w:rsidP="00C75F1E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Назначить переторжку на 2</w:t>
      </w:r>
      <w:r w:rsidR="00D2473A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.09.2014  в 16</w:t>
      </w:r>
      <w:r w:rsidRPr="00F66D92">
        <w:rPr>
          <w:sz w:val="24"/>
          <w:szCs w:val="24"/>
        </w:rPr>
        <w:t>:00 благовещенского времени.</w:t>
      </w:r>
    </w:p>
    <w:p w:rsidR="00C75F1E" w:rsidRDefault="00C75F1E" w:rsidP="00C75F1E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</w:t>
      </w:r>
      <w:r w:rsidRPr="003B4F3E">
        <w:rPr>
          <w:snapToGrid/>
          <w:sz w:val="24"/>
          <w:szCs w:val="24"/>
        </w:rPr>
        <w:t>Торговая площадка Системы www.b2b-energo.ru</w:t>
      </w:r>
      <w:r w:rsidRPr="00F66D92">
        <w:rPr>
          <w:sz w:val="24"/>
          <w:szCs w:val="24"/>
        </w:rPr>
        <w:t>.</w:t>
      </w:r>
    </w:p>
    <w:p w:rsidR="00C75F1E" w:rsidRPr="00F66D92" w:rsidRDefault="00C75F1E" w:rsidP="00C75F1E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75F1E" w:rsidRDefault="00C75F1E" w:rsidP="00C75F1E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88087E" w:rsidRPr="00F66D92" w:rsidRDefault="0088087E" w:rsidP="00C75F1E">
      <w:pPr>
        <w:pStyle w:val="a5"/>
        <w:tabs>
          <w:tab w:val="left" w:pos="851"/>
        </w:tabs>
        <w:spacing w:line="240" w:lineRule="auto"/>
        <w:ind w:left="928" w:firstLine="0"/>
        <w:rPr>
          <w:sz w:val="24"/>
          <w:szCs w:val="24"/>
        </w:rPr>
      </w:pP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6222F1" w:rsidRDefault="006222F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7546DA" w:rsidRDefault="007546DA" w:rsidP="0010224F">
      <w:pPr>
        <w:spacing w:line="240" w:lineRule="auto"/>
        <w:ind w:firstLine="0"/>
        <w:rPr>
          <w:sz w:val="24"/>
          <w:szCs w:val="24"/>
        </w:rPr>
      </w:pPr>
    </w:p>
    <w:p w:rsidR="006222F1" w:rsidRDefault="006222F1" w:rsidP="0010224F">
      <w:pPr>
        <w:spacing w:line="240" w:lineRule="auto"/>
        <w:ind w:firstLine="0"/>
        <w:rPr>
          <w:sz w:val="24"/>
          <w:szCs w:val="24"/>
        </w:rPr>
      </w:pPr>
    </w:p>
    <w:p w:rsidR="00C75F1E" w:rsidRDefault="00C75F1E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7546DA">
      <w:headerReference w:type="default" r:id="rId10"/>
      <w:footerReference w:type="default" r:id="rId11"/>
      <w:pgSz w:w="11906" w:h="16838"/>
      <w:pgMar w:top="415" w:right="850" w:bottom="993" w:left="1418" w:header="708" w:footer="31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B8" w:rsidRDefault="008766B8" w:rsidP="00E2330B">
      <w:pPr>
        <w:spacing w:line="240" w:lineRule="auto"/>
      </w:pPr>
      <w:r>
        <w:separator/>
      </w:r>
    </w:p>
  </w:endnote>
  <w:endnote w:type="continuationSeparator" w:id="0">
    <w:p w:rsidR="008766B8" w:rsidRDefault="008766B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3A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B8" w:rsidRDefault="008766B8" w:rsidP="00E2330B">
      <w:pPr>
        <w:spacing w:line="240" w:lineRule="auto"/>
      </w:pPr>
      <w:r>
        <w:separator/>
      </w:r>
    </w:p>
  </w:footnote>
  <w:footnote w:type="continuationSeparator" w:id="0">
    <w:p w:rsidR="008766B8" w:rsidRDefault="008766B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C75F1E">
      <w:rPr>
        <w:i/>
        <w:sz w:val="20"/>
      </w:rPr>
      <w:t>502</w:t>
    </w:r>
    <w:r w:rsidR="007546DA">
      <w:rPr>
        <w:i/>
        <w:sz w:val="20"/>
      </w:rPr>
      <w:t>/</w:t>
    </w:r>
    <w:proofErr w:type="spellStart"/>
    <w:r w:rsidR="007546DA">
      <w:rPr>
        <w:i/>
        <w:sz w:val="20"/>
      </w:rPr>
      <w:t>М</w:t>
    </w:r>
    <w:r w:rsidR="006222F1">
      <w:rPr>
        <w:i/>
        <w:sz w:val="20"/>
      </w:rPr>
      <w:t>ТПи</w:t>
    </w:r>
    <w:r w:rsidR="00ED59E0">
      <w:rPr>
        <w:i/>
        <w:sz w:val="20"/>
      </w:rPr>
      <w:t>Р</w:t>
    </w:r>
    <w:proofErr w:type="spellEnd"/>
    <w:r w:rsidR="00754485">
      <w:rPr>
        <w:i/>
        <w:sz w:val="20"/>
      </w:rPr>
      <w:t>-Р</w:t>
    </w:r>
    <w:r w:rsidR="00C75F1E">
      <w:rPr>
        <w:i/>
        <w:sz w:val="20"/>
      </w:rPr>
      <w:t xml:space="preserve"> закупка 2686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B85E7F82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439D4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ED36E3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C5D7E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4D85A36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A5C7FE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2627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5">
    <w:nsid w:val="71BD293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22"/>
  </w:num>
  <w:num w:numId="5">
    <w:abstractNumId w:val="8"/>
  </w:num>
  <w:num w:numId="6">
    <w:abstractNumId w:val="27"/>
  </w:num>
  <w:num w:numId="7">
    <w:abstractNumId w:val="20"/>
  </w:num>
  <w:num w:numId="8">
    <w:abstractNumId w:val="13"/>
  </w:num>
  <w:num w:numId="9">
    <w:abstractNumId w:val="24"/>
  </w:num>
  <w:num w:numId="10">
    <w:abstractNumId w:val="2"/>
  </w:num>
  <w:num w:numId="11">
    <w:abstractNumId w:val="9"/>
  </w:num>
  <w:num w:numId="12">
    <w:abstractNumId w:val="1"/>
  </w:num>
  <w:num w:numId="13">
    <w:abstractNumId w:val="3"/>
  </w:num>
  <w:num w:numId="14">
    <w:abstractNumId w:val="26"/>
  </w:num>
  <w:num w:numId="15">
    <w:abstractNumId w:val="28"/>
  </w:num>
  <w:num w:numId="16">
    <w:abstractNumId w:val="10"/>
  </w:num>
  <w:num w:numId="17">
    <w:abstractNumId w:val="4"/>
  </w:num>
  <w:num w:numId="18">
    <w:abstractNumId w:val="18"/>
  </w:num>
  <w:num w:numId="19">
    <w:abstractNumId w:val="6"/>
  </w:num>
  <w:num w:numId="20">
    <w:abstractNumId w:val="21"/>
  </w:num>
  <w:num w:numId="21">
    <w:abstractNumId w:val="14"/>
  </w:num>
  <w:num w:numId="22">
    <w:abstractNumId w:val="23"/>
  </w:num>
  <w:num w:numId="23">
    <w:abstractNumId w:val="25"/>
  </w:num>
  <w:num w:numId="24">
    <w:abstractNumId w:val="17"/>
  </w:num>
  <w:num w:numId="25">
    <w:abstractNumId w:val="7"/>
  </w:num>
  <w:num w:numId="26">
    <w:abstractNumId w:val="12"/>
  </w:num>
  <w:num w:numId="27">
    <w:abstractNumId w:val="19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57CEC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66A2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61EA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22F1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245F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46DA"/>
    <w:rsid w:val="007569CB"/>
    <w:rsid w:val="00756C8E"/>
    <w:rsid w:val="00756EE2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7F7F30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766B8"/>
    <w:rsid w:val="0088087E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9305B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640BC"/>
    <w:rsid w:val="00B714F1"/>
    <w:rsid w:val="00B8220D"/>
    <w:rsid w:val="00B851E5"/>
    <w:rsid w:val="00B93AE4"/>
    <w:rsid w:val="00B9560A"/>
    <w:rsid w:val="00B975E4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75F1E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473A"/>
    <w:rsid w:val="00D260A0"/>
    <w:rsid w:val="00D3198E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168D"/>
    <w:rsid w:val="00E12498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004C"/>
    <w:rsid w:val="00EB24D2"/>
    <w:rsid w:val="00EB3841"/>
    <w:rsid w:val="00EC0572"/>
    <w:rsid w:val="00EC5FB3"/>
    <w:rsid w:val="00EC7161"/>
    <w:rsid w:val="00ED0409"/>
    <w:rsid w:val="00ED11FB"/>
    <w:rsid w:val="00ED129A"/>
    <w:rsid w:val="00ED4BB5"/>
    <w:rsid w:val="00ED59E0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Подподпункт"/>
    <w:basedOn w:val="a"/>
    <w:rsid w:val="00157CEC"/>
    <w:pPr>
      <w:tabs>
        <w:tab w:val="num" w:pos="1701"/>
      </w:tabs>
      <w:ind w:left="1701" w:hanging="567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Подподпункт"/>
    <w:basedOn w:val="a"/>
    <w:rsid w:val="00157CEC"/>
    <w:pPr>
      <w:tabs>
        <w:tab w:val="num" w:pos="1701"/>
      </w:tabs>
      <w:ind w:left="1701" w:hanging="567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F804-2348-4485-AC59-DFE4342F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18</cp:revision>
  <cp:lastPrinted>2014-09-23T05:13:00Z</cp:lastPrinted>
  <dcterms:created xsi:type="dcterms:W3CDTF">2014-05-12T23:05:00Z</dcterms:created>
  <dcterms:modified xsi:type="dcterms:W3CDTF">2014-09-23T06:00:00Z</dcterms:modified>
</cp:coreProperties>
</file>