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  <w:gridCol w:w="2552"/>
      </w:tblGrid>
      <w:tr w:rsidR="004B69F5" w:rsidTr="008857F1">
        <w:trPr>
          <w:trHeight w:val="469"/>
        </w:trPr>
        <w:tc>
          <w:tcPr>
            <w:tcW w:w="2376" w:type="dxa"/>
          </w:tcPr>
          <w:p w:rsidR="004B69F5" w:rsidRPr="008857F1" w:rsidRDefault="004B69F5" w:rsidP="008857F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57F1">
              <w:rPr>
                <w:b/>
                <w:sz w:val="24"/>
                <w:szCs w:val="24"/>
              </w:rPr>
              <w:t xml:space="preserve">№ </w:t>
            </w:r>
            <w:r w:rsidR="008857F1" w:rsidRPr="008857F1">
              <w:rPr>
                <w:b/>
                <w:sz w:val="24"/>
                <w:szCs w:val="24"/>
              </w:rPr>
              <w:t>520</w:t>
            </w:r>
            <w:r w:rsidR="00D021FB" w:rsidRPr="008857F1">
              <w:rPr>
                <w:b/>
                <w:sz w:val="24"/>
                <w:szCs w:val="24"/>
              </w:rPr>
              <w:t>/</w:t>
            </w:r>
            <w:r w:rsidR="000D521C" w:rsidRPr="008857F1">
              <w:rPr>
                <w:b/>
                <w:sz w:val="24"/>
                <w:szCs w:val="24"/>
              </w:rPr>
              <w:t>У</w:t>
            </w:r>
            <w:r w:rsidR="00933F91" w:rsidRPr="008857F1">
              <w:rPr>
                <w:b/>
                <w:sz w:val="24"/>
                <w:szCs w:val="24"/>
              </w:rPr>
              <w:t>ТПиР</w:t>
            </w:r>
            <w:r w:rsidR="00D021FB" w:rsidRPr="008857F1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Pr="008857F1" w:rsidRDefault="000D521C" w:rsidP="001327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57F1">
              <w:rPr>
                <w:rFonts w:ascii="Times New Roman" w:hAnsi="Times New Roman"/>
                <w:sz w:val="24"/>
                <w:szCs w:val="24"/>
              </w:rPr>
              <w:t>«</w:t>
            </w:r>
            <w:r w:rsidR="001327A2">
              <w:rPr>
                <w:rFonts w:ascii="Times New Roman" w:hAnsi="Times New Roman"/>
                <w:sz w:val="24"/>
                <w:szCs w:val="24"/>
              </w:rPr>
              <w:t>19</w:t>
            </w:r>
            <w:r w:rsidRPr="008857F1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88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901" w:rsidRPr="008857F1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885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8857F1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8857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8857F1" w:rsidRDefault="008857F1" w:rsidP="008857F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6"/>
          <w:szCs w:val="26"/>
        </w:rPr>
        <w:t xml:space="preserve">Реконструкция сетей 10/0,4 кВ Архаринского района  </w:t>
      </w:r>
      <w:r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8857F1" w:rsidRDefault="008857F1" w:rsidP="008857F1">
      <w:pPr>
        <w:snapToGrid w:val="0"/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 2.2.1 «Услуги ТПиР»  № 2657  на основании указания ОАО «ДРСК» от  15.08.2014 г. № 202.</w:t>
      </w:r>
    </w:p>
    <w:p w:rsidR="008857F1" w:rsidRDefault="008857F1" w:rsidP="008857F1">
      <w:pPr>
        <w:snapToGrid w:val="0"/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2 628 433,00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E66901" w:rsidRDefault="00E66901" w:rsidP="00E66901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B24C47" w:rsidRPr="00B24C47">
        <w:rPr>
          <w:sz w:val="25"/>
          <w:szCs w:val="25"/>
        </w:rPr>
        <w:t>5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8857F1" w:rsidRPr="008857F1" w:rsidRDefault="008857F1" w:rsidP="008857F1">
      <w:pPr>
        <w:spacing w:line="240" w:lineRule="auto"/>
        <w:ind w:hanging="142"/>
        <w:rPr>
          <w:b/>
          <w:caps/>
          <w:snapToGrid/>
          <w:sz w:val="26"/>
          <w:szCs w:val="26"/>
        </w:rPr>
      </w:pPr>
      <w:r w:rsidRPr="008857F1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857F1" w:rsidRPr="008857F1" w:rsidRDefault="008857F1" w:rsidP="008857F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857F1">
        <w:rPr>
          <w:bCs/>
          <w:i/>
          <w:iCs/>
          <w:snapToGrid/>
          <w:sz w:val="26"/>
          <w:szCs w:val="26"/>
        </w:rPr>
        <w:t>О признании предложения соответствующим условиям закупки</w:t>
      </w:r>
    </w:p>
    <w:p w:rsidR="008857F1" w:rsidRPr="008857F1" w:rsidRDefault="008857F1" w:rsidP="008857F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857F1">
        <w:rPr>
          <w:bCs/>
          <w:i/>
          <w:iCs/>
          <w:snapToGrid/>
          <w:sz w:val="26"/>
          <w:szCs w:val="26"/>
        </w:rPr>
        <w:t>О предварительной ранжировке предложений</w:t>
      </w:r>
    </w:p>
    <w:p w:rsidR="008857F1" w:rsidRPr="008857F1" w:rsidRDefault="008857F1" w:rsidP="008857F1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857F1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8857F1" w:rsidRPr="008857F1" w:rsidRDefault="008857F1" w:rsidP="008857F1">
      <w:pPr>
        <w:spacing w:line="240" w:lineRule="auto"/>
        <w:ind w:firstLine="0"/>
        <w:rPr>
          <w:snapToGrid/>
          <w:sz w:val="26"/>
          <w:szCs w:val="26"/>
        </w:rPr>
      </w:pPr>
    </w:p>
    <w:p w:rsidR="008857F1" w:rsidRPr="008857F1" w:rsidRDefault="008857F1" w:rsidP="008857F1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857F1">
        <w:rPr>
          <w:b/>
          <w:bCs/>
          <w:i/>
          <w:iCs/>
          <w:snapToGrid/>
          <w:sz w:val="26"/>
          <w:szCs w:val="26"/>
        </w:rPr>
        <w:t>ВОПРОС 1 «О признании предложений соответствующими условиям закупки»</w:t>
      </w:r>
    </w:p>
    <w:p w:rsidR="008857F1" w:rsidRPr="008857F1" w:rsidRDefault="008857F1" w:rsidP="008857F1">
      <w:pPr>
        <w:spacing w:line="240" w:lineRule="auto"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>ОТМЕТИЛИ:</w:t>
      </w:r>
    </w:p>
    <w:p w:rsidR="008857F1" w:rsidRPr="008857F1" w:rsidRDefault="008857F1" w:rsidP="008857F1">
      <w:pPr>
        <w:tabs>
          <w:tab w:val="num" w:pos="2880"/>
        </w:tabs>
        <w:snapToGrid w:val="0"/>
        <w:spacing w:line="240" w:lineRule="auto"/>
        <w:rPr>
          <w:b/>
          <w:i/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 xml:space="preserve">Предложения </w:t>
      </w:r>
      <w:r w:rsidRPr="008857F1">
        <w:rPr>
          <w:rFonts w:eastAsia="Calibri"/>
          <w:b/>
          <w:i/>
          <w:snapToGrid/>
          <w:sz w:val="26"/>
          <w:szCs w:val="26"/>
          <w:lang w:eastAsia="en-US"/>
        </w:rPr>
        <w:t xml:space="preserve">ОАО "Востоксельэлектросетьстрой" </w:t>
      </w:r>
      <w:r w:rsidRPr="008857F1">
        <w:rPr>
          <w:rFonts w:eastAsia="Calibri"/>
          <w:snapToGrid/>
          <w:sz w:val="26"/>
          <w:szCs w:val="26"/>
          <w:lang w:eastAsia="en-US"/>
        </w:rPr>
        <w:t>г. Хабаровск, ул. Тихоокеанская, 165</w:t>
      </w:r>
      <w:r w:rsidRPr="008857F1">
        <w:rPr>
          <w:snapToGrid/>
          <w:sz w:val="26"/>
          <w:szCs w:val="26"/>
        </w:rPr>
        <w:t xml:space="preserve">, </w:t>
      </w:r>
      <w:r w:rsidRPr="008857F1">
        <w:rPr>
          <w:rFonts w:eastAsia="Calibri"/>
          <w:b/>
          <w:i/>
          <w:snapToGrid/>
          <w:sz w:val="26"/>
          <w:szCs w:val="26"/>
          <w:lang w:eastAsia="en-US"/>
        </w:rPr>
        <w:t>ООО "Дальэлектромонтаж"</w:t>
      </w:r>
      <w:r w:rsidRPr="008857F1">
        <w:rPr>
          <w:rFonts w:ascii="Calibri" w:eastAsia="Calibri" w:hAnsi="Calibri"/>
          <w:snapToGrid/>
          <w:sz w:val="26"/>
          <w:szCs w:val="26"/>
          <w:lang w:eastAsia="en-US"/>
        </w:rPr>
        <w:t xml:space="preserve"> </w:t>
      </w:r>
      <w:r w:rsidRPr="008857F1">
        <w:rPr>
          <w:rFonts w:eastAsia="Calibri"/>
          <w:snapToGrid/>
          <w:sz w:val="26"/>
          <w:szCs w:val="26"/>
          <w:lang w:eastAsia="en-US"/>
        </w:rPr>
        <w:t xml:space="preserve">г. Благовещенск ул. Амурская, 257 </w:t>
      </w:r>
      <w:r w:rsidRPr="008857F1">
        <w:rPr>
          <w:snapToGrid/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857F1" w:rsidRPr="008857F1" w:rsidRDefault="008857F1" w:rsidP="008857F1">
      <w:pPr>
        <w:spacing w:line="240" w:lineRule="auto"/>
        <w:rPr>
          <w:snapToGrid/>
          <w:sz w:val="26"/>
          <w:szCs w:val="26"/>
        </w:rPr>
      </w:pPr>
    </w:p>
    <w:p w:rsidR="008857F1" w:rsidRPr="008857F1" w:rsidRDefault="008857F1" w:rsidP="008857F1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857F1">
        <w:rPr>
          <w:b/>
          <w:bCs/>
          <w:i/>
          <w:iCs/>
          <w:snapToGrid/>
          <w:sz w:val="26"/>
          <w:szCs w:val="26"/>
        </w:rPr>
        <w:t>ВОПРОС 2 «О предварительной ранжировке предложений»</w:t>
      </w:r>
    </w:p>
    <w:p w:rsidR="008857F1" w:rsidRPr="008857F1" w:rsidRDefault="008857F1" w:rsidP="008857F1">
      <w:pPr>
        <w:spacing w:line="240" w:lineRule="auto"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>ОТМЕТИЛИ:</w:t>
      </w:r>
    </w:p>
    <w:p w:rsidR="008857F1" w:rsidRPr="008857F1" w:rsidRDefault="008857F1" w:rsidP="008857F1">
      <w:pPr>
        <w:spacing w:line="240" w:lineRule="auto"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30"/>
        <w:gridCol w:w="1470"/>
        <w:gridCol w:w="1657"/>
        <w:gridCol w:w="1680"/>
      </w:tblGrid>
      <w:tr w:rsidR="008857F1" w:rsidRPr="008857F1" w:rsidTr="008857F1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7F1" w:rsidRPr="008857F1" w:rsidRDefault="008857F1" w:rsidP="008857F1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r w:rsidRPr="008857F1">
              <w:rPr>
                <w:i/>
                <w:snapToGrid/>
                <w:sz w:val="16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7F1" w:rsidRPr="008857F1" w:rsidRDefault="008857F1" w:rsidP="008857F1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r w:rsidRPr="008857F1">
              <w:rPr>
                <w:i/>
                <w:snapToGrid/>
                <w:sz w:val="16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7F1" w:rsidRPr="008857F1" w:rsidRDefault="008857F1" w:rsidP="008857F1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6"/>
                <w:szCs w:val="18"/>
              </w:rPr>
            </w:pPr>
            <w:r w:rsidRPr="008857F1">
              <w:rPr>
                <w:i/>
                <w:snapToGrid/>
                <w:sz w:val="16"/>
                <w:szCs w:val="18"/>
              </w:rPr>
              <w:t>Место в предварительной ранжировке</w:t>
            </w:r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857F1" w:rsidRPr="008857F1" w:rsidRDefault="008857F1" w:rsidP="008857F1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r w:rsidRPr="008857F1">
              <w:rPr>
                <w:i/>
                <w:snapToGrid/>
                <w:sz w:val="16"/>
                <w:szCs w:val="18"/>
              </w:rPr>
              <w:t>Неценовая предпочтительность (в баллах на балльной шкале</w:t>
            </w:r>
          </w:p>
          <w:p w:rsidR="008857F1" w:rsidRPr="008857F1" w:rsidRDefault="008857F1" w:rsidP="008857F1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6"/>
                <w:szCs w:val="18"/>
              </w:rPr>
            </w:pPr>
            <w:r w:rsidRPr="008857F1">
              <w:rPr>
                <w:i/>
                <w:snapToGrid/>
                <w:sz w:val="16"/>
                <w:szCs w:val="18"/>
              </w:rPr>
              <w:t>от 3до 5)</w:t>
            </w:r>
          </w:p>
        </w:tc>
      </w:tr>
      <w:tr w:rsidR="008857F1" w:rsidRPr="008857F1" w:rsidTr="008857F1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7F1" w:rsidRPr="008857F1" w:rsidRDefault="008857F1" w:rsidP="00885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8857F1">
              <w:rPr>
                <w:b/>
                <w:i/>
                <w:snapToGrid/>
                <w:sz w:val="24"/>
                <w:szCs w:val="24"/>
              </w:rPr>
              <w:t xml:space="preserve">ОАО "Востоксельэлектросетьстрой" </w:t>
            </w:r>
          </w:p>
          <w:p w:rsidR="008857F1" w:rsidRPr="008857F1" w:rsidRDefault="008857F1" w:rsidP="00885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857F1">
              <w:rPr>
                <w:snapToGrid/>
                <w:sz w:val="24"/>
                <w:szCs w:val="24"/>
              </w:rPr>
              <w:t>г. Хабаровск, ул. Тихоокеанская, 165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7F1" w:rsidRPr="008857F1" w:rsidRDefault="008857F1" w:rsidP="008857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857F1">
              <w:rPr>
                <w:b/>
                <w:bCs/>
                <w:i/>
                <w:snapToGrid/>
                <w:sz w:val="24"/>
                <w:szCs w:val="24"/>
              </w:rPr>
              <w:t>2 622 000,00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7F1" w:rsidRPr="008857F1" w:rsidRDefault="008857F1" w:rsidP="008857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8857F1">
              <w:rPr>
                <w:b/>
                <w:i/>
                <w:snapToGrid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857F1" w:rsidRPr="008857F1" w:rsidRDefault="008857F1" w:rsidP="008857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8857F1">
              <w:rPr>
                <w:b/>
                <w:bCs/>
                <w:i/>
                <w:snapToGrid/>
                <w:sz w:val="22"/>
                <w:szCs w:val="24"/>
              </w:rPr>
              <w:t>3,00</w:t>
            </w:r>
          </w:p>
        </w:tc>
      </w:tr>
      <w:tr w:rsidR="008857F1" w:rsidRPr="008857F1" w:rsidTr="008857F1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57F1" w:rsidRPr="008857F1" w:rsidRDefault="008857F1" w:rsidP="00885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8857F1">
              <w:rPr>
                <w:b/>
                <w:i/>
                <w:snapToGrid/>
                <w:sz w:val="24"/>
                <w:szCs w:val="24"/>
              </w:rPr>
              <w:t>ООО "Дальэлектромонтаж"</w:t>
            </w:r>
          </w:p>
          <w:p w:rsidR="008857F1" w:rsidRPr="008857F1" w:rsidRDefault="008857F1" w:rsidP="008857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857F1">
              <w:rPr>
                <w:snapToGrid/>
                <w:sz w:val="24"/>
                <w:szCs w:val="24"/>
              </w:rPr>
              <w:t>г. Благовещенск ул. Амурская, 257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57F1" w:rsidRPr="008857F1" w:rsidRDefault="008857F1" w:rsidP="008857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857F1">
              <w:rPr>
                <w:b/>
                <w:bCs/>
                <w:i/>
                <w:sz w:val="24"/>
                <w:szCs w:val="24"/>
                <w:lang w:eastAsia="en-US"/>
              </w:rPr>
              <w:t>2 628 433,00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857F1" w:rsidRPr="008857F1" w:rsidRDefault="008857F1" w:rsidP="008857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8857F1">
              <w:rPr>
                <w:b/>
                <w:i/>
                <w:snapToGrid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7F1" w:rsidRPr="008857F1" w:rsidRDefault="008857F1" w:rsidP="008857F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8857F1">
              <w:rPr>
                <w:b/>
                <w:bCs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8857F1" w:rsidRPr="008857F1" w:rsidRDefault="008857F1" w:rsidP="008857F1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857F1">
        <w:rPr>
          <w:b/>
          <w:bCs/>
          <w:i/>
          <w:iCs/>
          <w:snapToGrid/>
          <w:sz w:val="26"/>
          <w:szCs w:val="26"/>
        </w:rPr>
        <w:lastRenderedPageBreak/>
        <w:t>ВОПРОС 3  «О проведении переторжки»</w:t>
      </w:r>
    </w:p>
    <w:p w:rsidR="008857F1" w:rsidRPr="008857F1" w:rsidRDefault="008857F1" w:rsidP="008857F1">
      <w:pPr>
        <w:spacing w:line="240" w:lineRule="auto"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>ОТМЕТИЛИ:</w:t>
      </w:r>
    </w:p>
    <w:p w:rsidR="008857F1" w:rsidRPr="008857F1" w:rsidRDefault="008857F1" w:rsidP="008857F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8857F1">
        <w:rPr>
          <w:snapToGrid/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857F1" w:rsidRPr="008857F1" w:rsidRDefault="008857F1" w:rsidP="008857F1">
      <w:pPr>
        <w:spacing w:line="240" w:lineRule="auto"/>
        <w:rPr>
          <w:snapToGrid/>
          <w:sz w:val="26"/>
          <w:szCs w:val="26"/>
        </w:rPr>
      </w:pPr>
    </w:p>
    <w:p w:rsidR="008857F1" w:rsidRPr="008857F1" w:rsidRDefault="008857F1" w:rsidP="008857F1">
      <w:pPr>
        <w:spacing w:line="240" w:lineRule="auto"/>
        <w:rPr>
          <w:b/>
          <w:snapToGrid/>
          <w:sz w:val="26"/>
          <w:szCs w:val="26"/>
        </w:rPr>
      </w:pPr>
      <w:r w:rsidRPr="008857F1">
        <w:rPr>
          <w:b/>
          <w:snapToGrid/>
          <w:sz w:val="26"/>
          <w:szCs w:val="26"/>
        </w:rPr>
        <w:t>РЕШИЛИ:</w:t>
      </w:r>
    </w:p>
    <w:p w:rsidR="008857F1" w:rsidRPr="008857F1" w:rsidRDefault="008857F1" w:rsidP="008857F1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rFonts w:eastAsia="Calibri"/>
          <w:snapToGrid/>
          <w:sz w:val="26"/>
          <w:szCs w:val="26"/>
          <w:lang w:eastAsia="en-US"/>
        </w:rPr>
      </w:pPr>
      <w:r w:rsidRPr="008857F1">
        <w:rPr>
          <w:snapToGrid/>
          <w:sz w:val="26"/>
          <w:szCs w:val="26"/>
        </w:rPr>
        <w:t xml:space="preserve">Признать предложения </w:t>
      </w:r>
      <w:r w:rsidRPr="008857F1">
        <w:rPr>
          <w:rFonts w:eastAsia="Calibri"/>
          <w:b/>
          <w:i/>
          <w:snapToGrid/>
          <w:sz w:val="26"/>
          <w:szCs w:val="26"/>
          <w:lang w:eastAsia="en-US"/>
        </w:rPr>
        <w:t xml:space="preserve">ОАО "Востоксельэлектросетьстрой" </w:t>
      </w:r>
      <w:r w:rsidRPr="008857F1">
        <w:rPr>
          <w:rFonts w:eastAsia="Calibri"/>
          <w:snapToGrid/>
          <w:sz w:val="26"/>
          <w:szCs w:val="26"/>
          <w:lang w:eastAsia="en-US"/>
        </w:rPr>
        <w:t>г. Хабаровск, ул. Тихоокеанская, 165</w:t>
      </w:r>
      <w:r w:rsidRPr="008857F1">
        <w:rPr>
          <w:snapToGrid/>
          <w:sz w:val="26"/>
          <w:szCs w:val="26"/>
        </w:rPr>
        <w:t xml:space="preserve">, </w:t>
      </w:r>
      <w:r w:rsidRPr="008857F1">
        <w:rPr>
          <w:rFonts w:eastAsia="Calibri"/>
          <w:b/>
          <w:i/>
          <w:snapToGrid/>
          <w:sz w:val="26"/>
          <w:szCs w:val="26"/>
          <w:lang w:eastAsia="en-US"/>
        </w:rPr>
        <w:t>ООО "Дальэлектромонтаж"</w:t>
      </w:r>
      <w:r w:rsidRPr="008857F1">
        <w:rPr>
          <w:rFonts w:ascii="Calibri" w:eastAsia="Calibri" w:hAnsi="Calibri"/>
          <w:snapToGrid/>
          <w:sz w:val="26"/>
          <w:szCs w:val="26"/>
          <w:lang w:eastAsia="en-US"/>
        </w:rPr>
        <w:t xml:space="preserve"> </w:t>
      </w:r>
      <w:r w:rsidRPr="008857F1">
        <w:rPr>
          <w:rFonts w:eastAsia="Calibri"/>
          <w:snapToGrid/>
          <w:sz w:val="26"/>
          <w:szCs w:val="26"/>
          <w:lang w:eastAsia="en-US"/>
        </w:rPr>
        <w:t xml:space="preserve">г. Благовещенск ул. Амурская, 257 </w:t>
      </w:r>
      <w:r w:rsidRPr="008857F1">
        <w:rPr>
          <w:snapToGrid/>
          <w:sz w:val="26"/>
          <w:szCs w:val="26"/>
        </w:rPr>
        <w:t>соответствующими условиям закупки.</w:t>
      </w:r>
    </w:p>
    <w:p w:rsidR="008857F1" w:rsidRPr="008857F1" w:rsidRDefault="008857F1" w:rsidP="008857F1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>Утвердить предварительную ранжировку предложений Участников:</w:t>
      </w:r>
    </w:p>
    <w:p w:rsidR="008857F1" w:rsidRPr="008857F1" w:rsidRDefault="008857F1" w:rsidP="008857F1">
      <w:pPr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857F1">
        <w:rPr>
          <w:snapToGrid/>
          <w:sz w:val="26"/>
          <w:szCs w:val="26"/>
        </w:rPr>
        <w:t xml:space="preserve">1 место: </w:t>
      </w:r>
      <w:r w:rsidRPr="008857F1">
        <w:rPr>
          <w:rFonts w:eastAsia="Calibri"/>
          <w:b/>
          <w:i/>
          <w:snapToGrid/>
          <w:sz w:val="26"/>
          <w:szCs w:val="26"/>
          <w:lang w:eastAsia="en-US"/>
        </w:rPr>
        <w:t xml:space="preserve">ОАО "Востоксельэлектросетьстрой" </w:t>
      </w:r>
      <w:r w:rsidRPr="008857F1">
        <w:rPr>
          <w:rFonts w:eastAsia="Calibri"/>
          <w:snapToGrid/>
          <w:sz w:val="26"/>
          <w:szCs w:val="26"/>
          <w:lang w:eastAsia="en-US"/>
        </w:rPr>
        <w:t>г. Хабаровск, ул. Тихоокеанская, 165</w:t>
      </w:r>
    </w:p>
    <w:p w:rsidR="008857F1" w:rsidRPr="008857F1" w:rsidRDefault="008857F1" w:rsidP="008857F1">
      <w:pPr>
        <w:spacing w:line="240" w:lineRule="auto"/>
        <w:ind w:firstLine="0"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 xml:space="preserve">2 место: </w:t>
      </w:r>
      <w:r w:rsidRPr="008857F1">
        <w:rPr>
          <w:rFonts w:eastAsia="Calibri"/>
          <w:b/>
          <w:i/>
          <w:snapToGrid/>
          <w:sz w:val="26"/>
          <w:szCs w:val="26"/>
          <w:lang w:eastAsia="en-US"/>
        </w:rPr>
        <w:t>ООО "Дальэлектромонтаж"</w:t>
      </w:r>
      <w:r w:rsidRPr="008857F1">
        <w:rPr>
          <w:rFonts w:ascii="Calibri" w:eastAsia="Calibri" w:hAnsi="Calibri"/>
          <w:snapToGrid/>
          <w:sz w:val="26"/>
          <w:szCs w:val="26"/>
          <w:lang w:eastAsia="en-US"/>
        </w:rPr>
        <w:t xml:space="preserve"> </w:t>
      </w:r>
      <w:r w:rsidRPr="008857F1">
        <w:rPr>
          <w:rFonts w:eastAsia="Calibri"/>
          <w:snapToGrid/>
          <w:sz w:val="26"/>
          <w:szCs w:val="26"/>
          <w:lang w:eastAsia="en-US"/>
        </w:rPr>
        <w:t>г. Благовещенск ул. Амурская, 257</w:t>
      </w:r>
    </w:p>
    <w:p w:rsidR="008857F1" w:rsidRPr="008857F1" w:rsidRDefault="008857F1" w:rsidP="008857F1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6"/>
          <w:szCs w:val="26"/>
        </w:rPr>
      </w:pPr>
      <w:r w:rsidRPr="008857F1">
        <w:rPr>
          <w:b/>
          <w:snapToGrid/>
          <w:sz w:val="26"/>
          <w:szCs w:val="26"/>
        </w:rPr>
        <w:t>Провести переторжку</w:t>
      </w:r>
      <w:r w:rsidRPr="008857F1">
        <w:rPr>
          <w:snapToGrid/>
          <w:sz w:val="26"/>
          <w:szCs w:val="26"/>
        </w:rPr>
        <w:t>.</w:t>
      </w:r>
    </w:p>
    <w:p w:rsidR="008857F1" w:rsidRPr="008857F1" w:rsidRDefault="008857F1" w:rsidP="008857F1">
      <w:pPr>
        <w:spacing w:line="240" w:lineRule="auto"/>
        <w:ind w:firstLine="0"/>
        <w:rPr>
          <w:rFonts w:eastAsia="Calibri"/>
          <w:snapToGrid/>
          <w:sz w:val="26"/>
          <w:szCs w:val="26"/>
          <w:lang w:eastAsia="en-US"/>
        </w:rPr>
      </w:pPr>
      <w:r w:rsidRPr="008857F1">
        <w:rPr>
          <w:snapToGrid/>
          <w:sz w:val="26"/>
          <w:szCs w:val="26"/>
        </w:rPr>
        <w:t xml:space="preserve">Пригласить к участию в переторжке участников </w:t>
      </w:r>
      <w:r w:rsidRPr="008857F1">
        <w:rPr>
          <w:rFonts w:eastAsia="Calibri"/>
          <w:b/>
          <w:i/>
          <w:snapToGrid/>
          <w:sz w:val="26"/>
          <w:szCs w:val="26"/>
          <w:lang w:eastAsia="en-US"/>
        </w:rPr>
        <w:t xml:space="preserve">ОАО "Востоксельэлектросетьстрой" </w:t>
      </w:r>
      <w:r w:rsidRPr="008857F1">
        <w:rPr>
          <w:rFonts w:eastAsia="Calibri"/>
          <w:snapToGrid/>
          <w:sz w:val="26"/>
          <w:szCs w:val="26"/>
          <w:lang w:eastAsia="en-US"/>
        </w:rPr>
        <w:t>г. Хабаровск, ул. Тихоокеанская, 165</w:t>
      </w:r>
      <w:r w:rsidRPr="008857F1">
        <w:rPr>
          <w:snapToGrid/>
          <w:sz w:val="26"/>
          <w:szCs w:val="26"/>
        </w:rPr>
        <w:t xml:space="preserve">, </w:t>
      </w:r>
      <w:r w:rsidRPr="008857F1">
        <w:rPr>
          <w:rFonts w:eastAsia="Calibri"/>
          <w:b/>
          <w:i/>
          <w:snapToGrid/>
          <w:sz w:val="26"/>
          <w:szCs w:val="26"/>
          <w:lang w:eastAsia="en-US"/>
        </w:rPr>
        <w:t>ООО "Дальэлектромонтаж"</w:t>
      </w:r>
      <w:r w:rsidRPr="008857F1">
        <w:rPr>
          <w:rFonts w:ascii="Calibri" w:eastAsia="Calibri" w:hAnsi="Calibri"/>
          <w:snapToGrid/>
          <w:sz w:val="26"/>
          <w:szCs w:val="26"/>
          <w:lang w:eastAsia="en-US"/>
        </w:rPr>
        <w:t xml:space="preserve"> </w:t>
      </w:r>
      <w:r w:rsidRPr="008857F1">
        <w:rPr>
          <w:rFonts w:eastAsia="Calibri"/>
          <w:snapToGrid/>
          <w:sz w:val="26"/>
          <w:szCs w:val="26"/>
          <w:lang w:eastAsia="en-US"/>
        </w:rPr>
        <w:t>г. Благовещенск ул. Амурская, 257</w:t>
      </w:r>
    </w:p>
    <w:p w:rsidR="008857F1" w:rsidRPr="008857F1" w:rsidRDefault="008857F1" w:rsidP="008857F1">
      <w:pPr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>Определить форму переторжки: заочная.</w:t>
      </w:r>
    </w:p>
    <w:p w:rsidR="008857F1" w:rsidRPr="008857F1" w:rsidRDefault="008857F1" w:rsidP="008857F1">
      <w:pPr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>Назначить переторжку на 22.09.2014 в 1</w:t>
      </w:r>
      <w:r w:rsidR="001327A2">
        <w:rPr>
          <w:snapToGrid/>
          <w:sz w:val="26"/>
          <w:szCs w:val="26"/>
        </w:rPr>
        <w:t>5</w:t>
      </w:r>
      <w:bookmarkStart w:id="2" w:name="_GoBack"/>
      <w:bookmarkEnd w:id="2"/>
      <w:r w:rsidRPr="008857F1">
        <w:rPr>
          <w:snapToGrid/>
          <w:sz w:val="26"/>
          <w:szCs w:val="26"/>
        </w:rPr>
        <w:t>:00 час. (благовещенского времени).</w:t>
      </w:r>
    </w:p>
    <w:p w:rsidR="008857F1" w:rsidRPr="008857F1" w:rsidRDefault="008857F1" w:rsidP="008857F1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 xml:space="preserve">Место проведения переторжки: ЭТП </w:t>
      </w:r>
      <w:r w:rsidRPr="008857F1">
        <w:rPr>
          <w:snapToGrid/>
          <w:sz w:val="26"/>
          <w:szCs w:val="26"/>
          <w:lang w:val="en-US"/>
        </w:rPr>
        <w:t>b</w:t>
      </w:r>
      <w:r w:rsidRPr="008857F1">
        <w:rPr>
          <w:snapToGrid/>
          <w:sz w:val="26"/>
          <w:szCs w:val="26"/>
        </w:rPr>
        <w:t>2</w:t>
      </w:r>
      <w:r w:rsidRPr="008857F1">
        <w:rPr>
          <w:snapToGrid/>
          <w:sz w:val="26"/>
          <w:szCs w:val="26"/>
          <w:lang w:val="en-US"/>
        </w:rPr>
        <w:t>b</w:t>
      </w:r>
      <w:r w:rsidRPr="008857F1">
        <w:rPr>
          <w:snapToGrid/>
          <w:sz w:val="26"/>
          <w:szCs w:val="26"/>
        </w:rPr>
        <w:t>-</w:t>
      </w:r>
      <w:r w:rsidRPr="008857F1">
        <w:rPr>
          <w:snapToGrid/>
          <w:sz w:val="26"/>
          <w:szCs w:val="26"/>
          <w:lang w:val="en-US"/>
        </w:rPr>
        <w:t>energo</w:t>
      </w:r>
      <w:r w:rsidRPr="008857F1">
        <w:rPr>
          <w:snapToGrid/>
          <w:sz w:val="26"/>
          <w:szCs w:val="26"/>
        </w:rPr>
        <w:t xml:space="preserve"> </w:t>
      </w:r>
    </w:p>
    <w:p w:rsidR="008857F1" w:rsidRPr="008857F1" w:rsidRDefault="008857F1" w:rsidP="008857F1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contextualSpacing/>
        <w:rPr>
          <w:snapToGrid/>
          <w:sz w:val="26"/>
          <w:szCs w:val="26"/>
        </w:rPr>
      </w:pPr>
      <w:r w:rsidRPr="008857F1">
        <w:rPr>
          <w:snapToGrid/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64" w:rsidRDefault="005C5464" w:rsidP="00355095">
      <w:pPr>
        <w:spacing w:line="240" w:lineRule="auto"/>
      </w:pPr>
      <w:r>
        <w:separator/>
      </w:r>
    </w:p>
  </w:endnote>
  <w:endnote w:type="continuationSeparator" w:id="0">
    <w:p w:rsidR="005C5464" w:rsidRDefault="005C54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7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7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64" w:rsidRDefault="005C5464" w:rsidP="00355095">
      <w:pPr>
        <w:spacing w:line="240" w:lineRule="auto"/>
      </w:pPr>
      <w:r>
        <w:separator/>
      </w:r>
    </w:p>
  </w:footnote>
  <w:footnote w:type="continuationSeparator" w:id="0">
    <w:p w:rsidR="005C5464" w:rsidRDefault="005C54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7693">
      <w:rPr>
        <w:i/>
        <w:sz w:val="20"/>
      </w:rPr>
      <w:t>2</w:t>
    </w:r>
    <w:r w:rsidR="008857F1">
      <w:rPr>
        <w:i/>
        <w:sz w:val="20"/>
      </w:rPr>
      <w:t>659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327A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5464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57F1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57CF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8B23-47EE-4813-B9ED-2BD60BE1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2014-09-18T04:51:00Z</cp:lastPrinted>
  <dcterms:created xsi:type="dcterms:W3CDTF">2014-08-07T23:11:00Z</dcterms:created>
  <dcterms:modified xsi:type="dcterms:W3CDTF">2014-09-19T05:48:00Z</dcterms:modified>
</cp:coreProperties>
</file>