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553159222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553159222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835"/>
      </w:tblGrid>
      <w:tr w:rsidR="004B69F5" w:rsidTr="008D181D">
        <w:trPr>
          <w:trHeight w:val="238"/>
        </w:trPr>
        <w:tc>
          <w:tcPr>
            <w:tcW w:w="2376" w:type="dxa"/>
          </w:tcPr>
          <w:p w:rsidR="004B69F5" w:rsidRPr="00C02479" w:rsidRDefault="004B69F5" w:rsidP="00A44BF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FA7A58">
              <w:rPr>
                <w:sz w:val="24"/>
                <w:szCs w:val="24"/>
              </w:rPr>
              <w:t>4</w:t>
            </w:r>
            <w:r w:rsidR="002D1278">
              <w:rPr>
                <w:sz w:val="24"/>
                <w:szCs w:val="24"/>
              </w:rPr>
              <w:t>7</w:t>
            </w:r>
            <w:r w:rsidR="008F3169">
              <w:rPr>
                <w:sz w:val="24"/>
                <w:szCs w:val="24"/>
              </w:rPr>
              <w:t>8</w:t>
            </w:r>
            <w:r w:rsidR="00C04BC7">
              <w:rPr>
                <w:sz w:val="24"/>
                <w:szCs w:val="24"/>
              </w:rPr>
              <w:t>/</w:t>
            </w:r>
            <w:proofErr w:type="spellStart"/>
            <w:r w:rsidR="00FA7A58">
              <w:rPr>
                <w:sz w:val="24"/>
                <w:szCs w:val="24"/>
              </w:rPr>
              <w:t>У</w:t>
            </w:r>
            <w:r w:rsidR="002D1278">
              <w:rPr>
                <w:sz w:val="24"/>
                <w:szCs w:val="24"/>
              </w:rPr>
              <w:t>ТПиР</w:t>
            </w:r>
            <w:proofErr w:type="spellEnd"/>
            <w:r w:rsidR="008D181D">
              <w:rPr>
                <w:sz w:val="24"/>
                <w:szCs w:val="24"/>
              </w:rPr>
              <w:t>-</w:t>
            </w:r>
            <w:r w:rsidR="0010744B">
              <w:rPr>
                <w:sz w:val="24"/>
                <w:szCs w:val="24"/>
              </w:rPr>
              <w:t>Р</w:t>
            </w:r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1D1FF6" w:rsidP="001D1FF6">
            <w:pPr>
              <w:spacing w:line="240" w:lineRule="auto"/>
              <w:ind w:left="318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4B69F5">
              <w:rPr>
                <w:sz w:val="24"/>
                <w:szCs w:val="24"/>
              </w:rPr>
              <w:t>город  Благовещенск</w:t>
            </w:r>
          </w:p>
        </w:tc>
        <w:tc>
          <w:tcPr>
            <w:tcW w:w="2835" w:type="dxa"/>
          </w:tcPr>
          <w:p w:rsidR="004B69F5" w:rsidRDefault="00A521F0" w:rsidP="00FA7A58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A44BF0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  <w:r w:rsidR="00FA7A58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.201</w:t>
            </w:r>
            <w:r w:rsidR="00A44BF0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F555D7" w:rsidRDefault="003C690B" w:rsidP="004B69F5">
      <w:pPr>
        <w:spacing w:line="240" w:lineRule="auto"/>
        <w:ind w:firstLine="0"/>
        <w:rPr>
          <w:sz w:val="22"/>
          <w:szCs w:val="22"/>
        </w:rPr>
      </w:pPr>
      <w:r w:rsidRPr="00F555D7">
        <w:rPr>
          <w:sz w:val="22"/>
          <w:szCs w:val="22"/>
        </w:rPr>
        <w:t>ПРЕДМЕТ ЗАКУПКИ:</w:t>
      </w:r>
    </w:p>
    <w:p w:rsidR="000924CB" w:rsidRDefault="003C690B" w:rsidP="000924CB">
      <w:pPr>
        <w:tabs>
          <w:tab w:val="left" w:pos="1560"/>
        </w:tabs>
        <w:spacing w:line="240" w:lineRule="auto"/>
        <w:ind w:firstLine="0"/>
        <w:rPr>
          <w:sz w:val="24"/>
          <w:szCs w:val="24"/>
        </w:rPr>
      </w:pPr>
      <w:r w:rsidRPr="008D181D">
        <w:rPr>
          <w:sz w:val="24"/>
          <w:szCs w:val="24"/>
        </w:rPr>
        <w:t>Открытый запрос предложений н</w:t>
      </w:r>
      <w:r w:rsidR="00E77556" w:rsidRPr="008D181D">
        <w:rPr>
          <w:sz w:val="24"/>
          <w:szCs w:val="24"/>
        </w:rPr>
        <w:t xml:space="preserve">а право заключения Договора </w:t>
      </w:r>
      <w:r w:rsidR="00B3773A" w:rsidRPr="008D181D">
        <w:rPr>
          <w:sz w:val="24"/>
          <w:szCs w:val="24"/>
        </w:rPr>
        <w:t xml:space="preserve">на </w:t>
      </w:r>
      <w:r w:rsidR="00832869">
        <w:rPr>
          <w:sz w:val="24"/>
          <w:szCs w:val="24"/>
        </w:rPr>
        <w:t>выполнение работ</w:t>
      </w:r>
      <w:r w:rsidR="006F0E12" w:rsidRPr="008D181D">
        <w:rPr>
          <w:sz w:val="24"/>
          <w:szCs w:val="24"/>
        </w:rPr>
        <w:t xml:space="preserve">: </w:t>
      </w:r>
      <w:r w:rsidR="009E4FDD" w:rsidRPr="008D181D">
        <w:rPr>
          <w:sz w:val="24"/>
          <w:szCs w:val="24"/>
        </w:rPr>
        <w:t xml:space="preserve"> </w:t>
      </w:r>
    </w:p>
    <w:p w:rsidR="008F3169" w:rsidRPr="00EE7119" w:rsidRDefault="008F3169" w:rsidP="008F3169">
      <w:pPr>
        <w:tabs>
          <w:tab w:val="left" w:pos="993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proofErr w:type="gramStart"/>
      <w:r w:rsidRPr="00D86F83">
        <w:rPr>
          <w:b/>
          <w:bCs/>
          <w:i/>
          <w:iCs/>
          <w:w w:val="110"/>
          <w:sz w:val="24"/>
          <w:szCs w:val="24"/>
        </w:rPr>
        <w:t>Закупка № 266</w:t>
      </w:r>
      <w:r>
        <w:rPr>
          <w:b/>
          <w:bCs/>
          <w:i/>
          <w:iCs/>
          <w:w w:val="110"/>
          <w:sz w:val="24"/>
          <w:szCs w:val="24"/>
        </w:rPr>
        <w:t>9</w:t>
      </w:r>
      <w:r w:rsidRPr="00D86F83">
        <w:rPr>
          <w:b/>
          <w:bCs/>
          <w:i/>
          <w:iCs/>
          <w:w w:val="110"/>
          <w:sz w:val="24"/>
          <w:szCs w:val="24"/>
        </w:rPr>
        <w:t xml:space="preserve"> - </w:t>
      </w:r>
      <w:r w:rsidRPr="00EE7119">
        <w:rPr>
          <w:b/>
          <w:i/>
          <w:sz w:val="24"/>
          <w:szCs w:val="24"/>
        </w:rPr>
        <w:t>«Выполнение работ по модернизации систем учета электроэнергии (в рамках пилотного проекта на базе оборудования производства ОАО «ННПО имени М.В. Фрунзе» в филиале ОАО «ДРСК» - «Приморские ЭС»</w:t>
      </w:r>
      <w:r w:rsidRPr="00EE7119">
        <w:rPr>
          <w:b/>
          <w:bCs/>
          <w:i/>
          <w:iCs/>
          <w:w w:val="110"/>
          <w:sz w:val="24"/>
          <w:szCs w:val="24"/>
        </w:rPr>
        <w:t>.</w:t>
      </w:r>
      <w:proofErr w:type="gramEnd"/>
    </w:p>
    <w:p w:rsidR="008F3169" w:rsidRPr="00D86F83" w:rsidRDefault="008F3169" w:rsidP="008F3169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D86F83">
        <w:rPr>
          <w:bCs/>
          <w:iCs/>
          <w:snapToGrid/>
          <w:sz w:val="24"/>
          <w:szCs w:val="24"/>
        </w:rPr>
        <w:t xml:space="preserve">Закупка проводится согласно ГКПЗ 2014г. года, раздела  </w:t>
      </w:r>
      <w:r>
        <w:rPr>
          <w:bCs/>
          <w:iCs/>
          <w:snapToGrid/>
          <w:sz w:val="24"/>
          <w:szCs w:val="24"/>
        </w:rPr>
        <w:t>2.2.1</w:t>
      </w:r>
      <w:r w:rsidRPr="00D86F83">
        <w:rPr>
          <w:bCs/>
          <w:iCs/>
          <w:snapToGrid/>
          <w:sz w:val="24"/>
          <w:szCs w:val="24"/>
        </w:rPr>
        <w:t xml:space="preserve"> «</w:t>
      </w:r>
      <w:r>
        <w:rPr>
          <w:bCs/>
          <w:iCs/>
          <w:snapToGrid/>
          <w:sz w:val="24"/>
          <w:szCs w:val="24"/>
        </w:rPr>
        <w:t xml:space="preserve">Услуги </w:t>
      </w:r>
      <w:proofErr w:type="spellStart"/>
      <w:r>
        <w:rPr>
          <w:bCs/>
          <w:iCs/>
          <w:snapToGrid/>
          <w:sz w:val="24"/>
          <w:szCs w:val="24"/>
        </w:rPr>
        <w:t>ТПиР</w:t>
      </w:r>
      <w:proofErr w:type="spellEnd"/>
      <w:r w:rsidRPr="00D86F83">
        <w:rPr>
          <w:bCs/>
          <w:iCs/>
          <w:snapToGrid/>
          <w:sz w:val="24"/>
          <w:szCs w:val="24"/>
        </w:rPr>
        <w:t xml:space="preserve">» № </w:t>
      </w:r>
      <w:r>
        <w:rPr>
          <w:bCs/>
          <w:iCs/>
          <w:snapToGrid/>
          <w:sz w:val="24"/>
          <w:szCs w:val="24"/>
        </w:rPr>
        <w:t>2669</w:t>
      </w:r>
      <w:r w:rsidRPr="00D86F83">
        <w:rPr>
          <w:bCs/>
          <w:iCs/>
          <w:snapToGrid/>
          <w:sz w:val="24"/>
          <w:szCs w:val="24"/>
        </w:rPr>
        <w:t xml:space="preserve"> на основании указания ОАО «ДРСК» от  </w:t>
      </w:r>
      <w:r>
        <w:rPr>
          <w:bCs/>
          <w:iCs/>
          <w:snapToGrid/>
          <w:sz w:val="24"/>
          <w:szCs w:val="24"/>
        </w:rPr>
        <w:t>19</w:t>
      </w:r>
      <w:r w:rsidRPr="00D86F83">
        <w:rPr>
          <w:bCs/>
          <w:iCs/>
          <w:snapToGrid/>
          <w:sz w:val="24"/>
          <w:szCs w:val="24"/>
        </w:rPr>
        <w:t>.0</w:t>
      </w:r>
      <w:r>
        <w:rPr>
          <w:bCs/>
          <w:iCs/>
          <w:snapToGrid/>
          <w:sz w:val="24"/>
          <w:szCs w:val="24"/>
        </w:rPr>
        <w:t>8</w:t>
      </w:r>
      <w:r w:rsidRPr="00D86F83">
        <w:rPr>
          <w:bCs/>
          <w:iCs/>
          <w:snapToGrid/>
          <w:sz w:val="24"/>
          <w:szCs w:val="24"/>
        </w:rPr>
        <w:t xml:space="preserve">.2014 г. № </w:t>
      </w:r>
      <w:r>
        <w:rPr>
          <w:bCs/>
          <w:iCs/>
          <w:snapToGrid/>
          <w:sz w:val="24"/>
          <w:szCs w:val="24"/>
        </w:rPr>
        <w:t>207</w:t>
      </w:r>
      <w:r w:rsidRPr="00D86F83">
        <w:rPr>
          <w:bCs/>
          <w:iCs/>
          <w:snapToGrid/>
          <w:sz w:val="24"/>
          <w:szCs w:val="24"/>
        </w:rPr>
        <w:t>.</w:t>
      </w:r>
    </w:p>
    <w:p w:rsidR="00A44BF0" w:rsidRPr="006C0C2D" w:rsidRDefault="008F3169" w:rsidP="008F3169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555CBD">
        <w:rPr>
          <w:sz w:val="24"/>
        </w:rPr>
        <w:t>Планируемая стоимость:</w:t>
      </w:r>
      <w:r w:rsidRPr="00EE7119">
        <w:rPr>
          <w:b/>
          <w:i/>
          <w:sz w:val="24"/>
        </w:rPr>
        <w:t xml:space="preserve"> </w:t>
      </w:r>
      <w:r w:rsidRPr="00EE7119">
        <w:rPr>
          <w:b/>
          <w:bCs/>
          <w:i/>
          <w:sz w:val="24"/>
        </w:rPr>
        <w:t xml:space="preserve"> </w:t>
      </w:r>
      <w:r w:rsidRPr="00EE7119">
        <w:rPr>
          <w:b/>
          <w:i/>
          <w:sz w:val="24"/>
        </w:rPr>
        <w:t>957 306,</w:t>
      </w:r>
      <w:r w:rsidRPr="00555CBD">
        <w:rPr>
          <w:b/>
          <w:i/>
          <w:sz w:val="24"/>
        </w:rPr>
        <w:t>00</w:t>
      </w:r>
      <w:r w:rsidRPr="00555CBD">
        <w:rPr>
          <w:sz w:val="24"/>
        </w:rPr>
        <w:t xml:space="preserve">   руб. без учета НДС.</w:t>
      </w:r>
      <w:r w:rsidR="000924CB" w:rsidRPr="006C0C2D">
        <w:rPr>
          <w:b/>
          <w:bCs/>
          <w:i/>
          <w:iCs/>
          <w:snapToGrid/>
          <w:sz w:val="24"/>
          <w:szCs w:val="24"/>
        </w:rPr>
        <w:t xml:space="preserve"> </w:t>
      </w:r>
      <w:r w:rsidR="00A44BF0" w:rsidRPr="006C0C2D">
        <w:rPr>
          <w:b/>
          <w:bCs/>
          <w:i/>
          <w:iCs/>
          <w:snapToGrid/>
          <w:sz w:val="24"/>
          <w:szCs w:val="24"/>
        </w:rPr>
        <w:t xml:space="preserve">        </w:t>
      </w:r>
    </w:p>
    <w:p w:rsidR="00E77556" w:rsidRPr="008D181D" w:rsidRDefault="0010744B" w:rsidP="00710B28">
      <w:pPr>
        <w:tabs>
          <w:tab w:val="left" w:pos="993"/>
        </w:tabs>
        <w:spacing w:line="240" w:lineRule="auto"/>
        <w:ind w:firstLine="0"/>
        <w:rPr>
          <w:bCs/>
          <w:sz w:val="24"/>
          <w:szCs w:val="24"/>
        </w:rPr>
      </w:pPr>
      <w:r w:rsidRPr="008D181D">
        <w:rPr>
          <w:b/>
          <w:bCs/>
          <w:i/>
          <w:iCs/>
          <w:snapToGrid/>
          <w:sz w:val="24"/>
          <w:szCs w:val="24"/>
        </w:rPr>
        <w:t xml:space="preserve"> </w:t>
      </w:r>
    </w:p>
    <w:p w:rsidR="00A13D51" w:rsidRPr="00F555D7" w:rsidRDefault="00A13D51" w:rsidP="00A13D51">
      <w:pPr>
        <w:spacing w:line="240" w:lineRule="auto"/>
        <w:rPr>
          <w:sz w:val="22"/>
          <w:szCs w:val="22"/>
        </w:rPr>
      </w:pPr>
      <w:r w:rsidRPr="00F555D7">
        <w:rPr>
          <w:b/>
          <w:sz w:val="22"/>
          <w:szCs w:val="22"/>
        </w:rPr>
        <w:t xml:space="preserve">ПРИСУТСТВОВАЛИ: </w:t>
      </w:r>
      <w:r w:rsidRPr="00F555D7">
        <w:rPr>
          <w:sz w:val="22"/>
          <w:szCs w:val="22"/>
        </w:rPr>
        <w:t>постоянно действующая Закупочная комиссия 2-го уровня.</w:t>
      </w:r>
    </w:p>
    <w:p w:rsidR="003C690B" w:rsidRPr="00F555D7" w:rsidRDefault="003C690B" w:rsidP="00C02479">
      <w:pPr>
        <w:spacing w:line="240" w:lineRule="auto"/>
        <w:ind w:firstLine="0"/>
        <w:rPr>
          <w:sz w:val="22"/>
          <w:szCs w:val="22"/>
        </w:rPr>
      </w:pPr>
    </w:p>
    <w:p w:rsidR="00192589" w:rsidRPr="00192589" w:rsidRDefault="00192589" w:rsidP="00192589">
      <w:pPr>
        <w:spacing w:line="240" w:lineRule="auto"/>
        <w:ind w:hanging="142"/>
        <w:contextualSpacing/>
        <w:rPr>
          <w:caps/>
          <w:snapToGrid/>
          <w:sz w:val="24"/>
          <w:szCs w:val="24"/>
        </w:rPr>
      </w:pPr>
      <w:r w:rsidRPr="00192589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192589" w:rsidRPr="00192589" w:rsidRDefault="00192589" w:rsidP="00192589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192589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192589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192589">
        <w:rPr>
          <w:bCs/>
          <w:iCs/>
          <w:snapToGrid/>
          <w:sz w:val="24"/>
          <w:szCs w:val="24"/>
        </w:rPr>
        <w:t xml:space="preserve"> условиям закупки.</w:t>
      </w:r>
    </w:p>
    <w:p w:rsidR="00192589" w:rsidRPr="00192589" w:rsidRDefault="00192589" w:rsidP="00192589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192589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192589">
        <w:rPr>
          <w:bCs/>
          <w:iCs/>
          <w:snapToGrid/>
          <w:sz w:val="24"/>
          <w:szCs w:val="24"/>
        </w:rPr>
        <w:t>несоответствующими</w:t>
      </w:r>
      <w:proofErr w:type="gramEnd"/>
      <w:r w:rsidRPr="00192589">
        <w:rPr>
          <w:bCs/>
          <w:iCs/>
          <w:snapToGrid/>
          <w:sz w:val="24"/>
          <w:szCs w:val="24"/>
        </w:rPr>
        <w:t xml:space="preserve"> условиям</w:t>
      </w:r>
    </w:p>
    <w:p w:rsidR="00192589" w:rsidRPr="00192589" w:rsidRDefault="00192589" w:rsidP="00192589">
      <w:pPr>
        <w:numPr>
          <w:ilvl w:val="0"/>
          <w:numId w:val="18"/>
        </w:numPr>
        <w:suppressAutoHyphens/>
        <w:snapToGrid w:val="0"/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192589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192589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192589">
        <w:rPr>
          <w:bCs/>
          <w:iCs/>
          <w:snapToGrid/>
          <w:sz w:val="24"/>
          <w:szCs w:val="24"/>
        </w:rPr>
        <w:t xml:space="preserve"> </w:t>
      </w:r>
      <w:proofErr w:type="spellStart"/>
      <w:r w:rsidRPr="00192589">
        <w:rPr>
          <w:bCs/>
          <w:iCs/>
          <w:snapToGrid/>
          <w:sz w:val="24"/>
          <w:szCs w:val="24"/>
        </w:rPr>
        <w:t>ранжировке</w:t>
      </w:r>
      <w:proofErr w:type="spellEnd"/>
      <w:r w:rsidRPr="00192589">
        <w:rPr>
          <w:bCs/>
          <w:iCs/>
          <w:snapToGrid/>
          <w:sz w:val="24"/>
          <w:szCs w:val="24"/>
        </w:rPr>
        <w:t xml:space="preserve"> предложений.</w:t>
      </w:r>
    </w:p>
    <w:p w:rsidR="00192589" w:rsidRPr="00192589" w:rsidRDefault="00192589" w:rsidP="00192589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192589">
        <w:rPr>
          <w:bCs/>
          <w:iCs/>
          <w:snapToGrid/>
          <w:sz w:val="24"/>
          <w:szCs w:val="24"/>
        </w:rPr>
        <w:t>О проведении переторжки</w:t>
      </w:r>
    </w:p>
    <w:p w:rsidR="00192589" w:rsidRPr="00192589" w:rsidRDefault="00192589" w:rsidP="00192589">
      <w:pPr>
        <w:spacing w:line="240" w:lineRule="auto"/>
        <w:ind w:firstLine="0"/>
        <w:rPr>
          <w:b/>
          <w:sz w:val="24"/>
          <w:szCs w:val="24"/>
        </w:rPr>
      </w:pPr>
      <w:r w:rsidRPr="00192589">
        <w:rPr>
          <w:b/>
          <w:sz w:val="24"/>
          <w:szCs w:val="24"/>
        </w:rPr>
        <w:t>РАССМАТРИВАЕМЫЕ ДОКУМЕНТЫ:</w:t>
      </w:r>
    </w:p>
    <w:p w:rsidR="00192589" w:rsidRPr="00192589" w:rsidRDefault="00192589" w:rsidP="00192589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192589">
        <w:rPr>
          <w:sz w:val="24"/>
          <w:szCs w:val="24"/>
        </w:rPr>
        <w:t>Протокол вскрытия конвертов от 01.09.2014г. № 478/</w:t>
      </w:r>
      <w:proofErr w:type="spellStart"/>
      <w:r w:rsidRPr="00192589">
        <w:rPr>
          <w:sz w:val="24"/>
          <w:szCs w:val="24"/>
        </w:rPr>
        <w:t>УТПиР</w:t>
      </w:r>
      <w:proofErr w:type="spellEnd"/>
      <w:r w:rsidRPr="00192589">
        <w:rPr>
          <w:sz w:val="24"/>
          <w:szCs w:val="24"/>
        </w:rPr>
        <w:t>-В</w:t>
      </w:r>
    </w:p>
    <w:p w:rsidR="00192589" w:rsidRPr="00192589" w:rsidRDefault="00192589" w:rsidP="00192589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192589">
        <w:rPr>
          <w:sz w:val="24"/>
          <w:szCs w:val="24"/>
        </w:rPr>
        <w:t>Индивидуальное заключение Тимченко С.А.</w:t>
      </w:r>
    </w:p>
    <w:p w:rsidR="00192589" w:rsidRPr="00192589" w:rsidRDefault="00192589" w:rsidP="00192589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192589">
        <w:rPr>
          <w:sz w:val="24"/>
          <w:szCs w:val="24"/>
        </w:rPr>
        <w:t xml:space="preserve">Индивидуальное заключение </w:t>
      </w:r>
      <w:proofErr w:type="spellStart"/>
      <w:r w:rsidRPr="00192589">
        <w:rPr>
          <w:sz w:val="24"/>
          <w:szCs w:val="24"/>
        </w:rPr>
        <w:t>Моториной</w:t>
      </w:r>
      <w:proofErr w:type="spellEnd"/>
      <w:r w:rsidRPr="00192589">
        <w:rPr>
          <w:sz w:val="24"/>
          <w:szCs w:val="24"/>
        </w:rPr>
        <w:t xml:space="preserve"> О.А.</w:t>
      </w:r>
    </w:p>
    <w:p w:rsidR="00192589" w:rsidRPr="00192589" w:rsidRDefault="00192589" w:rsidP="00192589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192589">
        <w:rPr>
          <w:sz w:val="24"/>
          <w:szCs w:val="24"/>
        </w:rPr>
        <w:t>Индивидуальное заключение Лаптева И.А.</w:t>
      </w:r>
    </w:p>
    <w:p w:rsidR="00192589" w:rsidRPr="00192589" w:rsidRDefault="00192589" w:rsidP="00192589">
      <w:pPr>
        <w:spacing w:line="240" w:lineRule="auto"/>
        <w:ind w:firstLine="0"/>
        <w:rPr>
          <w:snapToGrid/>
          <w:sz w:val="24"/>
          <w:szCs w:val="24"/>
        </w:rPr>
      </w:pPr>
      <w:r w:rsidRPr="00192589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192589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192589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192589" w:rsidRPr="00192589" w:rsidRDefault="00192589" w:rsidP="00192589">
      <w:pPr>
        <w:spacing w:line="240" w:lineRule="auto"/>
        <w:rPr>
          <w:sz w:val="24"/>
          <w:szCs w:val="24"/>
        </w:rPr>
      </w:pPr>
      <w:r w:rsidRPr="00192589">
        <w:rPr>
          <w:sz w:val="24"/>
          <w:szCs w:val="24"/>
        </w:rPr>
        <w:t>ОТМЕТИЛИ:</w:t>
      </w:r>
    </w:p>
    <w:p w:rsidR="00192589" w:rsidRPr="00192589" w:rsidRDefault="00192589" w:rsidP="00192589">
      <w:pPr>
        <w:snapToGrid w:val="0"/>
        <w:spacing w:line="240" w:lineRule="auto"/>
        <w:ind w:firstLine="0"/>
        <w:rPr>
          <w:sz w:val="24"/>
          <w:szCs w:val="24"/>
        </w:rPr>
      </w:pPr>
      <w:proofErr w:type="gramStart"/>
      <w:r w:rsidRPr="00192589">
        <w:rPr>
          <w:sz w:val="24"/>
          <w:szCs w:val="24"/>
        </w:rPr>
        <w:t xml:space="preserve">Предложения </w:t>
      </w:r>
      <w:r w:rsidRPr="00192589">
        <w:rPr>
          <w:b/>
          <w:bCs/>
          <w:i/>
          <w:iCs/>
          <w:sz w:val="24"/>
          <w:szCs w:val="24"/>
        </w:rPr>
        <w:t>ООО «</w:t>
      </w:r>
      <w:proofErr w:type="spellStart"/>
      <w:r w:rsidRPr="00192589">
        <w:rPr>
          <w:b/>
          <w:bCs/>
          <w:i/>
          <w:iCs/>
          <w:sz w:val="24"/>
          <w:szCs w:val="24"/>
        </w:rPr>
        <w:t>Авентус</w:t>
      </w:r>
      <w:proofErr w:type="spellEnd"/>
      <w:r w:rsidRPr="00192589">
        <w:rPr>
          <w:b/>
          <w:bCs/>
          <w:i/>
          <w:iCs/>
          <w:sz w:val="24"/>
          <w:szCs w:val="24"/>
        </w:rPr>
        <w:t xml:space="preserve">-Технологии» </w:t>
      </w:r>
      <w:r w:rsidRPr="00192589">
        <w:rPr>
          <w:rFonts w:eastAsia="Calibri"/>
          <w:sz w:val="24"/>
          <w:szCs w:val="24"/>
        </w:rPr>
        <w:t>680000 г. Хабаровск, ул. Дзержинского 21, 4 этаж</w:t>
      </w:r>
      <w:r w:rsidRPr="00192589">
        <w:rPr>
          <w:b/>
          <w:i/>
          <w:sz w:val="24"/>
          <w:szCs w:val="24"/>
        </w:rPr>
        <w:t xml:space="preserve">, </w:t>
      </w:r>
      <w:r w:rsidRPr="00192589">
        <w:rPr>
          <w:b/>
          <w:bCs/>
          <w:i/>
          <w:iCs/>
          <w:sz w:val="24"/>
          <w:szCs w:val="24"/>
        </w:rPr>
        <w:t>ООО «</w:t>
      </w:r>
      <w:proofErr w:type="spellStart"/>
      <w:r w:rsidRPr="00192589">
        <w:rPr>
          <w:b/>
          <w:bCs/>
          <w:i/>
          <w:iCs/>
          <w:sz w:val="24"/>
          <w:szCs w:val="24"/>
        </w:rPr>
        <w:t>ВостокРесурс</w:t>
      </w:r>
      <w:proofErr w:type="spellEnd"/>
      <w:r w:rsidRPr="00192589">
        <w:rPr>
          <w:b/>
          <w:bCs/>
          <w:i/>
          <w:iCs/>
          <w:sz w:val="24"/>
          <w:szCs w:val="24"/>
        </w:rPr>
        <w:t xml:space="preserve">» </w:t>
      </w:r>
      <w:r w:rsidRPr="00192589">
        <w:rPr>
          <w:bCs/>
          <w:iCs/>
          <w:sz w:val="24"/>
          <w:szCs w:val="24"/>
        </w:rPr>
        <w:t xml:space="preserve">680000 Хабаровский край, с. Матвеевка, ул. Центральная, 25, </w:t>
      </w:r>
      <w:r w:rsidRPr="00192589">
        <w:rPr>
          <w:sz w:val="24"/>
          <w:szCs w:val="24"/>
        </w:rPr>
        <w:t xml:space="preserve"> </w:t>
      </w:r>
      <w:r w:rsidRPr="00192589">
        <w:rPr>
          <w:b/>
          <w:bCs/>
          <w:i/>
          <w:iCs/>
          <w:sz w:val="24"/>
          <w:szCs w:val="24"/>
        </w:rPr>
        <w:t xml:space="preserve">ООО «Приморская </w:t>
      </w:r>
      <w:proofErr w:type="spellStart"/>
      <w:r w:rsidRPr="00192589">
        <w:rPr>
          <w:b/>
          <w:bCs/>
          <w:i/>
          <w:iCs/>
          <w:sz w:val="24"/>
          <w:szCs w:val="24"/>
        </w:rPr>
        <w:t>ЭнергоСтроительная</w:t>
      </w:r>
      <w:proofErr w:type="spellEnd"/>
      <w:r w:rsidRPr="00192589">
        <w:rPr>
          <w:b/>
          <w:bCs/>
          <w:i/>
          <w:iCs/>
          <w:sz w:val="24"/>
          <w:szCs w:val="24"/>
        </w:rPr>
        <w:t xml:space="preserve"> Компания» </w:t>
      </w:r>
      <w:r w:rsidRPr="00192589">
        <w:rPr>
          <w:bCs/>
          <w:iCs/>
          <w:sz w:val="24"/>
          <w:szCs w:val="24"/>
        </w:rPr>
        <w:t xml:space="preserve">6800000 г. Владивосток, ул. </w:t>
      </w:r>
      <w:proofErr w:type="spellStart"/>
      <w:r w:rsidRPr="00192589">
        <w:rPr>
          <w:bCs/>
          <w:iCs/>
          <w:sz w:val="24"/>
          <w:szCs w:val="24"/>
        </w:rPr>
        <w:t>Ладыгина</w:t>
      </w:r>
      <w:proofErr w:type="spellEnd"/>
      <w:r w:rsidRPr="00192589">
        <w:rPr>
          <w:bCs/>
          <w:iCs/>
          <w:sz w:val="24"/>
          <w:szCs w:val="24"/>
        </w:rPr>
        <w:t xml:space="preserve"> 13-95, </w:t>
      </w:r>
      <w:r w:rsidRPr="00192589">
        <w:rPr>
          <w:sz w:val="24"/>
          <w:szCs w:val="24"/>
        </w:rPr>
        <w:t>признаются удовлетворяющим по существу условиям закупки.</w:t>
      </w:r>
      <w:proofErr w:type="gramEnd"/>
      <w:r w:rsidRPr="00192589">
        <w:rPr>
          <w:sz w:val="24"/>
          <w:szCs w:val="24"/>
        </w:rPr>
        <w:t xml:space="preserve"> Предлагается принять данные предложения к дальнейшему рассмотрению.</w:t>
      </w:r>
    </w:p>
    <w:p w:rsidR="00192589" w:rsidRPr="00192589" w:rsidRDefault="00192589" w:rsidP="00192589">
      <w:pPr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192589" w:rsidRPr="00192589" w:rsidRDefault="00192589" w:rsidP="00192589">
      <w:pPr>
        <w:spacing w:line="240" w:lineRule="auto"/>
        <w:ind w:firstLine="0"/>
        <w:rPr>
          <w:snapToGrid/>
          <w:sz w:val="24"/>
          <w:szCs w:val="24"/>
        </w:rPr>
      </w:pPr>
      <w:r w:rsidRPr="00192589">
        <w:rPr>
          <w:bCs/>
          <w:i/>
          <w:iCs/>
          <w:snapToGrid/>
          <w:sz w:val="24"/>
          <w:szCs w:val="24"/>
        </w:rPr>
        <w:t xml:space="preserve">ВОПРОС 2 «О признании предложений </w:t>
      </w:r>
      <w:proofErr w:type="gramStart"/>
      <w:r w:rsidRPr="00192589">
        <w:rPr>
          <w:bCs/>
          <w:i/>
          <w:iCs/>
          <w:snapToGrid/>
          <w:sz w:val="24"/>
          <w:szCs w:val="24"/>
        </w:rPr>
        <w:t>несоответствующими</w:t>
      </w:r>
      <w:proofErr w:type="gramEnd"/>
      <w:r w:rsidRPr="00192589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192589" w:rsidRPr="00192589" w:rsidRDefault="00192589" w:rsidP="00192589">
      <w:pPr>
        <w:spacing w:line="240" w:lineRule="auto"/>
        <w:rPr>
          <w:sz w:val="24"/>
          <w:szCs w:val="24"/>
        </w:rPr>
      </w:pPr>
      <w:r w:rsidRPr="00192589">
        <w:rPr>
          <w:sz w:val="24"/>
          <w:szCs w:val="24"/>
        </w:rPr>
        <w:t>ОТМЕТИЛИ:</w:t>
      </w:r>
    </w:p>
    <w:p w:rsidR="00192589" w:rsidRPr="00192589" w:rsidRDefault="00192589" w:rsidP="00192589">
      <w:pPr>
        <w:snapToGrid w:val="0"/>
        <w:spacing w:before="40" w:after="40" w:line="240" w:lineRule="auto"/>
        <w:ind w:left="57" w:right="57" w:firstLine="510"/>
        <w:rPr>
          <w:sz w:val="24"/>
          <w:szCs w:val="24"/>
        </w:rPr>
      </w:pPr>
      <w:r w:rsidRPr="00192589">
        <w:rPr>
          <w:sz w:val="24"/>
          <w:szCs w:val="24"/>
        </w:rPr>
        <w:t xml:space="preserve">Предложение </w:t>
      </w:r>
      <w:r w:rsidRPr="00192589">
        <w:rPr>
          <w:b/>
          <w:bCs/>
          <w:i/>
          <w:iCs/>
          <w:sz w:val="24"/>
          <w:szCs w:val="24"/>
        </w:rPr>
        <w:t xml:space="preserve">ООО «Инжиниринговая компания «ДВ-Мир» </w:t>
      </w:r>
      <w:r w:rsidRPr="00192589">
        <w:rPr>
          <w:bCs/>
          <w:iCs/>
          <w:sz w:val="24"/>
          <w:szCs w:val="24"/>
        </w:rPr>
        <w:t>6920760 Приморский край, г. Артём, ул. Папанина, 10</w:t>
      </w:r>
      <w:r w:rsidRPr="00192589">
        <w:rPr>
          <w:b/>
          <w:bCs/>
          <w:i/>
          <w:iCs/>
          <w:sz w:val="24"/>
          <w:szCs w:val="24"/>
        </w:rPr>
        <w:t xml:space="preserve"> </w:t>
      </w:r>
      <w:r w:rsidRPr="00192589">
        <w:rPr>
          <w:sz w:val="24"/>
          <w:szCs w:val="24"/>
        </w:rPr>
        <w:t xml:space="preserve">признается </w:t>
      </w:r>
      <w:r w:rsidRPr="00192589">
        <w:rPr>
          <w:b/>
          <w:sz w:val="24"/>
          <w:szCs w:val="24"/>
        </w:rPr>
        <w:t>неудовлетворяющим</w:t>
      </w:r>
      <w:r w:rsidRPr="00192589">
        <w:rPr>
          <w:sz w:val="24"/>
          <w:szCs w:val="24"/>
        </w:rPr>
        <w:t xml:space="preserve"> по существу условиям закупки, т.к. участником не предоставлена транспортная схема с расчетом затрат на перевозку грузов и перебазировку (п. 7.4 ТЗ). Участником не предоставлена информация по подтверждению квалификации персонала способного </w:t>
      </w:r>
      <w:proofErr w:type="gramStart"/>
      <w:r w:rsidRPr="00192589">
        <w:rPr>
          <w:sz w:val="24"/>
          <w:szCs w:val="24"/>
        </w:rPr>
        <w:t>выполнить</w:t>
      </w:r>
      <w:proofErr w:type="gramEnd"/>
      <w:r w:rsidRPr="00192589">
        <w:rPr>
          <w:sz w:val="24"/>
          <w:szCs w:val="24"/>
        </w:rPr>
        <w:t xml:space="preserve"> работы, указанные в техническом задании (п. 8.1.8 ТЗ).  Предлагается </w:t>
      </w:r>
      <w:r w:rsidRPr="00192589">
        <w:rPr>
          <w:b/>
          <w:i/>
          <w:sz w:val="24"/>
          <w:szCs w:val="24"/>
        </w:rPr>
        <w:t>отклонить</w:t>
      </w:r>
      <w:r w:rsidRPr="00192589">
        <w:rPr>
          <w:sz w:val="24"/>
          <w:szCs w:val="24"/>
        </w:rPr>
        <w:t xml:space="preserve"> предложение от дальнейшего рассмотрения.</w:t>
      </w:r>
    </w:p>
    <w:p w:rsidR="00192589" w:rsidRPr="00192589" w:rsidRDefault="00192589" w:rsidP="00192589">
      <w:pPr>
        <w:snapToGrid w:val="0"/>
        <w:spacing w:before="40" w:after="40" w:line="240" w:lineRule="auto"/>
        <w:ind w:left="57" w:right="57" w:firstLine="651"/>
        <w:rPr>
          <w:sz w:val="24"/>
          <w:szCs w:val="24"/>
        </w:rPr>
      </w:pPr>
      <w:r w:rsidRPr="00192589">
        <w:rPr>
          <w:sz w:val="24"/>
          <w:szCs w:val="24"/>
        </w:rPr>
        <w:t xml:space="preserve">Предложение </w:t>
      </w:r>
      <w:r w:rsidRPr="00192589">
        <w:rPr>
          <w:b/>
          <w:bCs/>
          <w:i/>
          <w:iCs/>
          <w:sz w:val="24"/>
          <w:szCs w:val="24"/>
        </w:rPr>
        <w:t>ООО «</w:t>
      </w:r>
      <w:proofErr w:type="spellStart"/>
      <w:r w:rsidRPr="00192589">
        <w:rPr>
          <w:b/>
          <w:bCs/>
          <w:i/>
          <w:iCs/>
          <w:sz w:val="24"/>
          <w:szCs w:val="24"/>
        </w:rPr>
        <w:t>СибЭнергоСнаб</w:t>
      </w:r>
      <w:proofErr w:type="spellEnd"/>
      <w:r w:rsidRPr="00192589">
        <w:rPr>
          <w:b/>
          <w:bCs/>
          <w:i/>
          <w:iCs/>
          <w:sz w:val="24"/>
          <w:szCs w:val="24"/>
        </w:rPr>
        <w:t xml:space="preserve">» </w:t>
      </w:r>
      <w:r w:rsidRPr="00192589">
        <w:rPr>
          <w:bCs/>
          <w:iCs/>
          <w:sz w:val="24"/>
          <w:szCs w:val="24"/>
        </w:rPr>
        <w:t>630008 г. Новосибирск, ул. Короленко, дом 92</w:t>
      </w:r>
      <w:r w:rsidRPr="00192589">
        <w:rPr>
          <w:b/>
          <w:bCs/>
          <w:i/>
          <w:iCs/>
          <w:sz w:val="24"/>
          <w:szCs w:val="24"/>
        </w:rPr>
        <w:t xml:space="preserve"> </w:t>
      </w:r>
      <w:r w:rsidRPr="00192589">
        <w:rPr>
          <w:sz w:val="24"/>
          <w:szCs w:val="24"/>
        </w:rPr>
        <w:t xml:space="preserve">признается </w:t>
      </w:r>
      <w:r w:rsidRPr="00192589">
        <w:rPr>
          <w:b/>
          <w:sz w:val="24"/>
          <w:szCs w:val="24"/>
        </w:rPr>
        <w:t>неудовлетворяющим</w:t>
      </w:r>
      <w:r w:rsidRPr="00192589">
        <w:rPr>
          <w:sz w:val="24"/>
          <w:szCs w:val="24"/>
        </w:rPr>
        <w:t xml:space="preserve"> по существу условиям закупки, т.к. </w:t>
      </w:r>
      <w:bookmarkStart w:id="2" w:name="_GoBack"/>
      <w:r w:rsidRPr="00192589">
        <w:rPr>
          <w:sz w:val="24"/>
          <w:szCs w:val="24"/>
        </w:rPr>
        <w:t xml:space="preserve">участником не предоставлена информация по наличию свидетельства о допуске к соответствующим </w:t>
      </w:r>
      <w:r w:rsidRPr="00192589">
        <w:rPr>
          <w:sz w:val="24"/>
          <w:szCs w:val="24"/>
        </w:rPr>
        <w:lastRenderedPageBreak/>
        <w:t>видам работ (п. 8.1.3 ТЗ). Участником не предоставлена транспортная схема с расчетом затрат на перевозку грузов и перебазировку (п. 7.4 ТЗ). Участником не предоставлено документов подтверждающих наличие производственной базы в регионе производства работ (п. 8.1.9 ТЗ).</w:t>
      </w:r>
      <w:bookmarkEnd w:id="2"/>
      <w:r w:rsidRPr="00192589">
        <w:rPr>
          <w:sz w:val="24"/>
          <w:szCs w:val="24"/>
        </w:rPr>
        <w:t xml:space="preserve">  Предлагается </w:t>
      </w:r>
      <w:r w:rsidRPr="00192589">
        <w:rPr>
          <w:b/>
          <w:i/>
          <w:sz w:val="24"/>
          <w:szCs w:val="24"/>
        </w:rPr>
        <w:t>отклонить</w:t>
      </w:r>
      <w:r w:rsidRPr="00192589">
        <w:rPr>
          <w:sz w:val="24"/>
          <w:szCs w:val="24"/>
        </w:rPr>
        <w:t xml:space="preserve"> предложение от дальнейшего рассмотрения.</w:t>
      </w:r>
    </w:p>
    <w:p w:rsidR="00192589" w:rsidRPr="00192589" w:rsidRDefault="00192589" w:rsidP="00192589">
      <w:pPr>
        <w:snapToGrid w:val="0"/>
        <w:spacing w:before="40" w:after="40" w:line="240" w:lineRule="auto"/>
        <w:ind w:left="57" w:right="57" w:firstLine="651"/>
        <w:rPr>
          <w:sz w:val="24"/>
          <w:szCs w:val="24"/>
        </w:rPr>
      </w:pPr>
    </w:p>
    <w:p w:rsidR="00192589" w:rsidRPr="00192589" w:rsidRDefault="00192589" w:rsidP="00192589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proofErr w:type="gramStart"/>
      <w:r w:rsidRPr="00192589">
        <w:rPr>
          <w:bCs/>
          <w:i/>
          <w:iCs/>
          <w:snapToGrid/>
          <w:sz w:val="24"/>
          <w:szCs w:val="24"/>
        </w:rPr>
        <w:t xml:space="preserve">ВОПРОС 3  «О предварительной </w:t>
      </w:r>
      <w:proofErr w:type="spellStart"/>
      <w:r w:rsidRPr="00192589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192589">
        <w:rPr>
          <w:bCs/>
          <w:i/>
          <w:iCs/>
          <w:snapToGrid/>
          <w:sz w:val="24"/>
          <w:szCs w:val="24"/>
        </w:rPr>
        <w:t xml:space="preserve"> предложений Участников закупки»</w:t>
      </w:r>
      <w:proofErr w:type="gramEnd"/>
    </w:p>
    <w:p w:rsidR="00192589" w:rsidRPr="00192589" w:rsidRDefault="00192589" w:rsidP="00192589">
      <w:pPr>
        <w:spacing w:line="240" w:lineRule="auto"/>
        <w:rPr>
          <w:sz w:val="24"/>
          <w:szCs w:val="24"/>
        </w:rPr>
      </w:pPr>
      <w:r w:rsidRPr="00192589">
        <w:rPr>
          <w:sz w:val="24"/>
          <w:szCs w:val="24"/>
        </w:rPr>
        <w:t>ОТМЕТИЛИ:</w:t>
      </w:r>
    </w:p>
    <w:p w:rsidR="00192589" w:rsidRPr="00192589" w:rsidRDefault="00192589" w:rsidP="00192589">
      <w:pPr>
        <w:spacing w:line="240" w:lineRule="auto"/>
        <w:rPr>
          <w:sz w:val="24"/>
          <w:szCs w:val="24"/>
        </w:rPr>
      </w:pPr>
      <w:r w:rsidRPr="00192589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4961"/>
        <w:gridCol w:w="1134"/>
      </w:tblGrid>
      <w:tr w:rsidR="00192589" w:rsidRPr="00192589" w:rsidTr="00483ACB">
        <w:tc>
          <w:tcPr>
            <w:tcW w:w="1276" w:type="dxa"/>
            <w:shd w:val="clear" w:color="auto" w:fill="auto"/>
          </w:tcPr>
          <w:p w:rsidR="00192589" w:rsidRPr="00192589" w:rsidRDefault="00192589" w:rsidP="00192589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192589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192589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192589" w:rsidRPr="00192589" w:rsidRDefault="00192589" w:rsidP="00192589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192589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4961" w:type="dxa"/>
            <w:shd w:val="clear" w:color="auto" w:fill="auto"/>
          </w:tcPr>
          <w:p w:rsidR="00192589" w:rsidRPr="00192589" w:rsidRDefault="00192589" w:rsidP="00192589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192589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  <w:tc>
          <w:tcPr>
            <w:tcW w:w="1134" w:type="dxa"/>
          </w:tcPr>
          <w:p w:rsidR="00192589" w:rsidRPr="00192589" w:rsidRDefault="00192589" w:rsidP="00192589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192589">
              <w:rPr>
                <w:i/>
                <w:sz w:val="18"/>
                <w:szCs w:val="18"/>
              </w:rPr>
              <w:t>Количество баллов</w:t>
            </w:r>
          </w:p>
        </w:tc>
      </w:tr>
      <w:tr w:rsidR="00192589" w:rsidRPr="00192589" w:rsidTr="00483ACB">
        <w:tc>
          <w:tcPr>
            <w:tcW w:w="1276" w:type="dxa"/>
            <w:shd w:val="clear" w:color="auto" w:fill="auto"/>
          </w:tcPr>
          <w:p w:rsidR="00192589" w:rsidRPr="00192589" w:rsidRDefault="00192589" w:rsidP="0019258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92589">
              <w:rPr>
                <w:sz w:val="22"/>
                <w:szCs w:val="22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192589" w:rsidRPr="00192589" w:rsidRDefault="00192589" w:rsidP="00192589">
            <w:pPr>
              <w:snapToGrid w:val="0"/>
              <w:spacing w:line="240" w:lineRule="auto"/>
              <w:ind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192589">
              <w:rPr>
                <w:b/>
                <w:bCs/>
                <w:i/>
                <w:iCs/>
                <w:sz w:val="24"/>
                <w:szCs w:val="24"/>
              </w:rPr>
              <w:t>ООО «</w:t>
            </w:r>
            <w:proofErr w:type="spellStart"/>
            <w:r w:rsidRPr="00192589">
              <w:rPr>
                <w:b/>
                <w:bCs/>
                <w:i/>
                <w:iCs/>
                <w:sz w:val="24"/>
                <w:szCs w:val="24"/>
              </w:rPr>
              <w:t>ВостокРесурс</w:t>
            </w:r>
            <w:proofErr w:type="spellEnd"/>
            <w:r w:rsidRPr="00192589">
              <w:rPr>
                <w:b/>
                <w:bCs/>
                <w:i/>
                <w:iCs/>
                <w:sz w:val="24"/>
                <w:szCs w:val="24"/>
              </w:rPr>
              <w:t>»</w:t>
            </w:r>
          </w:p>
          <w:p w:rsidR="00192589" w:rsidRPr="00192589" w:rsidRDefault="00192589" w:rsidP="00192589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192589">
              <w:rPr>
                <w:bCs/>
                <w:iCs/>
                <w:sz w:val="24"/>
                <w:szCs w:val="24"/>
              </w:rPr>
              <w:t xml:space="preserve">680000 Хабаровский край, </w:t>
            </w:r>
            <w:proofErr w:type="gramStart"/>
            <w:r w:rsidRPr="00192589">
              <w:rPr>
                <w:bCs/>
                <w:iCs/>
                <w:sz w:val="24"/>
                <w:szCs w:val="24"/>
              </w:rPr>
              <w:t>с</w:t>
            </w:r>
            <w:proofErr w:type="gramEnd"/>
            <w:r w:rsidRPr="00192589">
              <w:rPr>
                <w:bCs/>
                <w:iCs/>
                <w:sz w:val="24"/>
                <w:szCs w:val="24"/>
              </w:rPr>
              <w:t>. Матвеевка, ул. Центральная, 25</w:t>
            </w:r>
          </w:p>
        </w:tc>
        <w:tc>
          <w:tcPr>
            <w:tcW w:w="4961" w:type="dxa"/>
            <w:shd w:val="clear" w:color="auto" w:fill="auto"/>
          </w:tcPr>
          <w:p w:rsidR="00192589" w:rsidRPr="00192589" w:rsidRDefault="00192589" w:rsidP="00192589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192589">
              <w:rPr>
                <w:rFonts w:eastAsia="Calibri"/>
                <w:sz w:val="24"/>
                <w:szCs w:val="24"/>
              </w:rPr>
              <w:t xml:space="preserve">Цена: </w:t>
            </w:r>
            <w:r w:rsidRPr="00192589">
              <w:rPr>
                <w:rFonts w:eastAsia="Calibri"/>
                <w:b/>
                <w:i/>
                <w:sz w:val="24"/>
                <w:szCs w:val="24"/>
              </w:rPr>
              <w:t xml:space="preserve">957 304,00 </w:t>
            </w:r>
            <w:r w:rsidRPr="00192589">
              <w:rPr>
                <w:rFonts w:eastAsia="Calibri"/>
                <w:sz w:val="24"/>
                <w:szCs w:val="24"/>
              </w:rPr>
              <w:t xml:space="preserve"> руб. без учета НДС.   </w:t>
            </w:r>
          </w:p>
          <w:p w:rsidR="00192589" w:rsidRPr="00192589" w:rsidRDefault="00192589" w:rsidP="00192589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192589">
              <w:rPr>
                <w:rFonts w:eastAsia="Calibri"/>
                <w:sz w:val="24"/>
                <w:szCs w:val="24"/>
              </w:rPr>
              <w:t xml:space="preserve">(1 129 618,72 рублей с учетом НДС). </w:t>
            </w:r>
          </w:p>
          <w:p w:rsidR="00192589" w:rsidRPr="00192589" w:rsidRDefault="00192589" w:rsidP="00192589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192589">
              <w:rPr>
                <w:rFonts w:eastAsia="Calibri"/>
                <w:sz w:val="24"/>
                <w:szCs w:val="24"/>
              </w:rPr>
              <w:t>Начало выполнения работ: с момента заключения договора.</w:t>
            </w:r>
          </w:p>
          <w:p w:rsidR="00192589" w:rsidRPr="00192589" w:rsidRDefault="00192589" w:rsidP="00192589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192589">
              <w:rPr>
                <w:rFonts w:eastAsia="Calibri"/>
                <w:sz w:val="24"/>
                <w:szCs w:val="24"/>
              </w:rPr>
              <w:t>Окончание выполнения работ: 25 ноября 2014г.</w:t>
            </w:r>
          </w:p>
          <w:p w:rsidR="00192589" w:rsidRPr="00192589" w:rsidRDefault="00192589" w:rsidP="00192589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192589">
              <w:rPr>
                <w:rFonts w:eastAsia="Calibri"/>
                <w:sz w:val="24"/>
                <w:szCs w:val="24"/>
              </w:rPr>
              <w:t>Условия финансирования: Без предоплаты. Оплата после подписания актов приемки.</w:t>
            </w:r>
          </w:p>
          <w:p w:rsidR="00192589" w:rsidRPr="00192589" w:rsidRDefault="00192589" w:rsidP="00192589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192589">
              <w:rPr>
                <w:rFonts w:eastAsia="Calibri"/>
                <w:sz w:val="24"/>
                <w:szCs w:val="24"/>
              </w:rPr>
              <w:t>Гарантия на выполненные работы – 2 года. Гарантия на материалы и оборудование – в соответствии со сроками завода-изготовителя.</w:t>
            </w:r>
          </w:p>
          <w:p w:rsidR="00192589" w:rsidRPr="00192589" w:rsidRDefault="00192589" w:rsidP="00192589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192589">
              <w:rPr>
                <w:rFonts w:eastAsia="Calibri"/>
                <w:sz w:val="24"/>
                <w:szCs w:val="24"/>
              </w:rPr>
              <w:t>Предложение действительно до 5 октября 2014г.</w:t>
            </w:r>
          </w:p>
        </w:tc>
        <w:tc>
          <w:tcPr>
            <w:tcW w:w="1134" w:type="dxa"/>
          </w:tcPr>
          <w:p w:rsidR="00192589" w:rsidRPr="00192589" w:rsidRDefault="00192589" w:rsidP="0019258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192589">
              <w:rPr>
                <w:rFonts w:eastAsia="Calibri"/>
                <w:b/>
                <w:i/>
                <w:sz w:val="24"/>
                <w:szCs w:val="24"/>
              </w:rPr>
              <w:t>3,02</w:t>
            </w:r>
          </w:p>
        </w:tc>
      </w:tr>
      <w:tr w:rsidR="00192589" w:rsidRPr="00192589" w:rsidTr="00483ACB">
        <w:tc>
          <w:tcPr>
            <w:tcW w:w="1276" w:type="dxa"/>
            <w:shd w:val="clear" w:color="auto" w:fill="auto"/>
          </w:tcPr>
          <w:p w:rsidR="00192589" w:rsidRPr="00192589" w:rsidRDefault="00192589" w:rsidP="0019258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92589">
              <w:rPr>
                <w:sz w:val="22"/>
                <w:szCs w:val="22"/>
              </w:rPr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192589" w:rsidRPr="00192589" w:rsidRDefault="00192589" w:rsidP="00192589">
            <w:pPr>
              <w:snapToGrid w:val="0"/>
              <w:spacing w:line="240" w:lineRule="auto"/>
              <w:ind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192589">
              <w:rPr>
                <w:b/>
                <w:bCs/>
                <w:i/>
                <w:iCs/>
                <w:sz w:val="24"/>
                <w:szCs w:val="24"/>
              </w:rPr>
              <w:t>ООО «</w:t>
            </w:r>
            <w:proofErr w:type="spellStart"/>
            <w:r w:rsidRPr="00192589">
              <w:rPr>
                <w:b/>
                <w:bCs/>
                <w:i/>
                <w:iCs/>
                <w:sz w:val="24"/>
                <w:szCs w:val="24"/>
              </w:rPr>
              <w:t>Авентус</w:t>
            </w:r>
            <w:proofErr w:type="spellEnd"/>
            <w:r w:rsidRPr="00192589">
              <w:rPr>
                <w:b/>
                <w:bCs/>
                <w:i/>
                <w:iCs/>
                <w:sz w:val="24"/>
                <w:szCs w:val="24"/>
              </w:rPr>
              <w:t>-Технологии»</w:t>
            </w:r>
          </w:p>
          <w:p w:rsidR="00192589" w:rsidRPr="00192589" w:rsidRDefault="00192589" w:rsidP="00192589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192589">
              <w:rPr>
                <w:rFonts w:eastAsia="Calibri"/>
                <w:sz w:val="24"/>
                <w:szCs w:val="24"/>
              </w:rPr>
              <w:t>680000 г. Хабаровск, ул. Дзержинского 21, 4 этаж</w:t>
            </w:r>
          </w:p>
        </w:tc>
        <w:tc>
          <w:tcPr>
            <w:tcW w:w="4961" w:type="dxa"/>
            <w:shd w:val="clear" w:color="auto" w:fill="auto"/>
          </w:tcPr>
          <w:p w:rsidR="00192589" w:rsidRPr="00192589" w:rsidRDefault="00192589" w:rsidP="00192589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192589">
              <w:rPr>
                <w:rFonts w:eastAsia="Calibri"/>
                <w:sz w:val="24"/>
                <w:szCs w:val="24"/>
              </w:rPr>
              <w:t xml:space="preserve">Цена: </w:t>
            </w:r>
            <w:r w:rsidRPr="00192589">
              <w:rPr>
                <w:rFonts w:eastAsia="Calibri"/>
                <w:b/>
                <w:i/>
                <w:sz w:val="24"/>
                <w:szCs w:val="24"/>
              </w:rPr>
              <w:t xml:space="preserve">953 798,22 </w:t>
            </w:r>
            <w:r w:rsidRPr="00192589">
              <w:rPr>
                <w:rFonts w:eastAsia="Calibri"/>
                <w:sz w:val="24"/>
                <w:szCs w:val="24"/>
              </w:rPr>
              <w:t xml:space="preserve"> руб. без учета НДС.     </w:t>
            </w:r>
          </w:p>
          <w:p w:rsidR="00192589" w:rsidRPr="00192589" w:rsidRDefault="00192589" w:rsidP="00192589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192589">
              <w:rPr>
                <w:rFonts w:eastAsia="Calibri"/>
                <w:sz w:val="24"/>
                <w:szCs w:val="24"/>
              </w:rPr>
              <w:t xml:space="preserve">(1 125 481,90 рублей с учетом НДС). </w:t>
            </w:r>
          </w:p>
          <w:p w:rsidR="00192589" w:rsidRPr="00192589" w:rsidRDefault="00192589" w:rsidP="00192589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192589">
              <w:rPr>
                <w:rFonts w:eastAsia="Calibri"/>
                <w:sz w:val="24"/>
                <w:szCs w:val="24"/>
              </w:rPr>
              <w:t>Начало выполнения работ: с момента подписания договора.</w:t>
            </w:r>
          </w:p>
          <w:p w:rsidR="00192589" w:rsidRPr="00192589" w:rsidRDefault="00192589" w:rsidP="00192589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192589">
              <w:rPr>
                <w:rFonts w:eastAsia="Calibri"/>
                <w:sz w:val="24"/>
                <w:szCs w:val="24"/>
              </w:rPr>
              <w:t>Окончание выполнения работ: 25 ноября 2014г.</w:t>
            </w:r>
          </w:p>
          <w:p w:rsidR="00192589" w:rsidRPr="00192589" w:rsidRDefault="00192589" w:rsidP="00192589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192589">
              <w:rPr>
                <w:rFonts w:eastAsia="Calibri"/>
                <w:sz w:val="24"/>
                <w:szCs w:val="24"/>
              </w:rPr>
              <w:t>Условия финансирования: Заказчик производит оплату выполненных работ в течение 30 (тридцати) дней с момента подписания актов о приемке выполненных работ и справок о стоимости выполненных работ и затрат (формы КС-2, КС-3). На основании предоставленных Подрядчиком счетов фактур, путем перечисления денежных средств на расчетный счет Подрядчика.</w:t>
            </w:r>
          </w:p>
          <w:p w:rsidR="00192589" w:rsidRPr="00192589" w:rsidRDefault="00192589" w:rsidP="00192589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192589">
              <w:rPr>
                <w:rFonts w:eastAsia="Calibri"/>
                <w:sz w:val="24"/>
                <w:szCs w:val="24"/>
              </w:rPr>
              <w:t>Гарантия на выполненные работы – 24 месяца. Гарантия на материалы и оборудование – 36 месяцев.</w:t>
            </w:r>
          </w:p>
          <w:p w:rsidR="00192589" w:rsidRPr="00192589" w:rsidRDefault="00192589" w:rsidP="00192589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192589">
              <w:rPr>
                <w:rFonts w:eastAsia="Calibri"/>
                <w:sz w:val="24"/>
                <w:szCs w:val="24"/>
              </w:rPr>
              <w:t>Предложение действительно до 31 октября 2014г.</w:t>
            </w:r>
          </w:p>
        </w:tc>
        <w:tc>
          <w:tcPr>
            <w:tcW w:w="1134" w:type="dxa"/>
          </w:tcPr>
          <w:p w:rsidR="00192589" w:rsidRPr="00192589" w:rsidRDefault="00192589" w:rsidP="0019258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192589">
              <w:rPr>
                <w:rFonts w:eastAsia="Calibri"/>
                <w:b/>
                <w:i/>
                <w:sz w:val="24"/>
                <w:szCs w:val="24"/>
              </w:rPr>
              <w:t>2,94</w:t>
            </w:r>
          </w:p>
        </w:tc>
      </w:tr>
      <w:tr w:rsidR="00192589" w:rsidRPr="00192589" w:rsidTr="00483ACB">
        <w:tc>
          <w:tcPr>
            <w:tcW w:w="1276" w:type="dxa"/>
            <w:shd w:val="clear" w:color="auto" w:fill="auto"/>
          </w:tcPr>
          <w:p w:rsidR="00192589" w:rsidRPr="00192589" w:rsidRDefault="00192589" w:rsidP="0019258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92589">
              <w:rPr>
                <w:sz w:val="22"/>
                <w:szCs w:val="22"/>
              </w:rPr>
              <w:t>3 место</w:t>
            </w:r>
          </w:p>
        </w:tc>
        <w:tc>
          <w:tcPr>
            <w:tcW w:w="2268" w:type="dxa"/>
            <w:shd w:val="clear" w:color="auto" w:fill="auto"/>
          </w:tcPr>
          <w:p w:rsidR="00192589" w:rsidRPr="00192589" w:rsidRDefault="00192589" w:rsidP="00192589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192589">
              <w:rPr>
                <w:b/>
                <w:bCs/>
                <w:i/>
                <w:iCs/>
                <w:sz w:val="24"/>
                <w:szCs w:val="24"/>
              </w:rPr>
              <w:t xml:space="preserve">ООО «Приморская </w:t>
            </w:r>
            <w:proofErr w:type="spellStart"/>
            <w:r w:rsidRPr="00192589">
              <w:rPr>
                <w:b/>
                <w:bCs/>
                <w:i/>
                <w:iCs/>
                <w:sz w:val="24"/>
                <w:szCs w:val="24"/>
              </w:rPr>
              <w:t>ЭнергоСтроительная</w:t>
            </w:r>
            <w:proofErr w:type="spellEnd"/>
            <w:r w:rsidRPr="00192589">
              <w:rPr>
                <w:b/>
                <w:bCs/>
                <w:i/>
                <w:iCs/>
                <w:sz w:val="24"/>
                <w:szCs w:val="24"/>
              </w:rPr>
              <w:t xml:space="preserve"> Компания» </w:t>
            </w:r>
            <w:r w:rsidRPr="00192589">
              <w:rPr>
                <w:bCs/>
                <w:iCs/>
                <w:sz w:val="24"/>
                <w:szCs w:val="24"/>
              </w:rPr>
              <w:t xml:space="preserve">6800000 г. </w:t>
            </w:r>
            <w:r w:rsidRPr="00192589">
              <w:rPr>
                <w:bCs/>
                <w:iCs/>
                <w:sz w:val="24"/>
                <w:szCs w:val="24"/>
              </w:rPr>
              <w:lastRenderedPageBreak/>
              <w:t xml:space="preserve">Владивосток, ул. </w:t>
            </w:r>
            <w:proofErr w:type="spellStart"/>
            <w:r w:rsidRPr="00192589">
              <w:rPr>
                <w:bCs/>
                <w:iCs/>
                <w:sz w:val="24"/>
                <w:szCs w:val="24"/>
              </w:rPr>
              <w:t>Ладыгина</w:t>
            </w:r>
            <w:proofErr w:type="spellEnd"/>
            <w:r w:rsidRPr="00192589">
              <w:rPr>
                <w:bCs/>
                <w:iCs/>
                <w:sz w:val="24"/>
                <w:szCs w:val="24"/>
              </w:rPr>
              <w:t xml:space="preserve"> 13-95</w:t>
            </w:r>
          </w:p>
        </w:tc>
        <w:tc>
          <w:tcPr>
            <w:tcW w:w="4961" w:type="dxa"/>
            <w:shd w:val="clear" w:color="auto" w:fill="auto"/>
          </w:tcPr>
          <w:p w:rsidR="00192589" w:rsidRPr="00192589" w:rsidRDefault="00192589" w:rsidP="00192589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192589">
              <w:rPr>
                <w:rFonts w:eastAsia="Calibri"/>
                <w:sz w:val="24"/>
                <w:szCs w:val="24"/>
              </w:rPr>
              <w:lastRenderedPageBreak/>
              <w:t xml:space="preserve">Цена: </w:t>
            </w:r>
            <w:r w:rsidRPr="00192589">
              <w:rPr>
                <w:rFonts w:eastAsia="Calibri"/>
                <w:b/>
                <w:i/>
                <w:sz w:val="24"/>
                <w:szCs w:val="24"/>
              </w:rPr>
              <w:t xml:space="preserve">857 867,00 </w:t>
            </w:r>
            <w:r w:rsidRPr="00192589">
              <w:rPr>
                <w:rFonts w:eastAsia="Calibri"/>
                <w:sz w:val="24"/>
                <w:szCs w:val="24"/>
              </w:rPr>
              <w:t xml:space="preserve"> руб. без учета НДС.   </w:t>
            </w:r>
          </w:p>
          <w:p w:rsidR="00192589" w:rsidRPr="00192589" w:rsidRDefault="00192589" w:rsidP="00192589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192589">
              <w:rPr>
                <w:rFonts w:eastAsia="Calibri"/>
                <w:sz w:val="24"/>
                <w:szCs w:val="24"/>
              </w:rPr>
              <w:t xml:space="preserve">(НДС не облагается). </w:t>
            </w:r>
          </w:p>
          <w:p w:rsidR="00192589" w:rsidRPr="00192589" w:rsidRDefault="00192589" w:rsidP="00192589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192589">
              <w:rPr>
                <w:rFonts w:eastAsia="Calibri"/>
                <w:sz w:val="24"/>
                <w:szCs w:val="24"/>
              </w:rPr>
              <w:t>Начало выполнения работ: 25 октября 2014г</w:t>
            </w:r>
            <w:proofErr w:type="gramStart"/>
            <w:r w:rsidRPr="00192589">
              <w:rPr>
                <w:rFonts w:eastAsia="Calibri"/>
                <w:sz w:val="24"/>
                <w:szCs w:val="24"/>
              </w:rPr>
              <w:t>..</w:t>
            </w:r>
            <w:proofErr w:type="gramEnd"/>
          </w:p>
          <w:p w:rsidR="00192589" w:rsidRPr="00192589" w:rsidRDefault="00192589" w:rsidP="00192589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192589">
              <w:rPr>
                <w:rFonts w:eastAsia="Calibri"/>
                <w:sz w:val="24"/>
                <w:szCs w:val="24"/>
              </w:rPr>
              <w:t xml:space="preserve">Окончание выполнения работ: 25 ноября </w:t>
            </w:r>
            <w:r w:rsidRPr="00192589">
              <w:rPr>
                <w:rFonts w:eastAsia="Calibri"/>
                <w:sz w:val="24"/>
                <w:szCs w:val="24"/>
              </w:rPr>
              <w:lastRenderedPageBreak/>
              <w:t>2014г.</w:t>
            </w:r>
          </w:p>
          <w:p w:rsidR="00192589" w:rsidRPr="00192589" w:rsidRDefault="00192589" w:rsidP="00192589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192589">
              <w:rPr>
                <w:rFonts w:eastAsia="Calibri"/>
                <w:sz w:val="24"/>
                <w:szCs w:val="24"/>
              </w:rPr>
              <w:t>Условия финансирования: в течение 30 (тридцати) календарных дней следующих за месяцем, в котором выполнены работы, после подписания акта приемки оказанных услуг.</w:t>
            </w:r>
          </w:p>
          <w:p w:rsidR="00192589" w:rsidRPr="00192589" w:rsidRDefault="00192589" w:rsidP="00192589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192589">
              <w:rPr>
                <w:rFonts w:eastAsia="Calibri"/>
                <w:sz w:val="24"/>
                <w:szCs w:val="24"/>
              </w:rPr>
              <w:t>Предложение действительно до 01 декабря 2014г.</w:t>
            </w:r>
          </w:p>
        </w:tc>
        <w:tc>
          <w:tcPr>
            <w:tcW w:w="1134" w:type="dxa"/>
          </w:tcPr>
          <w:p w:rsidR="00192589" w:rsidRPr="00192589" w:rsidRDefault="00192589" w:rsidP="0019258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192589">
              <w:rPr>
                <w:rFonts w:eastAsia="Calibri"/>
                <w:b/>
                <w:i/>
                <w:sz w:val="24"/>
                <w:szCs w:val="24"/>
              </w:rPr>
              <w:lastRenderedPageBreak/>
              <w:t>2,88</w:t>
            </w:r>
          </w:p>
        </w:tc>
      </w:tr>
    </w:tbl>
    <w:p w:rsidR="00192589" w:rsidRDefault="00192589" w:rsidP="00192589">
      <w:pPr>
        <w:snapToGrid w:val="0"/>
        <w:spacing w:line="240" w:lineRule="auto"/>
        <w:contextualSpacing/>
        <w:rPr>
          <w:bCs/>
          <w:i/>
          <w:iCs/>
          <w:snapToGrid/>
          <w:sz w:val="24"/>
          <w:szCs w:val="24"/>
        </w:rPr>
      </w:pPr>
    </w:p>
    <w:p w:rsidR="00192589" w:rsidRPr="00192589" w:rsidRDefault="00192589" w:rsidP="00192589">
      <w:pPr>
        <w:snapToGrid w:val="0"/>
        <w:spacing w:line="240" w:lineRule="auto"/>
        <w:contextualSpacing/>
        <w:rPr>
          <w:i/>
          <w:snapToGrid/>
          <w:sz w:val="24"/>
          <w:szCs w:val="24"/>
        </w:rPr>
      </w:pPr>
      <w:r w:rsidRPr="00192589">
        <w:rPr>
          <w:bCs/>
          <w:i/>
          <w:iCs/>
          <w:snapToGrid/>
          <w:sz w:val="24"/>
          <w:szCs w:val="24"/>
        </w:rPr>
        <w:t xml:space="preserve">ВОПРОС 4 </w:t>
      </w:r>
      <w:r w:rsidRPr="00192589">
        <w:rPr>
          <w:i/>
          <w:snapToGrid/>
          <w:sz w:val="24"/>
          <w:szCs w:val="24"/>
        </w:rPr>
        <w:t>«О проведении переторжки»</w:t>
      </w:r>
    </w:p>
    <w:p w:rsidR="00192589" w:rsidRPr="00192589" w:rsidRDefault="00192589" w:rsidP="00192589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192589">
        <w:rPr>
          <w:snapToGrid/>
          <w:sz w:val="24"/>
          <w:szCs w:val="24"/>
        </w:rPr>
        <w:t>ОТМЕТИЛИ:</w:t>
      </w:r>
    </w:p>
    <w:p w:rsidR="00192589" w:rsidRPr="00192589" w:rsidRDefault="00192589" w:rsidP="00192589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192589">
        <w:rPr>
          <w:snapToGrid/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</w:p>
    <w:p w:rsidR="00192589" w:rsidRDefault="00192589" w:rsidP="00192589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</w:p>
    <w:p w:rsidR="00192589" w:rsidRPr="00192589" w:rsidRDefault="00192589" w:rsidP="00192589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  <w:r w:rsidRPr="00192589">
        <w:rPr>
          <w:b/>
          <w:snapToGrid/>
          <w:sz w:val="24"/>
          <w:szCs w:val="24"/>
        </w:rPr>
        <w:t>РЕШИЛИ:</w:t>
      </w:r>
    </w:p>
    <w:p w:rsidR="00192589" w:rsidRPr="00192589" w:rsidRDefault="00192589" w:rsidP="00192589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192589">
        <w:rPr>
          <w:snapToGrid/>
          <w:sz w:val="24"/>
          <w:szCs w:val="24"/>
        </w:rPr>
        <w:t xml:space="preserve">1. </w:t>
      </w:r>
      <w:proofErr w:type="gramStart"/>
      <w:r w:rsidRPr="00192589">
        <w:rPr>
          <w:b/>
          <w:snapToGrid/>
          <w:sz w:val="24"/>
          <w:szCs w:val="24"/>
        </w:rPr>
        <w:t>Признать</w:t>
      </w:r>
      <w:r w:rsidRPr="00192589">
        <w:rPr>
          <w:snapToGrid/>
          <w:sz w:val="24"/>
          <w:szCs w:val="24"/>
        </w:rPr>
        <w:t xml:space="preserve"> предложения </w:t>
      </w:r>
      <w:r w:rsidRPr="00192589">
        <w:rPr>
          <w:b/>
          <w:bCs/>
          <w:i/>
          <w:iCs/>
          <w:sz w:val="24"/>
          <w:szCs w:val="24"/>
        </w:rPr>
        <w:t>ООО «</w:t>
      </w:r>
      <w:proofErr w:type="spellStart"/>
      <w:r w:rsidRPr="00192589">
        <w:rPr>
          <w:b/>
          <w:bCs/>
          <w:i/>
          <w:iCs/>
          <w:sz w:val="24"/>
          <w:szCs w:val="24"/>
        </w:rPr>
        <w:t>Авентус</w:t>
      </w:r>
      <w:proofErr w:type="spellEnd"/>
      <w:r w:rsidRPr="00192589">
        <w:rPr>
          <w:b/>
          <w:bCs/>
          <w:i/>
          <w:iCs/>
          <w:sz w:val="24"/>
          <w:szCs w:val="24"/>
        </w:rPr>
        <w:t xml:space="preserve">-Технологии» </w:t>
      </w:r>
      <w:r w:rsidRPr="00192589">
        <w:rPr>
          <w:rFonts w:eastAsia="Calibri"/>
          <w:sz w:val="24"/>
          <w:szCs w:val="24"/>
        </w:rPr>
        <w:t>680000 г. Хабаровск, ул. Дзержинского 21, 4 этаж</w:t>
      </w:r>
      <w:r w:rsidRPr="00192589">
        <w:rPr>
          <w:b/>
          <w:i/>
          <w:sz w:val="24"/>
          <w:szCs w:val="24"/>
        </w:rPr>
        <w:t xml:space="preserve">, </w:t>
      </w:r>
      <w:r w:rsidRPr="00192589">
        <w:rPr>
          <w:b/>
          <w:bCs/>
          <w:i/>
          <w:iCs/>
          <w:sz w:val="24"/>
          <w:szCs w:val="24"/>
        </w:rPr>
        <w:t>ООО «</w:t>
      </w:r>
      <w:proofErr w:type="spellStart"/>
      <w:r w:rsidRPr="00192589">
        <w:rPr>
          <w:b/>
          <w:bCs/>
          <w:i/>
          <w:iCs/>
          <w:sz w:val="24"/>
          <w:szCs w:val="24"/>
        </w:rPr>
        <w:t>ВостокРесурс</w:t>
      </w:r>
      <w:proofErr w:type="spellEnd"/>
      <w:r w:rsidRPr="00192589">
        <w:rPr>
          <w:b/>
          <w:bCs/>
          <w:i/>
          <w:iCs/>
          <w:sz w:val="24"/>
          <w:szCs w:val="24"/>
        </w:rPr>
        <w:t xml:space="preserve">» </w:t>
      </w:r>
      <w:r w:rsidRPr="00192589">
        <w:rPr>
          <w:bCs/>
          <w:iCs/>
          <w:sz w:val="24"/>
          <w:szCs w:val="24"/>
        </w:rPr>
        <w:t xml:space="preserve">680000 Хабаровский край, с. Матвеевка, ул. Центральная, 25, </w:t>
      </w:r>
      <w:r w:rsidRPr="00192589">
        <w:rPr>
          <w:sz w:val="24"/>
          <w:szCs w:val="24"/>
        </w:rPr>
        <w:t xml:space="preserve"> </w:t>
      </w:r>
      <w:r w:rsidRPr="00192589">
        <w:rPr>
          <w:b/>
          <w:bCs/>
          <w:i/>
          <w:iCs/>
          <w:sz w:val="24"/>
          <w:szCs w:val="24"/>
        </w:rPr>
        <w:t xml:space="preserve">ООО «Приморская </w:t>
      </w:r>
      <w:proofErr w:type="spellStart"/>
      <w:r w:rsidRPr="00192589">
        <w:rPr>
          <w:b/>
          <w:bCs/>
          <w:i/>
          <w:iCs/>
          <w:sz w:val="24"/>
          <w:szCs w:val="24"/>
        </w:rPr>
        <w:t>ЭнергоСтроительная</w:t>
      </w:r>
      <w:proofErr w:type="spellEnd"/>
      <w:r w:rsidRPr="00192589">
        <w:rPr>
          <w:b/>
          <w:bCs/>
          <w:i/>
          <w:iCs/>
          <w:sz w:val="24"/>
          <w:szCs w:val="24"/>
        </w:rPr>
        <w:t xml:space="preserve"> Компания» </w:t>
      </w:r>
      <w:r w:rsidRPr="00192589">
        <w:rPr>
          <w:bCs/>
          <w:iCs/>
          <w:sz w:val="24"/>
          <w:szCs w:val="24"/>
        </w:rPr>
        <w:t xml:space="preserve">6800000 г. Владивосток, ул. </w:t>
      </w:r>
      <w:proofErr w:type="spellStart"/>
      <w:r w:rsidRPr="00192589">
        <w:rPr>
          <w:bCs/>
          <w:iCs/>
          <w:sz w:val="24"/>
          <w:szCs w:val="24"/>
        </w:rPr>
        <w:t>Ладыгина</w:t>
      </w:r>
      <w:proofErr w:type="spellEnd"/>
      <w:r w:rsidRPr="00192589">
        <w:rPr>
          <w:bCs/>
          <w:iCs/>
          <w:sz w:val="24"/>
          <w:szCs w:val="24"/>
        </w:rPr>
        <w:t xml:space="preserve"> 13-95</w:t>
      </w:r>
      <w:r w:rsidRPr="00192589">
        <w:rPr>
          <w:snapToGrid/>
          <w:sz w:val="24"/>
          <w:szCs w:val="24"/>
        </w:rPr>
        <w:t xml:space="preserve"> соответствующими условиям закупки.</w:t>
      </w:r>
      <w:proofErr w:type="gramEnd"/>
    </w:p>
    <w:p w:rsidR="00192589" w:rsidRPr="00192589" w:rsidRDefault="00192589" w:rsidP="00192589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192589">
        <w:rPr>
          <w:snapToGrid/>
          <w:sz w:val="24"/>
          <w:szCs w:val="24"/>
        </w:rPr>
        <w:t xml:space="preserve">2. </w:t>
      </w:r>
      <w:proofErr w:type="gramStart"/>
      <w:r w:rsidRPr="00192589">
        <w:rPr>
          <w:snapToGrid/>
          <w:sz w:val="24"/>
          <w:szCs w:val="24"/>
        </w:rPr>
        <w:t xml:space="preserve">Предложения </w:t>
      </w:r>
      <w:r w:rsidRPr="00192589">
        <w:rPr>
          <w:b/>
          <w:bCs/>
          <w:i/>
          <w:iCs/>
          <w:sz w:val="24"/>
          <w:szCs w:val="24"/>
        </w:rPr>
        <w:t xml:space="preserve">ООО «Инжиниринговая компания «ДВ-Мир» </w:t>
      </w:r>
      <w:r w:rsidRPr="00192589">
        <w:rPr>
          <w:bCs/>
          <w:iCs/>
          <w:sz w:val="24"/>
          <w:szCs w:val="24"/>
        </w:rPr>
        <w:t xml:space="preserve">6920760 Приморский край, г. Артём, ул. Папанина, 10,  </w:t>
      </w:r>
      <w:r w:rsidRPr="00192589">
        <w:rPr>
          <w:b/>
          <w:bCs/>
          <w:i/>
          <w:iCs/>
          <w:sz w:val="24"/>
          <w:szCs w:val="24"/>
        </w:rPr>
        <w:t>ООО «</w:t>
      </w:r>
      <w:proofErr w:type="spellStart"/>
      <w:r w:rsidRPr="00192589">
        <w:rPr>
          <w:b/>
          <w:bCs/>
          <w:i/>
          <w:iCs/>
          <w:sz w:val="24"/>
          <w:szCs w:val="24"/>
        </w:rPr>
        <w:t>СибЭнергоСнаб</w:t>
      </w:r>
      <w:proofErr w:type="spellEnd"/>
      <w:r w:rsidRPr="00192589">
        <w:rPr>
          <w:b/>
          <w:bCs/>
          <w:i/>
          <w:iCs/>
          <w:sz w:val="24"/>
          <w:szCs w:val="24"/>
        </w:rPr>
        <w:t xml:space="preserve">» </w:t>
      </w:r>
      <w:r w:rsidRPr="00192589">
        <w:rPr>
          <w:bCs/>
          <w:iCs/>
          <w:sz w:val="24"/>
          <w:szCs w:val="24"/>
        </w:rPr>
        <w:t xml:space="preserve">630008 г. Новосибирск, ул. Короленко, дом 92 </w:t>
      </w:r>
      <w:r w:rsidRPr="00192589">
        <w:rPr>
          <w:b/>
          <w:bCs/>
          <w:i/>
          <w:iCs/>
          <w:sz w:val="24"/>
          <w:szCs w:val="24"/>
        </w:rPr>
        <w:t xml:space="preserve">отклонить </w:t>
      </w:r>
      <w:r w:rsidRPr="00192589">
        <w:rPr>
          <w:bCs/>
          <w:iCs/>
          <w:sz w:val="24"/>
          <w:szCs w:val="24"/>
        </w:rPr>
        <w:t>от дальнейшего рассмотрения.</w:t>
      </w:r>
      <w:proofErr w:type="gramEnd"/>
    </w:p>
    <w:p w:rsidR="00192589" w:rsidRPr="00192589" w:rsidRDefault="00192589" w:rsidP="00192589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192589">
        <w:rPr>
          <w:snapToGrid/>
          <w:sz w:val="24"/>
          <w:szCs w:val="24"/>
        </w:rPr>
        <w:t xml:space="preserve">3.  </w:t>
      </w:r>
      <w:r w:rsidRPr="00192589">
        <w:rPr>
          <w:b/>
          <w:snapToGrid/>
          <w:sz w:val="24"/>
          <w:szCs w:val="24"/>
        </w:rPr>
        <w:t>Утвердить</w:t>
      </w:r>
      <w:r w:rsidRPr="00192589">
        <w:rPr>
          <w:snapToGrid/>
          <w:sz w:val="24"/>
          <w:szCs w:val="24"/>
        </w:rPr>
        <w:t xml:space="preserve"> </w:t>
      </w:r>
      <w:proofErr w:type="gramStart"/>
      <w:r w:rsidRPr="00192589">
        <w:rPr>
          <w:snapToGrid/>
          <w:sz w:val="24"/>
          <w:szCs w:val="24"/>
        </w:rPr>
        <w:t>предварительную</w:t>
      </w:r>
      <w:proofErr w:type="gramEnd"/>
      <w:r w:rsidRPr="00192589">
        <w:rPr>
          <w:snapToGrid/>
          <w:sz w:val="24"/>
          <w:szCs w:val="24"/>
        </w:rPr>
        <w:t xml:space="preserve"> </w:t>
      </w:r>
      <w:proofErr w:type="spellStart"/>
      <w:r w:rsidRPr="00192589">
        <w:rPr>
          <w:snapToGrid/>
          <w:sz w:val="24"/>
          <w:szCs w:val="24"/>
        </w:rPr>
        <w:t>ранжировку</w:t>
      </w:r>
      <w:proofErr w:type="spellEnd"/>
      <w:r w:rsidRPr="00192589">
        <w:rPr>
          <w:snapToGrid/>
          <w:sz w:val="24"/>
          <w:szCs w:val="24"/>
        </w:rPr>
        <w:t xml:space="preserve"> предложений:</w:t>
      </w:r>
    </w:p>
    <w:p w:rsidR="00192589" w:rsidRPr="00192589" w:rsidRDefault="00192589" w:rsidP="00192589">
      <w:pPr>
        <w:snapToGrid w:val="0"/>
        <w:spacing w:line="240" w:lineRule="auto"/>
        <w:ind w:firstLine="0"/>
        <w:rPr>
          <w:snapToGrid/>
          <w:sz w:val="24"/>
          <w:szCs w:val="24"/>
        </w:rPr>
      </w:pPr>
      <w:r w:rsidRPr="00192589">
        <w:rPr>
          <w:snapToGrid/>
          <w:sz w:val="24"/>
          <w:szCs w:val="24"/>
        </w:rPr>
        <w:t xml:space="preserve">1 место: </w:t>
      </w:r>
      <w:r w:rsidRPr="00192589">
        <w:rPr>
          <w:b/>
          <w:bCs/>
          <w:i/>
          <w:iCs/>
          <w:sz w:val="24"/>
          <w:szCs w:val="24"/>
        </w:rPr>
        <w:t>ООО «</w:t>
      </w:r>
      <w:proofErr w:type="spellStart"/>
      <w:r w:rsidRPr="00192589">
        <w:rPr>
          <w:b/>
          <w:bCs/>
          <w:i/>
          <w:iCs/>
          <w:sz w:val="24"/>
          <w:szCs w:val="24"/>
        </w:rPr>
        <w:t>ВостокРесурс</w:t>
      </w:r>
      <w:proofErr w:type="spellEnd"/>
      <w:r w:rsidRPr="00192589">
        <w:rPr>
          <w:b/>
          <w:bCs/>
          <w:i/>
          <w:iCs/>
          <w:sz w:val="24"/>
          <w:szCs w:val="24"/>
        </w:rPr>
        <w:t xml:space="preserve">» </w:t>
      </w:r>
      <w:proofErr w:type="gramStart"/>
      <w:r w:rsidRPr="00192589">
        <w:rPr>
          <w:b/>
          <w:bCs/>
          <w:i/>
          <w:iCs/>
          <w:sz w:val="24"/>
          <w:szCs w:val="24"/>
        </w:rPr>
        <w:t>с</w:t>
      </w:r>
      <w:proofErr w:type="gramEnd"/>
      <w:r w:rsidRPr="00192589">
        <w:rPr>
          <w:b/>
          <w:bCs/>
          <w:i/>
          <w:iCs/>
          <w:sz w:val="24"/>
          <w:szCs w:val="24"/>
        </w:rPr>
        <w:t xml:space="preserve">. </w:t>
      </w:r>
      <w:proofErr w:type="gramStart"/>
      <w:r w:rsidRPr="00192589">
        <w:rPr>
          <w:b/>
          <w:bCs/>
          <w:i/>
          <w:iCs/>
          <w:sz w:val="24"/>
          <w:szCs w:val="24"/>
        </w:rPr>
        <w:t>Матвеевка</w:t>
      </w:r>
      <w:proofErr w:type="gramEnd"/>
      <w:r w:rsidRPr="00192589">
        <w:rPr>
          <w:b/>
          <w:i/>
          <w:sz w:val="24"/>
          <w:szCs w:val="24"/>
        </w:rPr>
        <w:t>;</w:t>
      </w:r>
    </w:p>
    <w:p w:rsidR="00192589" w:rsidRPr="00192589" w:rsidRDefault="00192589" w:rsidP="00192589">
      <w:pPr>
        <w:snapToGrid w:val="0"/>
        <w:spacing w:line="240" w:lineRule="auto"/>
        <w:ind w:left="57" w:right="57" w:hanging="57"/>
        <w:jc w:val="left"/>
        <w:rPr>
          <w:b/>
          <w:i/>
          <w:sz w:val="24"/>
          <w:szCs w:val="24"/>
        </w:rPr>
      </w:pPr>
      <w:r w:rsidRPr="00192589">
        <w:rPr>
          <w:snapToGrid/>
          <w:sz w:val="24"/>
          <w:szCs w:val="24"/>
        </w:rPr>
        <w:t xml:space="preserve">2 место: </w:t>
      </w:r>
      <w:r w:rsidRPr="00192589">
        <w:rPr>
          <w:b/>
          <w:bCs/>
          <w:i/>
          <w:iCs/>
          <w:sz w:val="24"/>
          <w:szCs w:val="24"/>
        </w:rPr>
        <w:t>ООО «</w:t>
      </w:r>
      <w:proofErr w:type="spellStart"/>
      <w:r w:rsidRPr="00192589">
        <w:rPr>
          <w:b/>
          <w:bCs/>
          <w:i/>
          <w:iCs/>
          <w:sz w:val="24"/>
          <w:szCs w:val="24"/>
        </w:rPr>
        <w:t>Авентус</w:t>
      </w:r>
      <w:proofErr w:type="spellEnd"/>
      <w:r w:rsidRPr="00192589">
        <w:rPr>
          <w:b/>
          <w:bCs/>
          <w:i/>
          <w:iCs/>
          <w:sz w:val="24"/>
          <w:szCs w:val="24"/>
        </w:rPr>
        <w:t>-Технологии» г. Хабаровск</w:t>
      </w:r>
      <w:r w:rsidRPr="00192589">
        <w:rPr>
          <w:b/>
          <w:i/>
          <w:sz w:val="24"/>
          <w:szCs w:val="24"/>
        </w:rPr>
        <w:t>;</w:t>
      </w:r>
    </w:p>
    <w:p w:rsidR="00192589" w:rsidRPr="00192589" w:rsidRDefault="00192589" w:rsidP="00192589">
      <w:pPr>
        <w:snapToGrid w:val="0"/>
        <w:spacing w:line="240" w:lineRule="auto"/>
        <w:ind w:left="57" w:right="57" w:hanging="57"/>
        <w:jc w:val="left"/>
        <w:rPr>
          <w:b/>
          <w:i/>
          <w:sz w:val="24"/>
          <w:szCs w:val="24"/>
        </w:rPr>
      </w:pPr>
      <w:r w:rsidRPr="00192589">
        <w:rPr>
          <w:snapToGrid/>
          <w:sz w:val="24"/>
          <w:szCs w:val="24"/>
        </w:rPr>
        <w:t xml:space="preserve">2 место: </w:t>
      </w:r>
      <w:r w:rsidRPr="00192589">
        <w:rPr>
          <w:b/>
          <w:bCs/>
          <w:i/>
          <w:iCs/>
          <w:sz w:val="24"/>
          <w:szCs w:val="24"/>
        </w:rPr>
        <w:t xml:space="preserve">ООО «Приморская </w:t>
      </w:r>
      <w:proofErr w:type="spellStart"/>
      <w:r w:rsidRPr="00192589">
        <w:rPr>
          <w:b/>
          <w:bCs/>
          <w:i/>
          <w:iCs/>
          <w:sz w:val="24"/>
          <w:szCs w:val="24"/>
        </w:rPr>
        <w:t>ЭнергоСтроительная</w:t>
      </w:r>
      <w:proofErr w:type="spellEnd"/>
      <w:r w:rsidRPr="00192589">
        <w:rPr>
          <w:b/>
          <w:bCs/>
          <w:i/>
          <w:iCs/>
          <w:sz w:val="24"/>
          <w:szCs w:val="24"/>
        </w:rPr>
        <w:t xml:space="preserve"> Компания» г. Владивосток</w:t>
      </w:r>
      <w:r w:rsidRPr="00192589">
        <w:rPr>
          <w:b/>
          <w:i/>
          <w:sz w:val="24"/>
          <w:szCs w:val="24"/>
        </w:rPr>
        <w:t>.</w:t>
      </w:r>
    </w:p>
    <w:p w:rsidR="00192589" w:rsidRPr="00192589" w:rsidRDefault="00192589" w:rsidP="00192589">
      <w:pPr>
        <w:snapToGrid w:val="0"/>
        <w:spacing w:line="240" w:lineRule="auto"/>
        <w:contextualSpacing/>
        <w:rPr>
          <w:bCs/>
          <w:iCs/>
          <w:snapToGrid/>
          <w:sz w:val="24"/>
          <w:szCs w:val="24"/>
        </w:rPr>
      </w:pPr>
    </w:p>
    <w:p w:rsidR="00192589" w:rsidRPr="00192589" w:rsidRDefault="00192589" w:rsidP="00192589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192589">
        <w:rPr>
          <w:bCs/>
          <w:iCs/>
          <w:snapToGrid/>
          <w:sz w:val="24"/>
          <w:szCs w:val="24"/>
        </w:rPr>
        <w:t xml:space="preserve">4. </w:t>
      </w:r>
      <w:r w:rsidRPr="00192589">
        <w:rPr>
          <w:snapToGrid/>
          <w:sz w:val="24"/>
          <w:szCs w:val="24"/>
        </w:rPr>
        <w:t xml:space="preserve"> </w:t>
      </w:r>
      <w:r w:rsidRPr="00192589">
        <w:rPr>
          <w:b/>
          <w:snapToGrid/>
          <w:sz w:val="24"/>
          <w:szCs w:val="24"/>
        </w:rPr>
        <w:t>Провести переторжку</w:t>
      </w:r>
      <w:proofErr w:type="gramStart"/>
      <w:r w:rsidRPr="00192589">
        <w:rPr>
          <w:b/>
          <w:snapToGrid/>
          <w:sz w:val="24"/>
          <w:szCs w:val="24"/>
        </w:rPr>
        <w:t xml:space="preserve"> </w:t>
      </w:r>
      <w:r w:rsidRPr="00192589">
        <w:rPr>
          <w:snapToGrid/>
          <w:sz w:val="24"/>
          <w:szCs w:val="24"/>
        </w:rPr>
        <w:t>.</w:t>
      </w:r>
      <w:proofErr w:type="gramEnd"/>
    </w:p>
    <w:p w:rsidR="00192589" w:rsidRPr="00192589" w:rsidRDefault="00192589" w:rsidP="00192589">
      <w:pPr>
        <w:spacing w:line="240" w:lineRule="auto"/>
        <w:ind w:firstLine="360"/>
        <w:contextualSpacing/>
        <w:rPr>
          <w:b/>
          <w:i/>
          <w:snapToGrid/>
          <w:sz w:val="24"/>
          <w:szCs w:val="24"/>
          <w:lang w:eastAsia="en-US"/>
        </w:rPr>
      </w:pPr>
      <w:r w:rsidRPr="00192589">
        <w:rPr>
          <w:snapToGrid/>
          <w:sz w:val="24"/>
          <w:szCs w:val="24"/>
        </w:rPr>
        <w:t xml:space="preserve">Пригласить к участию в переторжке следующих участников: </w:t>
      </w:r>
      <w:proofErr w:type="gramStart"/>
      <w:r w:rsidRPr="00192589">
        <w:rPr>
          <w:b/>
          <w:bCs/>
          <w:i/>
          <w:iCs/>
          <w:sz w:val="24"/>
          <w:szCs w:val="24"/>
        </w:rPr>
        <w:t>ООО «</w:t>
      </w:r>
      <w:proofErr w:type="spellStart"/>
      <w:r w:rsidRPr="00192589">
        <w:rPr>
          <w:b/>
          <w:bCs/>
          <w:i/>
          <w:iCs/>
          <w:sz w:val="24"/>
          <w:szCs w:val="24"/>
        </w:rPr>
        <w:t>Авентус</w:t>
      </w:r>
      <w:proofErr w:type="spellEnd"/>
      <w:r w:rsidRPr="00192589">
        <w:rPr>
          <w:b/>
          <w:bCs/>
          <w:i/>
          <w:iCs/>
          <w:sz w:val="24"/>
          <w:szCs w:val="24"/>
        </w:rPr>
        <w:t xml:space="preserve">-Технологии» </w:t>
      </w:r>
      <w:r w:rsidRPr="00192589">
        <w:rPr>
          <w:rFonts w:eastAsia="Calibri"/>
          <w:sz w:val="24"/>
          <w:szCs w:val="24"/>
        </w:rPr>
        <w:t>680000 г. Хабаровск, ул. Дзержинского 21, 4 этаж</w:t>
      </w:r>
      <w:r w:rsidRPr="00192589">
        <w:rPr>
          <w:b/>
          <w:i/>
          <w:sz w:val="24"/>
          <w:szCs w:val="24"/>
        </w:rPr>
        <w:t xml:space="preserve">, </w:t>
      </w:r>
      <w:r w:rsidRPr="00192589">
        <w:rPr>
          <w:b/>
          <w:bCs/>
          <w:i/>
          <w:iCs/>
          <w:sz w:val="24"/>
          <w:szCs w:val="24"/>
        </w:rPr>
        <w:t>ООО «</w:t>
      </w:r>
      <w:proofErr w:type="spellStart"/>
      <w:r w:rsidRPr="00192589">
        <w:rPr>
          <w:b/>
          <w:bCs/>
          <w:i/>
          <w:iCs/>
          <w:sz w:val="24"/>
          <w:szCs w:val="24"/>
        </w:rPr>
        <w:t>ВостокРесурс</w:t>
      </w:r>
      <w:proofErr w:type="spellEnd"/>
      <w:r w:rsidRPr="00192589">
        <w:rPr>
          <w:b/>
          <w:bCs/>
          <w:i/>
          <w:iCs/>
          <w:sz w:val="24"/>
          <w:szCs w:val="24"/>
        </w:rPr>
        <w:t xml:space="preserve">» </w:t>
      </w:r>
      <w:r w:rsidRPr="00192589">
        <w:rPr>
          <w:bCs/>
          <w:iCs/>
          <w:sz w:val="24"/>
          <w:szCs w:val="24"/>
        </w:rPr>
        <w:t xml:space="preserve">680000 Хабаровский край, с. Матвеевка, ул. Центральная, 25, </w:t>
      </w:r>
      <w:r w:rsidRPr="00192589">
        <w:rPr>
          <w:sz w:val="24"/>
          <w:szCs w:val="24"/>
        </w:rPr>
        <w:t xml:space="preserve"> </w:t>
      </w:r>
      <w:r w:rsidRPr="00192589">
        <w:rPr>
          <w:b/>
          <w:bCs/>
          <w:i/>
          <w:iCs/>
          <w:sz w:val="24"/>
          <w:szCs w:val="24"/>
        </w:rPr>
        <w:t xml:space="preserve">ООО «Приморская </w:t>
      </w:r>
      <w:proofErr w:type="spellStart"/>
      <w:r w:rsidRPr="00192589">
        <w:rPr>
          <w:b/>
          <w:bCs/>
          <w:i/>
          <w:iCs/>
          <w:sz w:val="24"/>
          <w:szCs w:val="24"/>
        </w:rPr>
        <w:t>ЭнергоСтроительная</w:t>
      </w:r>
      <w:proofErr w:type="spellEnd"/>
      <w:r w:rsidRPr="00192589">
        <w:rPr>
          <w:b/>
          <w:bCs/>
          <w:i/>
          <w:iCs/>
          <w:sz w:val="24"/>
          <w:szCs w:val="24"/>
        </w:rPr>
        <w:t xml:space="preserve"> Компания» </w:t>
      </w:r>
      <w:r w:rsidRPr="00192589">
        <w:rPr>
          <w:bCs/>
          <w:iCs/>
          <w:sz w:val="24"/>
          <w:szCs w:val="24"/>
        </w:rPr>
        <w:t xml:space="preserve">6800000 г. Владивосток, ул. </w:t>
      </w:r>
      <w:proofErr w:type="spellStart"/>
      <w:r w:rsidRPr="00192589">
        <w:rPr>
          <w:bCs/>
          <w:iCs/>
          <w:sz w:val="24"/>
          <w:szCs w:val="24"/>
        </w:rPr>
        <w:t>Ладыгина</w:t>
      </w:r>
      <w:proofErr w:type="spellEnd"/>
      <w:r w:rsidRPr="00192589">
        <w:rPr>
          <w:bCs/>
          <w:iCs/>
          <w:sz w:val="24"/>
          <w:szCs w:val="24"/>
        </w:rPr>
        <w:t xml:space="preserve"> 13-95</w:t>
      </w:r>
      <w:r w:rsidRPr="00192589">
        <w:rPr>
          <w:b/>
          <w:i/>
          <w:snapToGrid/>
          <w:sz w:val="24"/>
          <w:szCs w:val="24"/>
          <w:lang w:eastAsia="en-US"/>
        </w:rPr>
        <w:t xml:space="preserve">. </w:t>
      </w:r>
      <w:proofErr w:type="gramEnd"/>
    </w:p>
    <w:p w:rsidR="00192589" w:rsidRPr="00192589" w:rsidRDefault="00192589" w:rsidP="00192589">
      <w:pPr>
        <w:numPr>
          <w:ilvl w:val="0"/>
          <w:numId w:val="16"/>
        </w:numPr>
        <w:tabs>
          <w:tab w:val="num" w:pos="0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192589">
        <w:rPr>
          <w:snapToGrid/>
          <w:sz w:val="24"/>
          <w:szCs w:val="24"/>
        </w:rPr>
        <w:t xml:space="preserve">Определить форму переторжки: </w:t>
      </w:r>
      <w:proofErr w:type="gramStart"/>
      <w:r w:rsidRPr="00192589">
        <w:rPr>
          <w:snapToGrid/>
          <w:sz w:val="24"/>
          <w:szCs w:val="24"/>
        </w:rPr>
        <w:t>заочная</w:t>
      </w:r>
      <w:proofErr w:type="gramEnd"/>
      <w:r w:rsidRPr="00192589">
        <w:rPr>
          <w:snapToGrid/>
          <w:sz w:val="24"/>
          <w:szCs w:val="24"/>
        </w:rPr>
        <w:t>.</w:t>
      </w:r>
    </w:p>
    <w:p w:rsidR="00192589" w:rsidRPr="00192589" w:rsidRDefault="00192589" w:rsidP="00192589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napToGrid/>
          <w:sz w:val="24"/>
          <w:szCs w:val="24"/>
        </w:rPr>
      </w:pPr>
      <w:r w:rsidRPr="00192589">
        <w:rPr>
          <w:snapToGrid/>
          <w:sz w:val="24"/>
          <w:szCs w:val="24"/>
        </w:rPr>
        <w:t xml:space="preserve">Назначить переторжку на </w:t>
      </w:r>
      <w:r w:rsidRPr="00192589">
        <w:rPr>
          <w:b/>
          <w:snapToGrid/>
          <w:sz w:val="24"/>
          <w:szCs w:val="24"/>
        </w:rPr>
        <w:t>17.09.2014 в 16:00</w:t>
      </w:r>
      <w:r w:rsidRPr="00192589">
        <w:rPr>
          <w:snapToGrid/>
          <w:sz w:val="24"/>
          <w:szCs w:val="24"/>
        </w:rPr>
        <w:t xml:space="preserve"> час</w:t>
      </w:r>
      <w:proofErr w:type="gramStart"/>
      <w:r w:rsidRPr="00192589">
        <w:rPr>
          <w:snapToGrid/>
          <w:sz w:val="24"/>
          <w:szCs w:val="24"/>
        </w:rPr>
        <w:t>.</w:t>
      </w:r>
      <w:proofErr w:type="gramEnd"/>
      <w:r w:rsidRPr="00192589">
        <w:rPr>
          <w:snapToGrid/>
          <w:sz w:val="24"/>
          <w:szCs w:val="24"/>
        </w:rPr>
        <w:t xml:space="preserve"> (</w:t>
      </w:r>
      <w:proofErr w:type="gramStart"/>
      <w:r w:rsidRPr="00192589">
        <w:rPr>
          <w:snapToGrid/>
          <w:sz w:val="24"/>
          <w:szCs w:val="24"/>
        </w:rPr>
        <w:t>б</w:t>
      </w:r>
      <w:proofErr w:type="gramEnd"/>
      <w:r w:rsidRPr="00192589">
        <w:rPr>
          <w:snapToGrid/>
          <w:sz w:val="24"/>
          <w:szCs w:val="24"/>
        </w:rPr>
        <w:t>лаговещенского времени).</w:t>
      </w:r>
    </w:p>
    <w:p w:rsidR="00192589" w:rsidRPr="00192589" w:rsidRDefault="00192589" w:rsidP="00192589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192589">
        <w:rPr>
          <w:snapToGrid/>
          <w:sz w:val="24"/>
          <w:szCs w:val="24"/>
        </w:rPr>
        <w:t xml:space="preserve">Место проведения переторжки: </w:t>
      </w:r>
      <w:r w:rsidRPr="00192589">
        <w:rPr>
          <w:sz w:val="24"/>
          <w:szCs w:val="24"/>
        </w:rPr>
        <w:t>675000 г. Благовещенск, ул. Шевченко 28.</w:t>
      </w:r>
    </w:p>
    <w:p w:rsidR="002D1278" w:rsidRPr="002D1278" w:rsidRDefault="00192589" w:rsidP="00192589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192589">
        <w:rPr>
          <w:snapToGrid/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C8625C" w:rsidRDefault="00C8625C" w:rsidP="00C02479">
      <w:pPr>
        <w:spacing w:line="240" w:lineRule="auto"/>
        <w:rPr>
          <w:sz w:val="22"/>
          <w:szCs w:val="22"/>
        </w:rPr>
      </w:pPr>
    </w:p>
    <w:p w:rsidR="002D1278" w:rsidRDefault="002D1278" w:rsidP="00C02479">
      <w:pPr>
        <w:spacing w:line="240" w:lineRule="auto"/>
        <w:rPr>
          <w:sz w:val="22"/>
          <w:szCs w:val="22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4354F" w:rsidTr="00B007E8">
        <w:tc>
          <w:tcPr>
            <w:tcW w:w="3510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Ответстве</w:t>
            </w:r>
            <w:r w:rsidRPr="00B4354F">
              <w:rPr>
                <w:b/>
                <w:sz w:val="24"/>
                <w:szCs w:val="24"/>
              </w:rPr>
              <w:t>н</w:t>
            </w:r>
            <w:r w:rsidRPr="00B4354F">
              <w:rPr>
                <w:sz w:val="24"/>
                <w:szCs w:val="24"/>
              </w:rPr>
              <w:t>ный секретарь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BE68B8" w:rsidRPr="00B4354F" w:rsidRDefault="00B3773A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</w:t>
            </w:r>
            <w:r w:rsidR="00B32CA9">
              <w:rPr>
                <w:sz w:val="24"/>
                <w:szCs w:val="24"/>
              </w:rPr>
              <w:t>.</w:t>
            </w:r>
            <w:r w:rsidRPr="00B4354F">
              <w:rPr>
                <w:sz w:val="24"/>
                <w:szCs w:val="24"/>
              </w:rPr>
              <w:t>А</w:t>
            </w:r>
            <w:r w:rsidR="00F555D7" w:rsidRPr="00B4354F">
              <w:rPr>
                <w:sz w:val="24"/>
                <w:szCs w:val="24"/>
              </w:rPr>
              <w:t xml:space="preserve">. </w:t>
            </w:r>
            <w:proofErr w:type="spellStart"/>
            <w:r w:rsidRPr="00B4354F">
              <w:rPr>
                <w:sz w:val="24"/>
                <w:szCs w:val="24"/>
              </w:rPr>
              <w:t>Моторина</w:t>
            </w:r>
            <w:proofErr w:type="spellEnd"/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К.В. Курганов</w:t>
            </w:r>
          </w:p>
        </w:tc>
      </w:tr>
    </w:tbl>
    <w:p w:rsidR="00BE68B8" w:rsidRPr="00C02479" w:rsidRDefault="00BE68B8" w:rsidP="00C04BC7">
      <w:pPr>
        <w:spacing w:line="240" w:lineRule="auto"/>
        <w:ind w:firstLine="0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1A5691">
      <w:headerReference w:type="default" r:id="rId11"/>
      <w:footerReference w:type="default" r:id="rId12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960" w:rsidRDefault="00650960" w:rsidP="00355095">
      <w:pPr>
        <w:spacing w:line="240" w:lineRule="auto"/>
      </w:pPr>
      <w:r>
        <w:separator/>
      </w:r>
    </w:p>
  </w:endnote>
  <w:endnote w:type="continuationSeparator" w:id="0">
    <w:p w:rsidR="00650960" w:rsidRDefault="0065096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73C0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73C0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960" w:rsidRDefault="00650960" w:rsidP="00355095">
      <w:pPr>
        <w:spacing w:line="240" w:lineRule="auto"/>
      </w:pPr>
      <w:r>
        <w:separator/>
      </w:r>
    </w:p>
  </w:footnote>
  <w:footnote w:type="continuationSeparator" w:id="0">
    <w:p w:rsidR="00650960" w:rsidRDefault="0065096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419F6">
      <w:rPr>
        <w:i/>
        <w:sz w:val="20"/>
      </w:rPr>
      <w:t xml:space="preserve">рассмотрения заявок </w:t>
    </w:r>
    <w:r w:rsidRPr="00355095">
      <w:rPr>
        <w:i/>
        <w:sz w:val="20"/>
      </w:rPr>
      <w:t xml:space="preserve">закупка </w:t>
    </w:r>
    <w:r w:rsidR="009023A3">
      <w:rPr>
        <w:i/>
        <w:sz w:val="20"/>
      </w:rPr>
      <w:t xml:space="preserve"> </w:t>
    </w:r>
    <w:r w:rsidR="002D1278">
      <w:rPr>
        <w:i/>
        <w:sz w:val="20"/>
      </w:rPr>
      <w:t>266</w:t>
    </w:r>
    <w:r w:rsidR="002A3D92">
      <w:rPr>
        <w:i/>
        <w:sz w:val="20"/>
      </w:rPr>
      <w:t>9</w:t>
    </w:r>
    <w:r w:rsidRPr="00355095">
      <w:rPr>
        <w:i/>
        <w:sz w:val="20"/>
      </w:rPr>
      <w:t xml:space="preserve"> раздел</w:t>
    </w:r>
    <w:r w:rsidR="009023A3">
      <w:rPr>
        <w:i/>
        <w:sz w:val="20"/>
      </w:rPr>
      <w:t xml:space="preserve"> 2</w:t>
    </w:r>
    <w:r w:rsidR="00A521F0">
      <w:rPr>
        <w:i/>
        <w:sz w:val="20"/>
      </w:rPr>
      <w:t>.</w:t>
    </w:r>
    <w:r w:rsidR="00CF1B85">
      <w:rPr>
        <w:i/>
        <w:sz w:val="20"/>
      </w:rPr>
      <w:t>2</w:t>
    </w:r>
    <w:r w:rsidR="009023A3">
      <w:rPr>
        <w:i/>
        <w:sz w:val="20"/>
      </w:rPr>
      <w:t>.</w:t>
    </w:r>
    <w:r w:rsidR="00832869">
      <w:rPr>
        <w:i/>
        <w:sz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19"/>
  </w:num>
  <w:num w:numId="6">
    <w:abstractNumId w:val="3"/>
  </w:num>
  <w:num w:numId="7">
    <w:abstractNumId w:val="21"/>
  </w:num>
  <w:num w:numId="8">
    <w:abstractNumId w:val="17"/>
  </w:num>
  <w:num w:numId="9">
    <w:abstractNumId w:val="5"/>
  </w:num>
  <w:num w:numId="10">
    <w:abstractNumId w:val="20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5"/>
  </w:num>
  <w:num w:numId="19">
    <w:abstractNumId w:val="0"/>
  </w:num>
  <w:num w:numId="20">
    <w:abstractNumId w:val="11"/>
  </w:num>
  <w:num w:numId="21">
    <w:abstractNumId w:val="9"/>
  </w:num>
  <w:num w:numId="22">
    <w:abstractNumId w:val="16"/>
  </w:num>
  <w:num w:numId="23">
    <w:abstractNumId w:val="22"/>
  </w:num>
  <w:num w:numId="24">
    <w:abstractNumId w:val="10"/>
  </w:num>
  <w:num w:numId="25">
    <w:abstractNumId w:val="1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0925"/>
    <w:rsid w:val="00023DF3"/>
    <w:rsid w:val="000302B2"/>
    <w:rsid w:val="00036A5E"/>
    <w:rsid w:val="00040BFE"/>
    <w:rsid w:val="00043130"/>
    <w:rsid w:val="0004784F"/>
    <w:rsid w:val="00053550"/>
    <w:rsid w:val="00053ACD"/>
    <w:rsid w:val="00057F72"/>
    <w:rsid w:val="000650C8"/>
    <w:rsid w:val="00066F56"/>
    <w:rsid w:val="00074BAC"/>
    <w:rsid w:val="00076D88"/>
    <w:rsid w:val="0008004B"/>
    <w:rsid w:val="000911D3"/>
    <w:rsid w:val="000924CB"/>
    <w:rsid w:val="000A407E"/>
    <w:rsid w:val="000A643F"/>
    <w:rsid w:val="000B5E0E"/>
    <w:rsid w:val="000C1263"/>
    <w:rsid w:val="000C17A4"/>
    <w:rsid w:val="000C4294"/>
    <w:rsid w:val="000C5B9F"/>
    <w:rsid w:val="000D12B2"/>
    <w:rsid w:val="000D18F2"/>
    <w:rsid w:val="000F1326"/>
    <w:rsid w:val="000F6E22"/>
    <w:rsid w:val="0010744B"/>
    <w:rsid w:val="001114A0"/>
    <w:rsid w:val="00126847"/>
    <w:rsid w:val="0014114B"/>
    <w:rsid w:val="00143503"/>
    <w:rsid w:val="001441AC"/>
    <w:rsid w:val="00144C8B"/>
    <w:rsid w:val="00173187"/>
    <w:rsid w:val="00173A47"/>
    <w:rsid w:val="00173C08"/>
    <w:rsid w:val="00181A8E"/>
    <w:rsid w:val="001924E0"/>
    <w:rsid w:val="00192589"/>
    <w:rsid w:val="001926AC"/>
    <w:rsid w:val="001A5691"/>
    <w:rsid w:val="001A7FDA"/>
    <w:rsid w:val="001B13FD"/>
    <w:rsid w:val="001B37A3"/>
    <w:rsid w:val="001D1FF6"/>
    <w:rsid w:val="001E33F9"/>
    <w:rsid w:val="001F16DB"/>
    <w:rsid w:val="001F6E37"/>
    <w:rsid w:val="002120C8"/>
    <w:rsid w:val="002120F0"/>
    <w:rsid w:val="002225CD"/>
    <w:rsid w:val="002275BB"/>
    <w:rsid w:val="00227DAC"/>
    <w:rsid w:val="0024246A"/>
    <w:rsid w:val="00246723"/>
    <w:rsid w:val="002472BA"/>
    <w:rsid w:val="002526C7"/>
    <w:rsid w:val="00252705"/>
    <w:rsid w:val="00252B9E"/>
    <w:rsid w:val="00257253"/>
    <w:rsid w:val="002631EE"/>
    <w:rsid w:val="00277600"/>
    <w:rsid w:val="002A3D92"/>
    <w:rsid w:val="002B010D"/>
    <w:rsid w:val="002D1278"/>
    <w:rsid w:val="002D71AE"/>
    <w:rsid w:val="002E102F"/>
    <w:rsid w:val="002E1D13"/>
    <w:rsid w:val="002E4AAD"/>
    <w:rsid w:val="002F35F5"/>
    <w:rsid w:val="0030410E"/>
    <w:rsid w:val="00306C67"/>
    <w:rsid w:val="003223F3"/>
    <w:rsid w:val="00327259"/>
    <w:rsid w:val="0033009A"/>
    <w:rsid w:val="00340D88"/>
    <w:rsid w:val="00351AB6"/>
    <w:rsid w:val="00355095"/>
    <w:rsid w:val="00366597"/>
    <w:rsid w:val="00367A84"/>
    <w:rsid w:val="0037307E"/>
    <w:rsid w:val="00380B7F"/>
    <w:rsid w:val="003930F2"/>
    <w:rsid w:val="003A6FB1"/>
    <w:rsid w:val="003B16A5"/>
    <w:rsid w:val="003B559C"/>
    <w:rsid w:val="003C574A"/>
    <w:rsid w:val="003C690B"/>
    <w:rsid w:val="003D62C8"/>
    <w:rsid w:val="003E6DDD"/>
    <w:rsid w:val="003F2505"/>
    <w:rsid w:val="00413552"/>
    <w:rsid w:val="00416CFB"/>
    <w:rsid w:val="00421148"/>
    <w:rsid w:val="00423E7F"/>
    <w:rsid w:val="00423EB5"/>
    <w:rsid w:val="00425DCF"/>
    <w:rsid w:val="00433072"/>
    <w:rsid w:val="00445432"/>
    <w:rsid w:val="0045381B"/>
    <w:rsid w:val="00455E25"/>
    <w:rsid w:val="00456E12"/>
    <w:rsid w:val="00465D2A"/>
    <w:rsid w:val="004742C1"/>
    <w:rsid w:val="00476103"/>
    <w:rsid w:val="00480849"/>
    <w:rsid w:val="004932DB"/>
    <w:rsid w:val="0049333C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4417"/>
    <w:rsid w:val="005D7BA8"/>
    <w:rsid w:val="005E1345"/>
    <w:rsid w:val="005F61A1"/>
    <w:rsid w:val="00603821"/>
    <w:rsid w:val="006227C6"/>
    <w:rsid w:val="00622BD9"/>
    <w:rsid w:val="00627376"/>
    <w:rsid w:val="006334CD"/>
    <w:rsid w:val="00650960"/>
    <w:rsid w:val="006629E9"/>
    <w:rsid w:val="0067734E"/>
    <w:rsid w:val="00680B61"/>
    <w:rsid w:val="006B3625"/>
    <w:rsid w:val="006D2019"/>
    <w:rsid w:val="006D59DB"/>
    <w:rsid w:val="006E6452"/>
    <w:rsid w:val="006F0E12"/>
    <w:rsid w:val="006F2344"/>
    <w:rsid w:val="006F3881"/>
    <w:rsid w:val="00700899"/>
    <w:rsid w:val="00705A18"/>
    <w:rsid w:val="00710B28"/>
    <w:rsid w:val="0071472B"/>
    <w:rsid w:val="007174A7"/>
    <w:rsid w:val="00732C5E"/>
    <w:rsid w:val="0074121C"/>
    <w:rsid w:val="007436D6"/>
    <w:rsid w:val="0074433D"/>
    <w:rsid w:val="00745749"/>
    <w:rsid w:val="00757186"/>
    <w:rsid w:val="007611D3"/>
    <w:rsid w:val="00771B04"/>
    <w:rsid w:val="0078677B"/>
    <w:rsid w:val="0079457B"/>
    <w:rsid w:val="0079751E"/>
    <w:rsid w:val="007A0ACC"/>
    <w:rsid w:val="007B404E"/>
    <w:rsid w:val="007B5098"/>
    <w:rsid w:val="007C3379"/>
    <w:rsid w:val="007E1190"/>
    <w:rsid w:val="00803B15"/>
    <w:rsid w:val="00807ED5"/>
    <w:rsid w:val="0081722F"/>
    <w:rsid w:val="00831361"/>
    <w:rsid w:val="00832869"/>
    <w:rsid w:val="008401E4"/>
    <w:rsid w:val="00856C1A"/>
    <w:rsid w:val="00861C62"/>
    <w:rsid w:val="00875512"/>
    <w:rsid w:val="008759B3"/>
    <w:rsid w:val="00880667"/>
    <w:rsid w:val="008825B7"/>
    <w:rsid w:val="00886219"/>
    <w:rsid w:val="0088746E"/>
    <w:rsid w:val="00891345"/>
    <w:rsid w:val="008A5961"/>
    <w:rsid w:val="008B063D"/>
    <w:rsid w:val="008B4E73"/>
    <w:rsid w:val="008D0CCD"/>
    <w:rsid w:val="008D181D"/>
    <w:rsid w:val="008D70A2"/>
    <w:rsid w:val="008E3494"/>
    <w:rsid w:val="008E5F84"/>
    <w:rsid w:val="008E6471"/>
    <w:rsid w:val="008F22E2"/>
    <w:rsid w:val="008F3169"/>
    <w:rsid w:val="008F5FC9"/>
    <w:rsid w:val="008F5FF6"/>
    <w:rsid w:val="009023A3"/>
    <w:rsid w:val="00904784"/>
    <w:rsid w:val="00905798"/>
    <w:rsid w:val="009071CE"/>
    <w:rsid w:val="009131D8"/>
    <w:rsid w:val="009166D5"/>
    <w:rsid w:val="009179D2"/>
    <w:rsid w:val="00926498"/>
    <w:rsid w:val="00927F66"/>
    <w:rsid w:val="009350A5"/>
    <w:rsid w:val="009377AC"/>
    <w:rsid w:val="009423A1"/>
    <w:rsid w:val="00953FDA"/>
    <w:rsid w:val="00965222"/>
    <w:rsid w:val="00967D5D"/>
    <w:rsid w:val="009852C6"/>
    <w:rsid w:val="00985A7E"/>
    <w:rsid w:val="0099098B"/>
    <w:rsid w:val="009972F3"/>
    <w:rsid w:val="009A4B12"/>
    <w:rsid w:val="009A652F"/>
    <w:rsid w:val="009A6ACF"/>
    <w:rsid w:val="009B3B1D"/>
    <w:rsid w:val="009D31B9"/>
    <w:rsid w:val="009E4FDD"/>
    <w:rsid w:val="009F1A49"/>
    <w:rsid w:val="009F737B"/>
    <w:rsid w:val="00A05A52"/>
    <w:rsid w:val="00A135D9"/>
    <w:rsid w:val="00A13D51"/>
    <w:rsid w:val="00A20713"/>
    <w:rsid w:val="00A304D5"/>
    <w:rsid w:val="00A32574"/>
    <w:rsid w:val="00A44BF0"/>
    <w:rsid w:val="00A521F0"/>
    <w:rsid w:val="00A56CAE"/>
    <w:rsid w:val="00A57A7B"/>
    <w:rsid w:val="00A66628"/>
    <w:rsid w:val="00A7069C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05819"/>
    <w:rsid w:val="00B12993"/>
    <w:rsid w:val="00B20409"/>
    <w:rsid w:val="00B21BBE"/>
    <w:rsid w:val="00B31A56"/>
    <w:rsid w:val="00B323EB"/>
    <w:rsid w:val="00B32CA9"/>
    <w:rsid w:val="00B36C9E"/>
    <w:rsid w:val="00B3773A"/>
    <w:rsid w:val="00B4354F"/>
    <w:rsid w:val="00B454B7"/>
    <w:rsid w:val="00B46BA5"/>
    <w:rsid w:val="00B5071D"/>
    <w:rsid w:val="00B54AEB"/>
    <w:rsid w:val="00B55424"/>
    <w:rsid w:val="00B57DE3"/>
    <w:rsid w:val="00B6781F"/>
    <w:rsid w:val="00B828AD"/>
    <w:rsid w:val="00B855FE"/>
    <w:rsid w:val="00BA3273"/>
    <w:rsid w:val="00BA537C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04BC7"/>
    <w:rsid w:val="00C11FE6"/>
    <w:rsid w:val="00C212A7"/>
    <w:rsid w:val="00C21585"/>
    <w:rsid w:val="00C26636"/>
    <w:rsid w:val="00C438F5"/>
    <w:rsid w:val="00C52908"/>
    <w:rsid w:val="00C55AD2"/>
    <w:rsid w:val="00C5640F"/>
    <w:rsid w:val="00C62488"/>
    <w:rsid w:val="00C75C4C"/>
    <w:rsid w:val="00C77AD0"/>
    <w:rsid w:val="00C8625C"/>
    <w:rsid w:val="00C9000A"/>
    <w:rsid w:val="00C928AE"/>
    <w:rsid w:val="00C93DEA"/>
    <w:rsid w:val="00C9404B"/>
    <w:rsid w:val="00C96877"/>
    <w:rsid w:val="00CB0FB8"/>
    <w:rsid w:val="00CB32C9"/>
    <w:rsid w:val="00CB5269"/>
    <w:rsid w:val="00CC2ABC"/>
    <w:rsid w:val="00CD346E"/>
    <w:rsid w:val="00CD643F"/>
    <w:rsid w:val="00CE3F1D"/>
    <w:rsid w:val="00CF1B85"/>
    <w:rsid w:val="00D05F7D"/>
    <w:rsid w:val="00D13E6C"/>
    <w:rsid w:val="00D26329"/>
    <w:rsid w:val="00D43162"/>
    <w:rsid w:val="00D57487"/>
    <w:rsid w:val="00D62D28"/>
    <w:rsid w:val="00D725B9"/>
    <w:rsid w:val="00D82055"/>
    <w:rsid w:val="00D82B78"/>
    <w:rsid w:val="00D85B2B"/>
    <w:rsid w:val="00D866B8"/>
    <w:rsid w:val="00D86AC3"/>
    <w:rsid w:val="00D91435"/>
    <w:rsid w:val="00DA4F21"/>
    <w:rsid w:val="00DD1EBB"/>
    <w:rsid w:val="00DD3845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19F6"/>
    <w:rsid w:val="00E7299F"/>
    <w:rsid w:val="00E73818"/>
    <w:rsid w:val="00E739D1"/>
    <w:rsid w:val="00E77556"/>
    <w:rsid w:val="00E8314B"/>
    <w:rsid w:val="00E876FD"/>
    <w:rsid w:val="00E94A03"/>
    <w:rsid w:val="00EA22C0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0E84"/>
    <w:rsid w:val="00F22C68"/>
    <w:rsid w:val="00F24E57"/>
    <w:rsid w:val="00F555D7"/>
    <w:rsid w:val="00F6533B"/>
    <w:rsid w:val="00F774F2"/>
    <w:rsid w:val="00F77810"/>
    <w:rsid w:val="00F779A3"/>
    <w:rsid w:val="00F85832"/>
    <w:rsid w:val="00F96F29"/>
    <w:rsid w:val="00FA65A5"/>
    <w:rsid w:val="00FA7A58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D5535-E273-4CDF-B653-4C6140A1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3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115</cp:revision>
  <cp:lastPrinted>2014-09-12T04:43:00Z</cp:lastPrinted>
  <dcterms:created xsi:type="dcterms:W3CDTF">2013-03-05T03:51:00Z</dcterms:created>
  <dcterms:modified xsi:type="dcterms:W3CDTF">2014-09-12T05:01:00Z</dcterms:modified>
</cp:coreProperties>
</file>