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075003" w:rsidRDefault="00075003" w:rsidP="00075003">
      <w:pPr>
        <w:pStyle w:val="1"/>
        <w:ind w:right="142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003" w:rsidRPr="00075003" w:rsidRDefault="00075003" w:rsidP="00075003">
      <w:pPr>
        <w:pStyle w:val="3"/>
        <w:spacing w:before="600"/>
        <w:jc w:val="center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075003">
        <w:rPr>
          <w:rFonts w:ascii="Times New Roman" w:hAnsi="Times New Roman" w:cs="Times New Roman"/>
          <w:bCs/>
          <w:color w:val="auto"/>
          <w:sz w:val="24"/>
          <w:szCs w:val="28"/>
        </w:rPr>
        <w:t>Открытое Акционерное Общество</w:t>
      </w:r>
    </w:p>
    <w:p w:rsidR="00075003" w:rsidRPr="00075003" w:rsidRDefault="00075003" w:rsidP="00075003">
      <w:pPr>
        <w:jc w:val="center"/>
        <w:rPr>
          <w:szCs w:val="28"/>
        </w:rPr>
      </w:pPr>
      <w:r w:rsidRPr="00075003">
        <w:rPr>
          <w:b/>
          <w:szCs w:val="28"/>
        </w:rPr>
        <w:t xml:space="preserve">«Дальневосточная распределительная сетевая </w:t>
      </w:r>
      <w:r w:rsidRPr="00075003">
        <w:rPr>
          <w:szCs w:val="28"/>
        </w:rPr>
        <w:t xml:space="preserve"> </w:t>
      </w:r>
      <w:r w:rsidRPr="00075003">
        <w:rPr>
          <w:b/>
          <w:szCs w:val="28"/>
        </w:rPr>
        <w:t>компания»</w:t>
      </w:r>
    </w:p>
    <w:p w:rsidR="00F60214" w:rsidRPr="00075003" w:rsidRDefault="00F60214" w:rsidP="00F60214">
      <w:pPr>
        <w:jc w:val="both"/>
        <w:rPr>
          <w:sz w:val="22"/>
        </w:rPr>
      </w:pPr>
    </w:p>
    <w:p w:rsidR="00F60214" w:rsidRPr="00FB1A2B" w:rsidRDefault="00862F99" w:rsidP="00F60214">
      <w:pPr>
        <w:jc w:val="both"/>
        <w:rPr>
          <w:color w:val="FF0000"/>
        </w:rPr>
      </w:pPr>
      <w:r>
        <w:rPr>
          <w:b/>
          <w:bCs/>
        </w:rPr>
        <w:t>2</w:t>
      </w:r>
      <w:r w:rsidR="00075003">
        <w:rPr>
          <w:b/>
          <w:bCs/>
        </w:rPr>
        <w:t>9</w:t>
      </w:r>
      <w:r w:rsidR="008600A4">
        <w:rPr>
          <w:b/>
          <w:bCs/>
        </w:rPr>
        <w:t>.0</w:t>
      </w:r>
      <w:r>
        <w:rPr>
          <w:b/>
          <w:bCs/>
        </w:rPr>
        <w:t>8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467/ОСУ</w:t>
      </w:r>
    </w:p>
    <w:p w:rsidR="00F60214" w:rsidRDefault="00F60214" w:rsidP="00F60214">
      <w:pPr>
        <w:jc w:val="both"/>
      </w:pPr>
    </w:p>
    <w:p w:rsidR="00F60214" w:rsidRPr="00075003" w:rsidRDefault="00F60214" w:rsidP="00F60214">
      <w:pPr>
        <w:tabs>
          <w:tab w:val="center" w:pos="4677"/>
          <w:tab w:val="right" w:pos="9354"/>
        </w:tabs>
        <w:rPr>
          <w:b/>
        </w:rPr>
      </w:pPr>
      <w:r w:rsidRPr="00114970">
        <w:rPr>
          <w:b/>
        </w:rPr>
        <w:tab/>
      </w:r>
      <w:r w:rsidRPr="00075003">
        <w:rPr>
          <w:b/>
        </w:rPr>
        <w:t xml:space="preserve">Уведомление о переносе срока вскрытия конвертов </w:t>
      </w:r>
      <w:r w:rsidRPr="00075003">
        <w:rPr>
          <w:b/>
        </w:rPr>
        <w:tab/>
      </w:r>
    </w:p>
    <w:p w:rsidR="00F60214" w:rsidRPr="00075003" w:rsidRDefault="00F60214" w:rsidP="00F60214">
      <w:pPr>
        <w:pStyle w:val="a7"/>
        <w:spacing w:line="240" w:lineRule="auto"/>
        <w:ind w:firstLine="360"/>
        <w:rPr>
          <w:bCs/>
          <w:sz w:val="24"/>
        </w:rPr>
      </w:pPr>
    </w:p>
    <w:p w:rsidR="008A4A81" w:rsidRPr="00075003" w:rsidRDefault="00F60214" w:rsidP="008A4A81">
      <w:pPr>
        <w:pStyle w:val="a7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075003">
        <w:rPr>
          <w:color w:val="000000"/>
          <w:sz w:val="24"/>
        </w:rPr>
        <w:t xml:space="preserve">         Настоящим извещением сообщаем, о внесении изменений в извещение о проведении открытого запроса предложений  от </w:t>
      </w:r>
      <w:r w:rsidR="00862F99" w:rsidRPr="00075003">
        <w:rPr>
          <w:color w:val="000000"/>
          <w:sz w:val="24"/>
        </w:rPr>
        <w:t>11</w:t>
      </w:r>
      <w:r w:rsidRPr="00075003">
        <w:rPr>
          <w:color w:val="000000"/>
          <w:sz w:val="24"/>
        </w:rPr>
        <w:t>.</w:t>
      </w:r>
      <w:r w:rsidR="00A57EB4" w:rsidRPr="00075003">
        <w:rPr>
          <w:color w:val="000000"/>
          <w:sz w:val="24"/>
        </w:rPr>
        <w:t>0</w:t>
      </w:r>
      <w:r w:rsidR="00862F99" w:rsidRPr="00075003">
        <w:rPr>
          <w:color w:val="000000"/>
          <w:sz w:val="24"/>
        </w:rPr>
        <w:t>8</w:t>
      </w:r>
      <w:r w:rsidRPr="00075003">
        <w:rPr>
          <w:color w:val="000000"/>
          <w:sz w:val="24"/>
        </w:rPr>
        <w:t>.1</w:t>
      </w:r>
      <w:r w:rsidR="008A4A81" w:rsidRPr="00075003">
        <w:rPr>
          <w:color w:val="000000"/>
          <w:sz w:val="24"/>
        </w:rPr>
        <w:t>4</w:t>
      </w:r>
      <w:r w:rsidRPr="00075003">
        <w:rPr>
          <w:color w:val="000000"/>
          <w:sz w:val="24"/>
        </w:rPr>
        <w:t xml:space="preserve">г.  № </w:t>
      </w:r>
      <w:r w:rsidR="00862F99" w:rsidRPr="00075003">
        <w:rPr>
          <w:b/>
          <w:bCs/>
          <w:sz w:val="24"/>
        </w:rPr>
        <w:t>31401416205</w:t>
      </w:r>
      <w:r w:rsidR="00A57EB4" w:rsidRPr="00075003">
        <w:rPr>
          <w:b/>
          <w:bCs/>
          <w:sz w:val="24"/>
        </w:rPr>
        <w:t xml:space="preserve"> </w:t>
      </w:r>
      <w:r w:rsidRPr="00075003">
        <w:rPr>
          <w:color w:val="000000"/>
          <w:sz w:val="24"/>
        </w:rPr>
        <w:t xml:space="preserve">и в закупочную  документацию </w:t>
      </w:r>
      <w:r w:rsidR="00A57EB4" w:rsidRPr="00075003">
        <w:rPr>
          <w:sz w:val="24"/>
        </w:rPr>
        <w:t xml:space="preserve">право заключения договора на </w:t>
      </w:r>
      <w:r w:rsidR="002002AD" w:rsidRPr="00075003">
        <w:rPr>
          <w:sz w:val="24"/>
        </w:rPr>
        <w:t>поставку:</w:t>
      </w:r>
      <w:r w:rsidR="00987B39" w:rsidRPr="00075003">
        <w:rPr>
          <w:sz w:val="24"/>
        </w:rPr>
        <w:t xml:space="preserve"> </w:t>
      </w:r>
    </w:p>
    <w:p w:rsidR="00862F99" w:rsidRPr="00075003" w:rsidRDefault="00862F99" w:rsidP="00862F99">
      <w:pPr>
        <w:tabs>
          <w:tab w:val="left" w:pos="142"/>
          <w:tab w:val="left" w:pos="851"/>
          <w:tab w:val="left" w:pos="993"/>
        </w:tabs>
        <w:jc w:val="both"/>
        <w:rPr>
          <w:b/>
          <w:bCs/>
          <w:i/>
          <w:iCs/>
          <w:w w:val="110"/>
        </w:rPr>
      </w:pPr>
      <w:r w:rsidRPr="00075003">
        <w:rPr>
          <w:b/>
          <w:bCs/>
          <w:i/>
          <w:iCs/>
          <w:w w:val="110"/>
        </w:rPr>
        <w:tab/>
        <w:t>Услуги по организации и проведению закупочных процедур для нужд ОАО «ДРСК» по правилам закупок ЕБРР</w:t>
      </w:r>
    </w:p>
    <w:p w:rsidR="00862F99" w:rsidRPr="00075003" w:rsidRDefault="00862F99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075003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075003">
        <w:rPr>
          <w:b/>
          <w:u w:val="single"/>
        </w:rPr>
        <w:t>Изменения внесены:</w:t>
      </w:r>
    </w:p>
    <w:p w:rsidR="00A57EB4" w:rsidRPr="00075003" w:rsidRDefault="00A57EB4" w:rsidP="00A57EB4">
      <w:pPr>
        <w:pStyle w:val="a7"/>
        <w:spacing w:line="240" w:lineRule="auto"/>
        <w:ind w:firstLine="567"/>
        <w:rPr>
          <w:sz w:val="24"/>
        </w:rPr>
      </w:pPr>
      <w:r w:rsidRPr="00075003">
        <w:rPr>
          <w:b/>
          <w:sz w:val="24"/>
        </w:rPr>
        <w:t>В</w:t>
      </w:r>
      <w:r w:rsidR="00BA6AC6" w:rsidRPr="00075003">
        <w:rPr>
          <w:sz w:val="24"/>
        </w:rPr>
        <w:t xml:space="preserve"> </w:t>
      </w:r>
      <w:r w:rsidR="00BA6AC6" w:rsidRPr="00075003">
        <w:rPr>
          <w:b/>
          <w:sz w:val="24"/>
        </w:rPr>
        <w:t>Извещение</w:t>
      </w:r>
      <w:r w:rsidR="00BA6AC6" w:rsidRPr="00075003">
        <w:rPr>
          <w:sz w:val="24"/>
        </w:rPr>
        <w:t>:</w:t>
      </w:r>
      <w:r w:rsidRPr="00075003">
        <w:rPr>
          <w:sz w:val="24"/>
        </w:rPr>
        <w:t xml:space="preserve"> </w:t>
      </w:r>
      <w:bookmarkStart w:id="0" w:name="_GoBack"/>
      <w:bookmarkEnd w:id="0"/>
    </w:p>
    <w:p w:rsidR="008A4A81" w:rsidRPr="00075003" w:rsidRDefault="008A4A81" w:rsidP="00916523">
      <w:pPr>
        <w:pStyle w:val="a7"/>
        <w:spacing w:before="0" w:line="240" w:lineRule="auto"/>
        <w:ind w:firstLine="567"/>
        <w:rPr>
          <w:b/>
          <w:sz w:val="24"/>
        </w:rPr>
      </w:pPr>
      <w:r w:rsidRPr="00075003">
        <w:rPr>
          <w:b/>
          <w:i/>
          <w:sz w:val="24"/>
        </w:rPr>
        <w:t>п</w:t>
      </w:r>
      <w:r w:rsidR="00A57EB4" w:rsidRPr="00075003">
        <w:rPr>
          <w:b/>
          <w:i/>
          <w:sz w:val="24"/>
        </w:rPr>
        <w:t xml:space="preserve">ункт </w:t>
      </w:r>
      <w:r w:rsidR="00862F99" w:rsidRPr="00075003">
        <w:rPr>
          <w:b/>
          <w:i/>
          <w:sz w:val="24"/>
        </w:rPr>
        <w:t xml:space="preserve">10 </w:t>
      </w:r>
      <w:r w:rsidR="00916523" w:rsidRPr="00075003">
        <w:rPr>
          <w:sz w:val="24"/>
        </w:rPr>
        <w:t>читать в следующей редакции:</w:t>
      </w:r>
      <w:r w:rsidR="00BA6AC6" w:rsidRPr="00075003">
        <w:rPr>
          <w:sz w:val="24"/>
        </w:rPr>
        <w:t xml:space="preserve"> </w:t>
      </w:r>
      <w:r w:rsidRPr="00075003">
        <w:rPr>
          <w:sz w:val="24"/>
        </w:rPr>
        <w:t xml:space="preserve">«Срок начала приема предложений – </w:t>
      </w:r>
      <w:r w:rsidR="00862F99" w:rsidRPr="00075003">
        <w:rPr>
          <w:b/>
          <w:sz w:val="24"/>
        </w:rPr>
        <w:t>11</w:t>
      </w:r>
      <w:r w:rsidRPr="00075003">
        <w:rPr>
          <w:b/>
          <w:sz w:val="24"/>
        </w:rPr>
        <w:t xml:space="preserve"> </w:t>
      </w:r>
      <w:r w:rsidR="00862F99" w:rsidRPr="00075003">
        <w:rPr>
          <w:b/>
          <w:sz w:val="24"/>
        </w:rPr>
        <w:t>августа</w:t>
      </w:r>
      <w:r w:rsidRPr="00075003">
        <w:rPr>
          <w:b/>
          <w:sz w:val="24"/>
        </w:rPr>
        <w:t xml:space="preserve"> 2014 г.</w:t>
      </w:r>
      <w:r w:rsidRPr="00075003">
        <w:rPr>
          <w:sz w:val="24"/>
        </w:rPr>
        <w:t xml:space="preserve"> Срок окончания приема предложений </w:t>
      </w:r>
      <w:r w:rsidRPr="00075003">
        <w:rPr>
          <w:b/>
          <w:sz w:val="24"/>
        </w:rPr>
        <w:t>1</w:t>
      </w:r>
      <w:r w:rsidR="004947E3">
        <w:rPr>
          <w:b/>
          <w:sz w:val="24"/>
        </w:rPr>
        <w:t>6</w:t>
      </w:r>
      <w:r w:rsidRPr="00075003">
        <w:rPr>
          <w:b/>
          <w:sz w:val="24"/>
        </w:rPr>
        <w:t>:00 местного</w:t>
      </w:r>
      <w:r w:rsidRPr="00075003">
        <w:rPr>
          <w:sz w:val="24"/>
        </w:rPr>
        <w:t xml:space="preserve"> (Благовещенского) времени </w:t>
      </w:r>
      <w:r w:rsidR="00075003" w:rsidRPr="00075003">
        <w:rPr>
          <w:b/>
          <w:sz w:val="24"/>
        </w:rPr>
        <w:t>10</w:t>
      </w:r>
      <w:r w:rsidR="00862F99" w:rsidRPr="00075003">
        <w:rPr>
          <w:b/>
          <w:sz w:val="24"/>
        </w:rPr>
        <w:t xml:space="preserve"> </w:t>
      </w:r>
      <w:r w:rsidR="00075003" w:rsidRPr="00075003">
        <w:rPr>
          <w:b/>
          <w:sz w:val="24"/>
        </w:rPr>
        <w:t>сентября</w:t>
      </w:r>
      <w:r w:rsidR="00862F99" w:rsidRPr="00075003">
        <w:rPr>
          <w:b/>
          <w:sz w:val="24"/>
        </w:rPr>
        <w:t xml:space="preserve"> </w:t>
      </w:r>
      <w:r w:rsidRPr="00075003">
        <w:rPr>
          <w:b/>
          <w:sz w:val="24"/>
        </w:rPr>
        <w:t xml:space="preserve">2014 г.» </w:t>
      </w:r>
    </w:p>
    <w:p w:rsidR="00A57EB4" w:rsidRPr="00075003" w:rsidRDefault="008A4A81" w:rsidP="00916523">
      <w:pPr>
        <w:pStyle w:val="a7"/>
        <w:spacing w:before="0" w:line="240" w:lineRule="auto"/>
        <w:ind w:firstLine="567"/>
        <w:rPr>
          <w:sz w:val="24"/>
        </w:rPr>
      </w:pPr>
      <w:r w:rsidRPr="00075003">
        <w:rPr>
          <w:b/>
          <w:i/>
          <w:sz w:val="24"/>
        </w:rPr>
        <w:t>пункт 1</w:t>
      </w:r>
      <w:r w:rsidR="00862F99" w:rsidRPr="00075003">
        <w:rPr>
          <w:b/>
          <w:i/>
          <w:sz w:val="24"/>
        </w:rPr>
        <w:t>1</w:t>
      </w:r>
      <w:r w:rsidRPr="00075003">
        <w:rPr>
          <w:sz w:val="24"/>
        </w:rPr>
        <w:t xml:space="preserve"> </w:t>
      </w:r>
      <w:r w:rsidR="00916523" w:rsidRPr="00075003">
        <w:rPr>
          <w:sz w:val="24"/>
        </w:rPr>
        <w:t xml:space="preserve">читать в следующей редакции: </w:t>
      </w:r>
      <w:r w:rsidRPr="00075003">
        <w:rPr>
          <w:sz w:val="24"/>
        </w:rPr>
        <w:t>«</w:t>
      </w:r>
      <w:r w:rsidRPr="00075003">
        <w:rPr>
          <w:snapToGrid w:val="0"/>
          <w:sz w:val="24"/>
        </w:rPr>
        <w:t xml:space="preserve">Организатор запроса предложений проведет процедуру публичного вскрытия конвертов с предложениями Участников в </w:t>
      </w:r>
      <w:r w:rsidRPr="00075003">
        <w:rPr>
          <w:b/>
          <w:i/>
          <w:snapToGrid w:val="0"/>
          <w:sz w:val="24"/>
        </w:rPr>
        <w:t>1</w:t>
      </w:r>
      <w:r w:rsidR="004947E3">
        <w:rPr>
          <w:b/>
          <w:i/>
          <w:snapToGrid w:val="0"/>
          <w:sz w:val="24"/>
        </w:rPr>
        <w:t>6</w:t>
      </w:r>
      <w:r w:rsidRPr="00075003">
        <w:rPr>
          <w:b/>
          <w:i/>
          <w:snapToGrid w:val="0"/>
          <w:sz w:val="24"/>
        </w:rPr>
        <w:t>:15 часов</w:t>
      </w:r>
      <w:r w:rsidRPr="00075003">
        <w:rPr>
          <w:snapToGrid w:val="0"/>
          <w:sz w:val="24"/>
        </w:rPr>
        <w:t xml:space="preserve"> местного (благовещенского) времени  </w:t>
      </w:r>
      <w:r w:rsidR="00075003" w:rsidRPr="00075003">
        <w:rPr>
          <w:b/>
          <w:sz w:val="24"/>
        </w:rPr>
        <w:t>10 сентября</w:t>
      </w:r>
      <w:r w:rsidR="00862F99" w:rsidRPr="00075003">
        <w:rPr>
          <w:b/>
          <w:sz w:val="24"/>
        </w:rPr>
        <w:t xml:space="preserve"> </w:t>
      </w:r>
      <w:r w:rsidRPr="00075003">
        <w:rPr>
          <w:b/>
          <w:snapToGrid w:val="0"/>
          <w:color w:val="000000"/>
          <w:sz w:val="24"/>
        </w:rPr>
        <w:t>2014</w:t>
      </w:r>
      <w:r w:rsidRPr="00075003">
        <w:rPr>
          <w:b/>
          <w:i/>
          <w:snapToGrid w:val="0"/>
          <w:color w:val="000000"/>
          <w:sz w:val="24"/>
        </w:rPr>
        <w:t xml:space="preserve"> </w:t>
      </w:r>
      <w:r w:rsidRPr="00075003">
        <w:rPr>
          <w:b/>
          <w:snapToGrid w:val="0"/>
          <w:color w:val="000000"/>
          <w:sz w:val="24"/>
        </w:rPr>
        <w:t>года</w:t>
      </w:r>
      <w:r w:rsidRPr="00075003">
        <w:rPr>
          <w:snapToGrid w:val="0"/>
          <w:sz w:val="24"/>
        </w:rPr>
        <w:t>. На этой процедуре могут присутствовать представители Участников запроса предложений»</w:t>
      </w:r>
    </w:p>
    <w:p w:rsidR="00075003" w:rsidRPr="00075003" w:rsidRDefault="00075003" w:rsidP="00075003">
      <w:pPr>
        <w:tabs>
          <w:tab w:val="left" w:pos="993"/>
        </w:tabs>
        <w:autoSpaceDE w:val="0"/>
        <w:autoSpaceDN w:val="0"/>
        <w:snapToGrid w:val="0"/>
        <w:jc w:val="both"/>
      </w:pPr>
      <w:r w:rsidRPr="00075003">
        <w:rPr>
          <w:b/>
          <w:i/>
        </w:rPr>
        <w:tab/>
        <w:t xml:space="preserve">пункт 13 </w:t>
      </w:r>
      <w:r w:rsidRPr="00075003">
        <w:t>читать в следующей редакции: Предполагается, что рассмотрение заявок участников запроса предложений будет осуществлено в срок 26.09.2014 г. по адресу Организатора. Организатор вправе, при необходимости, изменить данный срок</w:t>
      </w:r>
    </w:p>
    <w:p w:rsidR="00075003" w:rsidRPr="00075003" w:rsidRDefault="00075003" w:rsidP="00075003">
      <w:pPr>
        <w:tabs>
          <w:tab w:val="left" w:pos="993"/>
        </w:tabs>
        <w:autoSpaceDE w:val="0"/>
        <w:autoSpaceDN w:val="0"/>
        <w:snapToGrid w:val="0"/>
        <w:jc w:val="both"/>
      </w:pPr>
      <w:r w:rsidRPr="00075003">
        <w:rPr>
          <w:b/>
          <w:i/>
        </w:rPr>
        <w:tab/>
        <w:t xml:space="preserve">пункт 14 </w:t>
      </w:r>
      <w:r w:rsidRPr="00075003">
        <w:t>читать в следующей редакции: Предполагается, что подведение итогов  запроса предложений будет осуществлено в срок 10.10.2014 г. по адресу Организатора. Организатор вправе, при необходимости, изменить данный срок.</w:t>
      </w:r>
    </w:p>
    <w:p w:rsidR="008600A4" w:rsidRPr="00075003" w:rsidRDefault="00BA6AC6" w:rsidP="008600A4">
      <w:pPr>
        <w:autoSpaceDE w:val="0"/>
        <w:autoSpaceDN w:val="0"/>
        <w:jc w:val="both"/>
        <w:rPr>
          <w:color w:val="000000"/>
        </w:rPr>
      </w:pPr>
      <w:r w:rsidRPr="00075003">
        <w:rPr>
          <w:color w:val="000000"/>
        </w:rPr>
        <w:t xml:space="preserve"> </w:t>
      </w:r>
    </w:p>
    <w:p w:rsidR="00BA6AC6" w:rsidRPr="00075003" w:rsidRDefault="00A57EB4" w:rsidP="008600A4">
      <w:pPr>
        <w:autoSpaceDE w:val="0"/>
        <w:autoSpaceDN w:val="0"/>
        <w:ind w:firstLine="567"/>
        <w:jc w:val="both"/>
      </w:pPr>
      <w:r w:rsidRPr="00075003">
        <w:rPr>
          <w:b/>
        </w:rPr>
        <w:t>В</w:t>
      </w:r>
      <w:r w:rsidR="00BA6AC6" w:rsidRPr="00075003">
        <w:rPr>
          <w:b/>
        </w:rPr>
        <w:t xml:space="preserve"> Закупочную  документацию</w:t>
      </w:r>
      <w:r w:rsidR="00BA6AC6" w:rsidRPr="00075003">
        <w:t>:</w:t>
      </w:r>
    </w:p>
    <w:p w:rsidR="008600A4" w:rsidRPr="00075003" w:rsidRDefault="00916523" w:rsidP="00862F99">
      <w:pPr>
        <w:pStyle w:val="a7"/>
        <w:tabs>
          <w:tab w:val="left" w:pos="993"/>
        </w:tabs>
        <w:snapToGrid w:val="0"/>
        <w:spacing w:before="0" w:line="240" w:lineRule="auto"/>
        <w:rPr>
          <w:sz w:val="24"/>
        </w:rPr>
      </w:pPr>
      <w:r w:rsidRPr="00075003">
        <w:rPr>
          <w:b/>
          <w:i/>
          <w:sz w:val="24"/>
        </w:rPr>
        <w:tab/>
      </w:r>
      <w:r w:rsidR="00BA6AC6" w:rsidRPr="00075003">
        <w:rPr>
          <w:b/>
          <w:i/>
          <w:sz w:val="24"/>
        </w:rPr>
        <w:t>Пункт 4.1.1</w:t>
      </w:r>
      <w:r w:rsidRPr="00075003">
        <w:rPr>
          <w:b/>
          <w:i/>
          <w:sz w:val="24"/>
        </w:rPr>
        <w:t>7</w:t>
      </w:r>
      <w:r w:rsidR="00BA6AC6" w:rsidRPr="00075003">
        <w:rPr>
          <w:b/>
          <w:i/>
          <w:sz w:val="24"/>
        </w:rPr>
        <w:t>.</w:t>
      </w:r>
      <w:r w:rsidR="00BA6AC6" w:rsidRPr="00075003">
        <w:rPr>
          <w:sz w:val="24"/>
        </w:rPr>
        <w:t xml:space="preserve"> читать в следующей редакции: </w:t>
      </w:r>
      <w:proofErr w:type="gramStart"/>
      <w:r w:rsidRPr="00075003">
        <w:rPr>
          <w:sz w:val="24"/>
        </w:rPr>
        <w:t xml:space="preserve">«Срок начала приема предложений – </w:t>
      </w:r>
      <w:r w:rsidR="00075003" w:rsidRPr="00075003">
        <w:rPr>
          <w:b/>
          <w:sz w:val="24"/>
        </w:rPr>
        <w:t>10 сентября</w:t>
      </w:r>
      <w:r w:rsidR="00862F99" w:rsidRPr="00075003">
        <w:rPr>
          <w:b/>
          <w:sz w:val="24"/>
        </w:rPr>
        <w:t xml:space="preserve"> </w:t>
      </w:r>
      <w:r w:rsidRPr="00075003">
        <w:rPr>
          <w:b/>
          <w:sz w:val="24"/>
        </w:rPr>
        <w:t>2014 г</w:t>
      </w:r>
      <w:r w:rsidRPr="00075003">
        <w:rPr>
          <w:sz w:val="24"/>
        </w:rPr>
        <w:t xml:space="preserve">. Срок окончания приема предложений – </w:t>
      </w:r>
      <w:r w:rsidRPr="00075003">
        <w:rPr>
          <w:b/>
          <w:sz w:val="24"/>
        </w:rPr>
        <w:t>1</w:t>
      </w:r>
      <w:r w:rsidR="004947E3">
        <w:rPr>
          <w:b/>
          <w:sz w:val="24"/>
        </w:rPr>
        <w:t>6</w:t>
      </w:r>
      <w:r w:rsidRPr="00075003">
        <w:rPr>
          <w:b/>
          <w:sz w:val="24"/>
        </w:rPr>
        <w:t xml:space="preserve">:00 </w:t>
      </w:r>
      <w:r w:rsidR="004947E3" w:rsidRPr="00075003">
        <w:rPr>
          <w:sz w:val="24"/>
        </w:rPr>
        <w:t xml:space="preserve">Благовещенского) времени </w:t>
      </w:r>
      <w:r w:rsidR="004947E3" w:rsidRPr="00075003">
        <w:rPr>
          <w:b/>
          <w:sz w:val="24"/>
        </w:rPr>
        <w:t>10 сентября 2014 г.»</w:t>
      </w:r>
      <w:proofErr w:type="gramEnd"/>
    </w:p>
    <w:p w:rsidR="00916523" w:rsidRPr="00075003" w:rsidRDefault="00916523" w:rsidP="00916523">
      <w:pPr>
        <w:pStyle w:val="a7"/>
        <w:tabs>
          <w:tab w:val="left" w:pos="993"/>
        </w:tabs>
        <w:snapToGrid w:val="0"/>
        <w:spacing w:before="0" w:line="240" w:lineRule="auto"/>
        <w:rPr>
          <w:sz w:val="24"/>
        </w:rPr>
      </w:pPr>
      <w:r w:rsidRPr="00075003">
        <w:rPr>
          <w:b/>
          <w:i/>
          <w:sz w:val="24"/>
        </w:rPr>
        <w:tab/>
        <w:t>Пункт 4.1.19</w:t>
      </w:r>
      <w:r w:rsidRPr="00075003">
        <w:rPr>
          <w:b/>
          <w:sz w:val="24"/>
        </w:rPr>
        <w:t xml:space="preserve"> </w:t>
      </w:r>
      <w:r w:rsidRPr="00075003">
        <w:rPr>
          <w:sz w:val="24"/>
        </w:rPr>
        <w:t xml:space="preserve"> читать в следующей редакции: «</w:t>
      </w:r>
      <w:r w:rsidRPr="00075003">
        <w:rPr>
          <w:b/>
          <w:i/>
          <w:sz w:val="24"/>
        </w:rPr>
        <w:t>1</w:t>
      </w:r>
      <w:r w:rsidR="004947E3">
        <w:rPr>
          <w:b/>
          <w:i/>
          <w:sz w:val="24"/>
        </w:rPr>
        <w:t>6</w:t>
      </w:r>
      <w:r w:rsidRPr="00075003">
        <w:rPr>
          <w:b/>
          <w:i/>
          <w:sz w:val="24"/>
        </w:rPr>
        <w:t>:15 ч</w:t>
      </w:r>
      <w:r w:rsidRPr="00075003">
        <w:rPr>
          <w:i/>
          <w:sz w:val="24"/>
        </w:rPr>
        <w:t>асов</w:t>
      </w:r>
      <w:r w:rsidRPr="00075003">
        <w:rPr>
          <w:sz w:val="24"/>
        </w:rPr>
        <w:t xml:space="preserve"> местного (благовещенского) времени </w:t>
      </w:r>
      <w:r w:rsidRPr="00075003">
        <w:rPr>
          <w:b/>
          <w:sz w:val="24"/>
        </w:rPr>
        <w:t xml:space="preserve"> </w:t>
      </w:r>
      <w:r w:rsidR="00075003" w:rsidRPr="00075003">
        <w:rPr>
          <w:b/>
          <w:sz w:val="24"/>
        </w:rPr>
        <w:t>10 сентября</w:t>
      </w:r>
      <w:r w:rsidR="00862F99" w:rsidRPr="00075003">
        <w:rPr>
          <w:b/>
          <w:sz w:val="24"/>
        </w:rPr>
        <w:t xml:space="preserve"> </w:t>
      </w:r>
      <w:r w:rsidRPr="00075003">
        <w:rPr>
          <w:b/>
          <w:sz w:val="24"/>
        </w:rPr>
        <w:t>2014 года</w:t>
      </w:r>
      <w:r w:rsidRPr="00075003">
        <w:rPr>
          <w:sz w:val="24"/>
        </w:rPr>
        <w:t>»</w:t>
      </w:r>
      <w:r w:rsidRPr="00075003">
        <w:rPr>
          <w:b/>
          <w:sz w:val="24"/>
        </w:rPr>
        <w:t>.</w:t>
      </w:r>
    </w:p>
    <w:p w:rsidR="00F60214" w:rsidRPr="00075003" w:rsidRDefault="00916523" w:rsidP="00075003">
      <w:pPr>
        <w:pStyle w:val="a7"/>
        <w:tabs>
          <w:tab w:val="left" w:pos="993"/>
        </w:tabs>
        <w:snapToGrid w:val="0"/>
        <w:spacing w:before="0" w:line="240" w:lineRule="auto"/>
        <w:rPr>
          <w:sz w:val="24"/>
        </w:rPr>
      </w:pPr>
      <w:r w:rsidRPr="00075003">
        <w:rPr>
          <w:b/>
          <w:i/>
          <w:sz w:val="24"/>
        </w:rPr>
        <w:tab/>
      </w:r>
      <w:r w:rsidR="00075003" w:rsidRPr="00075003">
        <w:rPr>
          <w:b/>
          <w:i/>
          <w:sz w:val="24"/>
        </w:rPr>
        <w:t>Включить в закупочную документацию пункт 4.1.25:</w:t>
      </w:r>
      <w:r w:rsidR="00075003" w:rsidRPr="00075003">
        <w:rPr>
          <w:b/>
          <w:sz w:val="24"/>
        </w:rPr>
        <w:t xml:space="preserve"> </w:t>
      </w:r>
      <w:r w:rsidR="00075003" w:rsidRPr="00075003">
        <w:rPr>
          <w:sz w:val="24"/>
        </w:rPr>
        <w:t xml:space="preserve"> Предполагается, что рассмотрение заявок участников запроса предложений будет осуществлено в срок 26.09.2014 г. по адресу Организатора. Организатор вправе, при необходимости, изменить данный срок</w:t>
      </w:r>
    </w:p>
    <w:p w:rsidR="008600A4" w:rsidRPr="00075003" w:rsidRDefault="00075003" w:rsidP="00075003">
      <w:pPr>
        <w:ind w:firstLine="708"/>
        <w:jc w:val="both"/>
        <w:rPr>
          <w:b/>
          <w:bCs/>
          <w:i/>
          <w:iCs/>
          <w:noProof/>
        </w:rPr>
      </w:pPr>
      <w:r w:rsidRPr="00075003">
        <w:rPr>
          <w:b/>
          <w:i/>
        </w:rPr>
        <w:t>Включить в закупочную документацию пункт 4.1.26:</w:t>
      </w:r>
      <w:r w:rsidRPr="00075003">
        <w:rPr>
          <w:b/>
        </w:rPr>
        <w:t xml:space="preserve"> </w:t>
      </w:r>
      <w:r w:rsidRPr="00075003">
        <w:t xml:space="preserve"> Предполагается, что рассмотрение заявок участников запроса предложений будет осуществлено в срок 26.09.2014 г. по адресу Организатора. Организатор вправе, при необходимости, изменить данный срок</w:t>
      </w:r>
    </w:p>
    <w:p w:rsidR="00916523" w:rsidRDefault="0091652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4947E3" w:rsidRDefault="00862F99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6"/>
        </w:rPr>
      </w:pPr>
      <w:r w:rsidRPr="004947E3">
        <w:rPr>
          <w:b/>
          <w:bCs/>
          <w:i/>
          <w:iCs/>
          <w:noProof/>
          <w:sz w:val="24"/>
          <w:szCs w:val="26"/>
        </w:rPr>
        <w:t xml:space="preserve">Ответственный секретерь </w:t>
      </w:r>
      <w:r w:rsidR="00F60214" w:rsidRPr="004947E3">
        <w:rPr>
          <w:b/>
          <w:bCs/>
          <w:i/>
          <w:iCs/>
          <w:noProof/>
          <w:sz w:val="24"/>
          <w:szCs w:val="26"/>
        </w:rPr>
        <w:t xml:space="preserve"> Закупочной комиссии</w:t>
      </w:r>
    </w:p>
    <w:p w:rsidR="00F60214" w:rsidRPr="004947E3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6"/>
        </w:rPr>
      </w:pPr>
      <w:r w:rsidRPr="004947E3">
        <w:rPr>
          <w:b/>
          <w:bCs/>
          <w:i/>
          <w:color w:val="000000"/>
          <w:sz w:val="24"/>
          <w:szCs w:val="26"/>
        </w:rPr>
        <w:t xml:space="preserve">2 уровня </w:t>
      </w:r>
      <w:r w:rsidR="00F60214" w:rsidRPr="004947E3">
        <w:rPr>
          <w:b/>
          <w:bCs/>
          <w:i/>
          <w:color w:val="000000"/>
          <w:sz w:val="24"/>
          <w:szCs w:val="26"/>
        </w:rPr>
        <w:t>ОАО «ДРСК»</w:t>
      </w:r>
      <w:r w:rsidR="00F60214" w:rsidRPr="004947E3">
        <w:rPr>
          <w:b/>
          <w:bCs/>
          <w:i/>
          <w:iCs/>
          <w:noProof/>
          <w:sz w:val="24"/>
          <w:szCs w:val="26"/>
        </w:rPr>
        <w:tab/>
        <w:t xml:space="preserve">                                                                         </w:t>
      </w:r>
      <w:r w:rsidR="00862F99" w:rsidRPr="004947E3">
        <w:rPr>
          <w:b/>
          <w:bCs/>
          <w:i/>
          <w:iCs/>
          <w:noProof/>
          <w:sz w:val="24"/>
          <w:szCs w:val="26"/>
        </w:rPr>
        <w:t>О.А. Моторина</w:t>
      </w:r>
    </w:p>
    <w:p w:rsidR="00F60214" w:rsidRPr="004947E3" w:rsidRDefault="00F60214" w:rsidP="00F60214">
      <w:pPr>
        <w:pStyle w:val="a3"/>
        <w:tabs>
          <w:tab w:val="left" w:pos="708"/>
        </w:tabs>
        <w:jc w:val="both"/>
        <w:rPr>
          <w:noProof/>
          <w:sz w:val="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536200" w:rsidRDefault="004947E3" w:rsidP="00075003">
      <w:hyperlink r:id="rId7" w:history="1">
        <w:r w:rsidR="00916523" w:rsidRPr="00D668E7">
          <w:rPr>
            <w:rStyle w:val="a5"/>
            <w:sz w:val="14"/>
            <w:szCs w:val="14"/>
            <w:lang w:val="en-US"/>
          </w:rPr>
          <w:t>okzt</w:t>
        </w:r>
        <w:r w:rsidR="00916523" w:rsidRPr="00D668E7">
          <w:rPr>
            <w:rStyle w:val="a5"/>
            <w:sz w:val="14"/>
            <w:szCs w:val="14"/>
          </w:rPr>
          <w:t>5@</w:t>
        </w:r>
        <w:r w:rsidR="00916523" w:rsidRPr="00D668E7">
          <w:rPr>
            <w:rStyle w:val="a5"/>
            <w:sz w:val="14"/>
            <w:szCs w:val="14"/>
            <w:lang w:val="en-US"/>
          </w:rPr>
          <w:t>drsk</w:t>
        </w:r>
        <w:r w:rsidR="00916523" w:rsidRPr="00D668E7">
          <w:rPr>
            <w:rStyle w:val="a5"/>
            <w:sz w:val="14"/>
            <w:szCs w:val="14"/>
          </w:rPr>
          <w:t>.</w:t>
        </w:r>
        <w:r w:rsidR="00916523" w:rsidRPr="00D668E7">
          <w:rPr>
            <w:rStyle w:val="a5"/>
            <w:sz w:val="14"/>
            <w:szCs w:val="14"/>
            <w:lang w:val="en-US"/>
          </w:rPr>
          <w:t>ru</w:t>
        </w:r>
      </w:hyperlink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75003"/>
    <w:rsid w:val="002002AD"/>
    <w:rsid w:val="003E3627"/>
    <w:rsid w:val="00460461"/>
    <w:rsid w:val="004947E3"/>
    <w:rsid w:val="00536200"/>
    <w:rsid w:val="00757824"/>
    <w:rsid w:val="007B1BFB"/>
    <w:rsid w:val="008600A4"/>
    <w:rsid w:val="00862F99"/>
    <w:rsid w:val="008A4A81"/>
    <w:rsid w:val="00916523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5003"/>
    <w:pPr>
      <w:spacing w:after="100" w:afterAutospacing="1" w:line="288" w:lineRule="auto"/>
      <w:outlineLvl w:val="0"/>
    </w:pPr>
    <w:rPr>
      <w:rFonts w:ascii="Arial" w:hAnsi="Arial" w:cs="Arial"/>
      <w:color w:val="333333"/>
      <w:kern w:val="36"/>
      <w:sz w:val="36"/>
      <w:szCs w:val="36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750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62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F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003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075003"/>
    <w:rPr>
      <w:rFonts w:asciiTheme="majorHAnsi" w:eastAsiaTheme="majorEastAsia" w:hAnsiTheme="majorHAnsi" w:cstheme="majorBidi"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5003"/>
    <w:pPr>
      <w:spacing w:after="100" w:afterAutospacing="1" w:line="288" w:lineRule="auto"/>
      <w:outlineLvl w:val="0"/>
    </w:pPr>
    <w:rPr>
      <w:rFonts w:ascii="Arial" w:hAnsi="Arial" w:cs="Arial"/>
      <w:color w:val="333333"/>
      <w:kern w:val="36"/>
      <w:sz w:val="36"/>
      <w:szCs w:val="36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750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62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F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003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075003"/>
    <w:rPr>
      <w:rFonts w:asciiTheme="majorHAnsi" w:eastAsiaTheme="majorEastAsia" w:hAnsiTheme="majorHAnsi" w:cstheme="majorBidi"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6</cp:revision>
  <cp:lastPrinted>2014-08-29T01:18:00Z</cp:lastPrinted>
  <dcterms:created xsi:type="dcterms:W3CDTF">2014-06-10T23:45:00Z</dcterms:created>
  <dcterms:modified xsi:type="dcterms:W3CDTF">2014-08-29T01:18:00Z</dcterms:modified>
</cp:coreProperties>
</file>