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27" w:rsidRPr="004D436A" w:rsidRDefault="003B6B27" w:rsidP="00A5076B">
      <w:pPr>
        <w:spacing w:line="240" w:lineRule="auto"/>
        <w:ind w:left="4678" w:hanging="11"/>
        <w:jc w:val="center"/>
      </w:pPr>
      <w:bookmarkStart w:id="0" w:name="_Toc517582288"/>
      <w:bookmarkStart w:id="1" w:name="_Toc517582612"/>
      <w:bookmarkStart w:id="2" w:name="_Hlt447028322"/>
      <w:r w:rsidRPr="004D436A">
        <w:t>УТВЕРЖДАЮ</w:t>
      </w:r>
    </w:p>
    <w:p w:rsidR="003B6B27" w:rsidRPr="004D436A" w:rsidRDefault="004A4F7E" w:rsidP="00A5076B">
      <w:pPr>
        <w:spacing w:line="240" w:lineRule="auto"/>
        <w:ind w:left="4678" w:hanging="9"/>
        <w:jc w:val="center"/>
      </w:pPr>
      <w:r>
        <w:t>П</w:t>
      </w:r>
      <w:r w:rsidR="00A5076B">
        <w:t>редседател</w:t>
      </w:r>
      <w:r>
        <w:t>ь</w:t>
      </w:r>
      <w:r w:rsidR="003B6B27" w:rsidRPr="004D436A">
        <w:t xml:space="preserve"> закупочной комиссии</w:t>
      </w:r>
      <w:r w:rsidR="00A5076B">
        <w:t xml:space="preserve"> </w:t>
      </w:r>
      <w:r w:rsidR="003B6B27">
        <w:t>2-го уровня</w:t>
      </w:r>
    </w:p>
    <w:p w:rsidR="003B6B27" w:rsidRPr="00A649F9" w:rsidRDefault="003B6B27" w:rsidP="00A5076B">
      <w:pPr>
        <w:spacing w:line="240" w:lineRule="auto"/>
        <w:ind w:left="4678" w:hanging="9"/>
        <w:jc w:val="center"/>
        <w:rPr>
          <w:b/>
          <w:i/>
        </w:rPr>
      </w:pPr>
      <w:r w:rsidRPr="004D436A">
        <w:t>__________________</w:t>
      </w:r>
      <w:r w:rsidR="004A4F7E">
        <w:rPr>
          <w:b/>
          <w:i/>
        </w:rPr>
        <w:t>В.А.Юхимук</w:t>
      </w:r>
    </w:p>
    <w:p w:rsidR="003B6B27" w:rsidRPr="004D436A" w:rsidRDefault="003B6B27" w:rsidP="00A5076B">
      <w:pPr>
        <w:spacing w:line="240" w:lineRule="auto"/>
        <w:ind w:left="4678" w:hanging="9"/>
        <w:jc w:val="center"/>
      </w:pPr>
      <w:r w:rsidRPr="004D436A">
        <w:t>«___»_______________ 20</w:t>
      </w:r>
      <w:r w:rsidR="0022304A">
        <w:t>14</w:t>
      </w:r>
      <w:r>
        <w:t xml:space="preserve"> </w:t>
      </w:r>
      <w:r w:rsidRPr="004D436A">
        <w:t>год</w:t>
      </w:r>
    </w:p>
    <w:p w:rsidR="00F93C91" w:rsidRPr="00C35064" w:rsidRDefault="00F93C91" w:rsidP="0007792B">
      <w:pPr>
        <w:spacing w:line="240" w:lineRule="auto"/>
        <w:ind w:left="4678" w:hanging="11"/>
        <w:jc w:val="center"/>
      </w:pPr>
    </w:p>
    <w:p w:rsidR="00F93C91" w:rsidRPr="00C35064" w:rsidRDefault="00F93C91" w:rsidP="00F93C91">
      <w:pPr>
        <w:spacing w:line="240" w:lineRule="auto"/>
        <w:jc w:val="right"/>
        <w:rPr>
          <w:b/>
          <w:bCs/>
          <w:sz w:val="22"/>
          <w:szCs w:val="22"/>
        </w:rPr>
      </w:pPr>
      <w:r w:rsidRPr="00C35064">
        <w:rPr>
          <w:b/>
          <w:bCs/>
          <w:sz w:val="22"/>
          <w:szCs w:val="22"/>
        </w:rPr>
        <w:t xml:space="preserve"> </w:t>
      </w:r>
    </w:p>
    <w:p w:rsidR="008C7498" w:rsidRPr="00C35064" w:rsidRDefault="008C7498" w:rsidP="00F93C91">
      <w:pPr>
        <w:pStyle w:val="a2"/>
        <w:numPr>
          <w:ilvl w:val="0"/>
          <w:numId w:val="0"/>
        </w:numPr>
        <w:ind w:left="567"/>
        <w:jc w:val="right"/>
      </w:pPr>
    </w:p>
    <w:p w:rsidR="008C7498" w:rsidRPr="00C35064" w:rsidRDefault="008C7498">
      <w:pPr>
        <w:spacing w:line="240" w:lineRule="auto"/>
        <w:ind w:left="3424" w:hanging="11"/>
        <w:jc w:val="center"/>
      </w:pPr>
    </w:p>
    <w:p w:rsidR="008C7498" w:rsidRPr="00C35064" w:rsidRDefault="008C7498">
      <w:pPr>
        <w:spacing w:line="240" w:lineRule="auto"/>
      </w:pPr>
    </w:p>
    <w:p w:rsidR="008C7498" w:rsidRPr="00C35064" w:rsidRDefault="008C7498">
      <w:pPr>
        <w:spacing w:line="240" w:lineRule="auto"/>
      </w:pPr>
    </w:p>
    <w:p w:rsidR="008C7498" w:rsidRPr="00C35064" w:rsidRDefault="008C7498">
      <w:pPr>
        <w:spacing w:line="240" w:lineRule="auto"/>
      </w:pPr>
    </w:p>
    <w:p w:rsidR="008C7498" w:rsidRPr="00C35064" w:rsidRDefault="008C7498">
      <w:pPr>
        <w:spacing w:line="240" w:lineRule="auto"/>
      </w:pPr>
    </w:p>
    <w:p w:rsidR="0007792B" w:rsidRPr="00BA2256" w:rsidRDefault="008C7498" w:rsidP="0007792B">
      <w:pPr>
        <w:spacing w:line="240" w:lineRule="auto"/>
        <w:jc w:val="center"/>
      </w:pPr>
      <w:bookmarkStart w:id="3" w:name="_Toc518119232"/>
      <w:r w:rsidRPr="00C35064">
        <w:rPr>
          <w:b/>
          <w:sz w:val="36"/>
        </w:rPr>
        <w:t>Документация</w:t>
      </w:r>
      <w:bookmarkEnd w:id="0"/>
      <w:bookmarkEnd w:id="1"/>
      <w:bookmarkEnd w:id="3"/>
      <w:r w:rsidRPr="00C35064">
        <w:rPr>
          <w:b/>
          <w:sz w:val="36"/>
        </w:rPr>
        <w:t xml:space="preserve"> по запросу предложений</w:t>
      </w:r>
      <w:r w:rsidRPr="00C35064">
        <w:rPr>
          <w:b/>
          <w:sz w:val="36"/>
        </w:rPr>
        <w:br/>
      </w:r>
      <w:r w:rsidR="0007792B" w:rsidRPr="00BA2256">
        <w:t>(</w:t>
      </w:r>
      <w:hyperlink r:id="rId10" w:history="1">
        <w:r w:rsidR="00065001" w:rsidRPr="00925ABF">
          <w:rPr>
            <w:rStyle w:val="ac"/>
            <w:sz w:val="24"/>
            <w:szCs w:val="24"/>
            <w:lang w:val="en-US"/>
          </w:rPr>
          <w:t>www</w:t>
        </w:r>
        <w:r w:rsidR="00065001" w:rsidRPr="00925ABF">
          <w:rPr>
            <w:rStyle w:val="ac"/>
            <w:sz w:val="24"/>
            <w:szCs w:val="24"/>
          </w:rPr>
          <w:t>.</w:t>
        </w:r>
        <w:r w:rsidR="00065001" w:rsidRPr="00925ABF">
          <w:rPr>
            <w:rStyle w:val="ac"/>
            <w:sz w:val="24"/>
            <w:szCs w:val="24"/>
            <w:lang w:val="en-US"/>
          </w:rPr>
          <w:t>b</w:t>
        </w:r>
        <w:r w:rsidR="00065001" w:rsidRPr="00925ABF">
          <w:rPr>
            <w:rStyle w:val="ac"/>
            <w:sz w:val="24"/>
            <w:szCs w:val="24"/>
          </w:rPr>
          <w:t>2</w:t>
        </w:r>
        <w:r w:rsidR="00065001" w:rsidRPr="00925ABF">
          <w:rPr>
            <w:rStyle w:val="ac"/>
            <w:sz w:val="24"/>
            <w:szCs w:val="24"/>
            <w:lang w:val="en-US"/>
          </w:rPr>
          <w:t>b</w:t>
        </w:r>
        <w:r w:rsidR="00065001" w:rsidRPr="00925ABF">
          <w:rPr>
            <w:rStyle w:val="ac"/>
            <w:sz w:val="24"/>
            <w:szCs w:val="24"/>
          </w:rPr>
          <w:t>-</w:t>
        </w:r>
        <w:r w:rsidR="00065001" w:rsidRPr="00925ABF">
          <w:rPr>
            <w:rStyle w:val="ac"/>
            <w:sz w:val="24"/>
            <w:szCs w:val="24"/>
            <w:lang w:val="en-US"/>
          </w:rPr>
          <w:t>energo</w:t>
        </w:r>
        <w:r w:rsidR="00065001" w:rsidRPr="00925ABF">
          <w:rPr>
            <w:rStyle w:val="ac"/>
            <w:sz w:val="24"/>
            <w:szCs w:val="24"/>
          </w:rPr>
          <w:t>.</w:t>
        </w:r>
        <w:r w:rsidR="00065001" w:rsidRPr="00925ABF">
          <w:rPr>
            <w:rStyle w:val="ac"/>
            <w:sz w:val="24"/>
            <w:szCs w:val="24"/>
            <w:lang w:val="en-US"/>
          </w:rPr>
          <w:t>ru</w:t>
        </w:r>
      </w:hyperlink>
      <w:r w:rsidR="0007792B" w:rsidRPr="00BA2256">
        <w:t>)</w:t>
      </w:r>
    </w:p>
    <w:p w:rsidR="008C7498" w:rsidRPr="00C35064" w:rsidRDefault="008C7498">
      <w:pPr>
        <w:spacing w:line="240" w:lineRule="auto"/>
      </w:pPr>
    </w:p>
    <w:p w:rsidR="008C7498" w:rsidRPr="00C35064" w:rsidRDefault="008C7498">
      <w:pPr>
        <w:spacing w:line="240" w:lineRule="auto"/>
      </w:pPr>
    </w:p>
    <w:p w:rsidR="003B6B27" w:rsidRDefault="00F168AF">
      <w:pPr>
        <w:suppressAutoHyphens/>
        <w:spacing w:line="240" w:lineRule="auto"/>
        <w:ind w:firstLine="0"/>
        <w:jc w:val="center"/>
      </w:pPr>
      <w:r w:rsidRPr="00C35064">
        <w:t>ОТКРЫТЫЙ ЗАПРОС ПРЕДЛОЖЕНИЙ НА ПРАВО ЗАКЛЮЧЕНИЯ ДОГОВОРА</w:t>
      </w:r>
      <w:r w:rsidR="009E138F">
        <w:t xml:space="preserve"> ПОДРЯДА</w:t>
      </w:r>
      <w:r w:rsidRPr="00C35064">
        <w:t xml:space="preserve"> НА</w:t>
      </w:r>
      <w:r w:rsidR="008C7498" w:rsidRPr="00C35064">
        <w:t> </w:t>
      </w:r>
      <w:r w:rsidR="007E5145">
        <w:t xml:space="preserve">ВЫПОЛНЕНИЕ РАБОТ </w:t>
      </w:r>
    </w:p>
    <w:p w:rsidR="003B6B27" w:rsidRPr="00692B9C" w:rsidRDefault="003B6B27">
      <w:pPr>
        <w:suppressAutoHyphens/>
        <w:spacing w:line="240" w:lineRule="auto"/>
        <w:ind w:firstLine="0"/>
        <w:jc w:val="center"/>
        <w:rPr>
          <w:sz w:val="40"/>
          <w:szCs w:val="40"/>
        </w:rPr>
      </w:pPr>
    </w:p>
    <w:p w:rsidR="00EA0C4C" w:rsidRPr="00EA0C4C" w:rsidRDefault="00EA0C4C">
      <w:pPr>
        <w:suppressAutoHyphens/>
        <w:spacing w:line="240" w:lineRule="auto"/>
        <w:ind w:firstLine="0"/>
        <w:jc w:val="center"/>
        <w:rPr>
          <w:b/>
          <w:i/>
          <w:sz w:val="36"/>
          <w:szCs w:val="36"/>
        </w:rPr>
      </w:pPr>
      <w:r w:rsidRPr="00EA0C4C">
        <w:rPr>
          <w:b/>
          <w:i/>
          <w:sz w:val="36"/>
          <w:szCs w:val="36"/>
        </w:rPr>
        <w:t>Ремонт ВЛ-10 кВ БССС «Поемный», ВЛ-10 кВ БССС «Уркан»</w:t>
      </w:r>
    </w:p>
    <w:p w:rsidR="008C7498" w:rsidRPr="00C35064" w:rsidRDefault="003B6B27">
      <w:pPr>
        <w:suppressAutoHyphens/>
        <w:spacing w:line="240" w:lineRule="auto"/>
        <w:ind w:firstLine="0"/>
        <w:jc w:val="center"/>
      </w:pPr>
      <w:r>
        <w:t>для</w:t>
      </w:r>
      <w:r w:rsidR="008C7498" w:rsidRPr="00C35064">
        <w:t xml:space="preserve"> </w:t>
      </w:r>
      <w:r>
        <w:t>филиала «</w:t>
      </w:r>
      <w:r w:rsidR="0070176C">
        <w:t>Амурские</w:t>
      </w:r>
      <w:r w:rsidR="001E2CAE">
        <w:t xml:space="preserve"> </w:t>
      </w:r>
      <w:r w:rsidR="00551298">
        <w:t>электрические сети</w:t>
      </w:r>
      <w:r>
        <w:t>»</w:t>
      </w:r>
    </w:p>
    <w:p w:rsidR="003B6B27" w:rsidRDefault="003B6B27" w:rsidP="003B6B27">
      <w:pPr>
        <w:spacing w:line="240" w:lineRule="auto"/>
        <w:ind w:firstLine="0"/>
        <w:jc w:val="center"/>
      </w:pPr>
    </w:p>
    <w:p w:rsidR="008C7498" w:rsidRPr="00C35064" w:rsidRDefault="00EA0C4C" w:rsidP="003B6B27">
      <w:pPr>
        <w:spacing w:line="240" w:lineRule="auto"/>
        <w:ind w:firstLine="0"/>
        <w:jc w:val="center"/>
      </w:pPr>
      <w:r>
        <w:t>(закупка 2125</w:t>
      </w:r>
      <w:r w:rsidR="00065001">
        <w:t>, раздел 1.1 ГКПЗ 201</w:t>
      </w:r>
      <w:r w:rsidR="00AC140B">
        <w:t>4</w:t>
      </w:r>
      <w:r w:rsidR="00065001">
        <w:t xml:space="preserve"> г.</w:t>
      </w:r>
      <w:r w:rsidR="003B6B27">
        <w:t>)</w:t>
      </w:r>
    </w:p>
    <w:p w:rsidR="008C7498" w:rsidRPr="00C35064" w:rsidRDefault="008C7498">
      <w:pPr>
        <w:spacing w:line="240" w:lineRule="auto"/>
      </w:pPr>
    </w:p>
    <w:p w:rsidR="008C7498" w:rsidRPr="00C35064" w:rsidRDefault="008C7498">
      <w:pPr>
        <w:spacing w:line="240" w:lineRule="auto"/>
      </w:pPr>
    </w:p>
    <w:p w:rsidR="008C7498" w:rsidRDefault="008C7498">
      <w:pPr>
        <w:spacing w:line="240" w:lineRule="auto"/>
      </w:pPr>
    </w:p>
    <w:p w:rsidR="007E5145" w:rsidRDefault="007E5145">
      <w:pPr>
        <w:spacing w:line="240" w:lineRule="auto"/>
      </w:pPr>
    </w:p>
    <w:p w:rsidR="007E5145" w:rsidRDefault="007E5145">
      <w:pPr>
        <w:spacing w:line="240" w:lineRule="auto"/>
      </w:pPr>
    </w:p>
    <w:p w:rsidR="007E5145" w:rsidRDefault="007E5145">
      <w:pPr>
        <w:spacing w:line="240" w:lineRule="auto"/>
      </w:pPr>
    </w:p>
    <w:p w:rsidR="007E5145" w:rsidRDefault="007E5145">
      <w:pPr>
        <w:spacing w:line="240" w:lineRule="auto"/>
      </w:pPr>
    </w:p>
    <w:p w:rsidR="007E5145" w:rsidRDefault="007E5145">
      <w:pPr>
        <w:spacing w:line="240" w:lineRule="auto"/>
      </w:pPr>
    </w:p>
    <w:p w:rsidR="007E5145" w:rsidRDefault="007E5145">
      <w:pPr>
        <w:spacing w:line="240" w:lineRule="auto"/>
      </w:pPr>
    </w:p>
    <w:p w:rsidR="008C7498" w:rsidRPr="00C35064" w:rsidRDefault="008C7498" w:rsidP="0022304A">
      <w:pPr>
        <w:spacing w:line="240" w:lineRule="auto"/>
        <w:ind w:firstLine="0"/>
      </w:pPr>
    </w:p>
    <w:p w:rsidR="008C7498" w:rsidRPr="00C35064" w:rsidRDefault="008C7498">
      <w:pPr>
        <w:spacing w:line="240" w:lineRule="auto"/>
      </w:pPr>
    </w:p>
    <w:p w:rsidR="008C7498" w:rsidRPr="00C35064" w:rsidRDefault="007E5145" w:rsidP="007E5145">
      <w:pPr>
        <w:spacing w:line="240" w:lineRule="auto"/>
        <w:ind w:firstLine="0"/>
        <w:jc w:val="center"/>
      </w:pPr>
      <w:r>
        <w:t xml:space="preserve">г. </w:t>
      </w:r>
      <w:r w:rsidR="003B6B27">
        <w:t>Благовещенск</w:t>
      </w:r>
      <w:r w:rsidR="0022304A">
        <w:t xml:space="preserve">, 2014 </w:t>
      </w:r>
      <w:r>
        <w:t>г.</w:t>
      </w:r>
    </w:p>
    <w:p w:rsidR="008C7498" w:rsidRPr="00C35064" w:rsidRDefault="008C7498">
      <w:pPr>
        <w:keepNext/>
        <w:pageBreakBefore/>
        <w:spacing w:before="480" w:after="240"/>
        <w:ind w:firstLine="0"/>
        <w:outlineLvl w:val="0"/>
        <w:rPr>
          <w:rFonts w:ascii="Arial" w:hAnsi="Arial" w:cs="Arial"/>
          <w:b/>
          <w:sz w:val="36"/>
          <w:szCs w:val="36"/>
        </w:rPr>
      </w:pPr>
      <w:r w:rsidRPr="00C35064">
        <w:rPr>
          <w:rFonts w:ascii="Arial" w:hAnsi="Arial" w:cs="Arial"/>
          <w:b/>
          <w:sz w:val="36"/>
          <w:szCs w:val="36"/>
        </w:rPr>
        <w:lastRenderedPageBreak/>
        <w:t>Содержание</w:t>
      </w:r>
    </w:p>
    <w:p w:rsidR="00156815" w:rsidRDefault="008C7498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r w:rsidRPr="00C35064">
        <w:rPr>
          <w:b w:val="0"/>
          <w:bCs w:val="0"/>
          <w:caps w:val="0"/>
        </w:rPr>
        <w:fldChar w:fldCharType="begin"/>
      </w:r>
      <w:r w:rsidRPr="00C35064">
        <w:rPr>
          <w:b w:val="0"/>
          <w:bCs w:val="0"/>
          <w:caps w:val="0"/>
        </w:rPr>
        <w:instrText xml:space="preserve"> TOC \o "2-2" \h \z \t "Заголовок 1;1;Пункт2;3" </w:instrText>
      </w:r>
      <w:r w:rsidRPr="00C35064">
        <w:rPr>
          <w:b w:val="0"/>
          <w:bCs w:val="0"/>
          <w:caps w:val="0"/>
        </w:rPr>
        <w:fldChar w:fldCharType="separate"/>
      </w:r>
      <w:hyperlink w:anchor="_Toc382382952" w:history="1">
        <w:r w:rsidR="00156815" w:rsidRPr="00B521A5">
          <w:rPr>
            <w:rStyle w:val="ac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5681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Общие положения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_Toc382382952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53" w:history="1">
        <w:r w:rsidR="00156815" w:rsidRPr="00B521A5">
          <w:rPr>
            <w:rStyle w:val="ac"/>
          </w:rPr>
          <w:t>1.1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Общие сведения о процедуре запроса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_Toc382382953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54" w:history="1">
        <w:r w:rsidR="00156815" w:rsidRPr="00B521A5">
          <w:rPr>
            <w:rStyle w:val="ac"/>
          </w:rPr>
          <w:t>1.2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Правовой статус процедур и документов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_Toc382382954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55" w:history="1">
        <w:r w:rsidR="00156815" w:rsidRPr="00B521A5">
          <w:rPr>
            <w:rStyle w:val="ac"/>
          </w:rPr>
          <w:t>1.3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Особые положения в связи с проведением запроса предложений через ЭТП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_Toc382382955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7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56" w:history="1">
        <w:r w:rsidR="00156815" w:rsidRPr="00B521A5">
          <w:rPr>
            <w:rStyle w:val="ac"/>
          </w:rPr>
          <w:t>1.4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Обжалование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_Toc382382956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8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57" w:history="1">
        <w:r w:rsidR="00156815" w:rsidRPr="00B521A5">
          <w:rPr>
            <w:rStyle w:val="ac"/>
          </w:rPr>
          <w:t>1.5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Прочие положения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_Toc382382957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9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382382958" w:history="1">
        <w:r w:rsidR="00156815" w:rsidRPr="00B521A5">
          <w:rPr>
            <w:rStyle w:val="ac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15681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Порядок проведения запроса предложений. Инструкции по подготовке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_Toc382382958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10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59" w:history="1">
        <w:r w:rsidR="00156815" w:rsidRPr="00B521A5">
          <w:rPr>
            <w:rStyle w:val="ac"/>
          </w:rPr>
          <w:t>2.1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Общий порядок проведения запроса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_Toc382382959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10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60" w:history="1">
        <w:r w:rsidR="00156815" w:rsidRPr="00B521A5">
          <w:rPr>
            <w:rStyle w:val="ac"/>
          </w:rPr>
          <w:t>2.2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Размещение Извещения о проведении запроса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_Toc382382960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10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61" w:history="1">
        <w:r w:rsidR="00156815" w:rsidRPr="00B521A5">
          <w:rPr>
            <w:rStyle w:val="ac"/>
          </w:rPr>
          <w:t>2.3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Предоставление Документации по запросу предложений Участникам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_Toc382382961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11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62" w:history="1">
        <w:r w:rsidR="00156815" w:rsidRPr="00B521A5">
          <w:rPr>
            <w:rStyle w:val="ac"/>
          </w:rPr>
          <w:t>2.4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Подготовка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_Toc382382962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11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63" w:history="1">
        <w:r w:rsidR="00156815" w:rsidRPr="00B521A5">
          <w:rPr>
            <w:rStyle w:val="ac"/>
          </w:rPr>
          <w:t>2.4.1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Общие требования к Предложению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_Toc382382963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11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64" w:history="1">
        <w:r w:rsidR="00156815" w:rsidRPr="00B521A5">
          <w:rPr>
            <w:rStyle w:val="ac"/>
          </w:rPr>
          <w:t>2.4.2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Порядок подготовки Предложений через ЭТП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_Toc382382964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11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65" w:history="1">
        <w:r w:rsidR="00156815" w:rsidRPr="00B521A5">
          <w:rPr>
            <w:rStyle w:val="ac"/>
          </w:rPr>
          <w:t>2.4.3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Требования к сроку действия Предложения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_Toc382382965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12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66" w:history="1">
        <w:r w:rsidR="00156815" w:rsidRPr="00B521A5">
          <w:rPr>
            <w:rStyle w:val="ac"/>
          </w:rPr>
          <w:t>2.4.4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Требования к языку Предложения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_Toc382382966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12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67" w:history="1">
        <w:r w:rsidR="00156815" w:rsidRPr="00B521A5">
          <w:rPr>
            <w:rStyle w:val="ac"/>
          </w:rPr>
          <w:t>2.4.5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Требования к валюте Предложения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_Toc382382967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12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68" w:history="1">
        <w:r w:rsidR="00156815" w:rsidRPr="00B521A5">
          <w:rPr>
            <w:rStyle w:val="ac"/>
          </w:rPr>
          <w:t>2.4.7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Разъяснение Документации по запросу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_Toc382382968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12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69" w:history="1">
        <w:r w:rsidR="00156815" w:rsidRPr="00B521A5">
          <w:rPr>
            <w:rStyle w:val="ac"/>
          </w:rPr>
          <w:t>2.4.9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Продление срока окончания приема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_Toc382382969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70" w:history="1">
        <w:r w:rsidR="00156815" w:rsidRPr="00B521A5">
          <w:rPr>
            <w:rStyle w:val="ac"/>
          </w:rPr>
          <w:t>2.5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Требования к Участникам. Подтверждение соответствия предъявляемым требованиям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_Toc382382970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71" w:history="1">
        <w:r w:rsidR="00156815" w:rsidRPr="00B521A5">
          <w:rPr>
            <w:rStyle w:val="ac"/>
          </w:rPr>
          <w:t>2.5.1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Общие требования к Участникам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_Toc382382971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72" w:history="1">
        <w:r w:rsidR="00156815" w:rsidRPr="00B521A5">
          <w:rPr>
            <w:rStyle w:val="ac"/>
          </w:rPr>
          <w:t>2.5.2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Участие генеральных подрядчиков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_Toc382382972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14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73" w:history="1">
        <w:r w:rsidR="00156815" w:rsidRPr="00B521A5">
          <w:rPr>
            <w:rStyle w:val="ac"/>
          </w:rPr>
          <w:t>2.5.3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Участие коллективных Участников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_Toc382382973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15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74" w:history="1">
        <w:r w:rsidR="00156815" w:rsidRPr="00B521A5">
          <w:rPr>
            <w:rStyle w:val="ac"/>
          </w:rPr>
          <w:t>2.5.4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Требования к документам, подтверждающим соответствие Участника установленным требованиям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_Toc382382974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16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75" w:history="1">
        <w:r w:rsidR="00156815" w:rsidRPr="00B521A5">
          <w:rPr>
            <w:rStyle w:val="ac"/>
          </w:rPr>
          <w:t>2.6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Подача Предложений и их прием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_Toc382382975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16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76" w:history="1">
        <w:r w:rsidR="00156815" w:rsidRPr="00B521A5">
          <w:rPr>
            <w:rStyle w:val="ac"/>
          </w:rPr>
          <w:t>2.7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Вскрытие поступивших конвертов с Предложениями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_Toc382382976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17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77" w:history="1">
        <w:r w:rsidR="00156815" w:rsidRPr="00B521A5">
          <w:rPr>
            <w:rStyle w:val="ac"/>
          </w:rPr>
          <w:t>2.8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Рассмотрение Предложений и проведение переговоров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_Toc382382977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17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78" w:history="1">
        <w:r w:rsidR="00156815" w:rsidRPr="00B521A5">
          <w:rPr>
            <w:rStyle w:val="ac"/>
          </w:rPr>
          <w:t>2.8.1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Общие положения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_Toc382382978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17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79" w:history="1">
        <w:r w:rsidR="00156815" w:rsidRPr="00B521A5">
          <w:rPr>
            <w:rStyle w:val="ac"/>
          </w:rPr>
          <w:t>2.8.2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Отборочная стадия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_Toc382382979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17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80" w:history="1">
        <w:r w:rsidR="00156815" w:rsidRPr="00B521A5">
          <w:rPr>
            <w:rStyle w:val="ac"/>
          </w:rPr>
          <w:t>2.8.3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Проведение переговоров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_Toc382382980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18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81" w:history="1">
        <w:r w:rsidR="00156815" w:rsidRPr="00B521A5">
          <w:rPr>
            <w:rStyle w:val="ac"/>
          </w:rPr>
          <w:t>2.8.4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Оценка и сопоставление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_Toc382382981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19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82" w:history="1">
        <w:r w:rsidR="00156815" w:rsidRPr="00B521A5">
          <w:rPr>
            <w:rStyle w:val="ac"/>
          </w:rPr>
          <w:t>2.9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Переторжка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_Toc382382982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19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83" w:history="1">
        <w:r w:rsidR="00156815" w:rsidRPr="00B521A5">
          <w:rPr>
            <w:rStyle w:val="ac"/>
          </w:rPr>
          <w:t>2.10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Принятие решения о проведении следующих этапов Запроса предложений или определение Победителя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_Toc382382983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21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84" w:history="1">
        <w:r w:rsidR="00156815" w:rsidRPr="00B521A5">
          <w:rPr>
            <w:rStyle w:val="ac"/>
          </w:rPr>
          <w:t>2.11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Подписание Договора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_Toc382382984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21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85" w:history="1">
        <w:r w:rsidR="00156815" w:rsidRPr="00B521A5">
          <w:rPr>
            <w:rStyle w:val="ac"/>
          </w:rPr>
          <w:t>2.12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Уведомление Участников о результатах запроса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_Toc382382985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22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382382986" w:history="1">
        <w:r w:rsidR="00156815" w:rsidRPr="00B521A5">
          <w:rPr>
            <w:rStyle w:val="ac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15681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Дополнительные инструкции по подготовке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_Toc382382986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23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87" w:history="1">
        <w:r w:rsidR="00156815" w:rsidRPr="00B521A5">
          <w:rPr>
            <w:rStyle w:val="ac"/>
          </w:rPr>
          <w:t>3.1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Статус настоящего раздела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_Toc382382987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23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88" w:history="1">
        <w:r w:rsidR="00156815" w:rsidRPr="00B521A5">
          <w:rPr>
            <w:rStyle w:val="ac"/>
          </w:rPr>
          <w:t>3.2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Закупка с разбиением запроса предложений на лоты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_Toc382382988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23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89" w:history="1">
        <w:r w:rsidR="00156815" w:rsidRPr="00B521A5">
          <w:rPr>
            <w:rStyle w:val="ac"/>
          </w:rPr>
          <w:t>3.3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Альтернативные предложения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_Toc382382989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23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382382990" w:history="1">
        <w:r w:rsidR="00156815" w:rsidRPr="00B521A5">
          <w:rPr>
            <w:rStyle w:val="ac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15681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ИНФОРМАЦИОННАЯ КАРТА ЗАПРОСА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_Toc382382990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25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91" w:history="1">
        <w:r w:rsidR="00156815" w:rsidRPr="00B521A5">
          <w:rPr>
            <w:rStyle w:val="ac"/>
          </w:rPr>
          <w:t>4.1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Информация о проводимом запросе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_Toc382382991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25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382382992" w:history="1">
        <w:r w:rsidR="00156815" w:rsidRPr="00B521A5">
          <w:rPr>
            <w:rStyle w:val="ac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15681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Образцы основных форм документов, включаемых в Предложение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_Toc382382992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33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93" w:history="1">
        <w:r w:rsidR="00156815" w:rsidRPr="00B521A5">
          <w:rPr>
            <w:rStyle w:val="ac"/>
          </w:rPr>
          <w:t>5.1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Опись документов (форма 1)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_Toc382382993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33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94" w:history="1">
        <w:r w:rsidR="00156815" w:rsidRPr="00B521A5">
          <w:rPr>
            <w:rStyle w:val="ac"/>
          </w:rPr>
          <w:t>5.1.1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Описи документов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_Toc382382994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33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95" w:history="1">
        <w:r w:rsidR="00156815" w:rsidRPr="00B521A5">
          <w:rPr>
            <w:rStyle w:val="ac"/>
          </w:rPr>
          <w:t>5.1.2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_Toc382382995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34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96" w:history="1">
        <w:r w:rsidR="00156815" w:rsidRPr="00B521A5">
          <w:rPr>
            <w:rStyle w:val="ac"/>
          </w:rPr>
          <w:t>5.2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Письмо о подаче оферты (форма 2)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_Toc382382996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35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97" w:history="1">
        <w:r w:rsidR="00156815" w:rsidRPr="00B521A5">
          <w:rPr>
            <w:rStyle w:val="ac"/>
          </w:rPr>
          <w:t>5.2.1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письма о подаче оферты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_Toc382382997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35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2998" w:history="1">
        <w:r w:rsidR="00156815" w:rsidRPr="00B521A5">
          <w:rPr>
            <w:rStyle w:val="ac"/>
          </w:rPr>
          <w:t>5.2.2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_Toc382382998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37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2999" w:history="1">
        <w:r w:rsidR="00156815" w:rsidRPr="00B521A5">
          <w:rPr>
            <w:rStyle w:val="ac"/>
          </w:rPr>
          <w:t>5.3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Техническое предложение (форма 3)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_Toc382382999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38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00" w:history="1">
        <w:r w:rsidR="00156815" w:rsidRPr="00B521A5">
          <w:rPr>
            <w:rStyle w:val="ac"/>
          </w:rPr>
          <w:t>5.3.1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Технического предложения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_Toc382383000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38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01" w:history="1">
        <w:r w:rsidR="00156815" w:rsidRPr="00B521A5">
          <w:rPr>
            <w:rStyle w:val="ac"/>
          </w:rPr>
          <w:t>5.3.2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_Toc382383001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39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02" w:history="1">
        <w:r w:rsidR="00156815" w:rsidRPr="00B521A5">
          <w:rPr>
            <w:rStyle w:val="ac"/>
          </w:rPr>
          <w:t>5.4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График выполнения работ (оказания услуг) (форма 4)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_Toc382383002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40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03" w:history="1">
        <w:r w:rsidR="00156815" w:rsidRPr="00B521A5">
          <w:rPr>
            <w:rStyle w:val="ac"/>
          </w:rPr>
          <w:t>5.4.1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Графика выполнения работ (оказание услуг)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_Toc382383003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40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04" w:history="1">
        <w:r w:rsidR="00156815" w:rsidRPr="00B521A5">
          <w:rPr>
            <w:rStyle w:val="ac"/>
          </w:rPr>
          <w:t>5.4.2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_Toc382383004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41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05" w:history="1">
        <w:r w:rsidR="00156815" w:rsidRPr="00B521A5">
          <w:rPr>
            <w:rStyle w:val="ac"/>
          </w:rPr>
          <w:t>5.5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Таблица стоимости работ (форма 5)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_Toc382383005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42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06" w:history="1">
        <w:r w:rsidR="00156815" w:rsidRPr="00B521A5">
          <w:rPr>
            <w:rStyle w:val="ac"/>
          </w:rPr>
          <w:t>5.5.1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Таблицы стоимости работ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_Toc382383006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42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07" w:history="1">
        <w:r w:rsidR="00156815" w:rsidRPr="00B521A5">
          <w:rPr>
            <w:rStyle w:val="ac"/>
          </w:rPr>
          <w:t>5.5.2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_Toc382383007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08" w:history="1">
        <w:r w:rsidR="00156815" w:rsidRPr="00B521A5">
          <w:rPr>
            <w:rStyle w:val="ac"/>
          </w:rPr>
          <w:t>5.6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График оплаты выполнения работ (оказания услуг) (форма 6)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_Toc382383008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44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09" w:history="1">
        <w:r w:rsidR="00156815" w:rsidRPr="00B521A5">
          <w:rPr>
            <w:rStyle w:val="ac"/>
          </w:rPr>
          <w:t>5.6.1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графика оплаты выполнения работ (оказания услуг)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_Toc382383009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44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10" w:history="1">
        <w:r w:rsidR="00156815" w:rsidRPr="00B521A5">
          <w:rPr>
            <w:rStyle w:val="ac"/>
          </w:rPr>
          <w:t>5.6.2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_Toc382383010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45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11" w:history="1">
        <w:r w:rsidR="00156815" w:rsidRPr="00B521A5">
          <w:rPr>
            <w:rStyle w:val="ac"/>
          </w:rPr>
          <w:t>5.7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Протокол разногласий по проекту Договора (форма 7)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_Toc382383011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46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12" w:history="1">
        <w:r w:rsidR="00156815" w:rsidRPr="00B521A5">
          <w:rPr>
            <w:rStyle w:val="ac"/>
          </w:rPr>
          <w:t>5.7.1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Протокола разногласий по проекту Договора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_Toc382383012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46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13" w:history="1">
        <w:r w:rsidR="00156815" w:rsidRPr="00B521A5">
          <w:rPr>
            <w:rStyle w:val="ac"/>
          </w:rPr>
          <w:t>5.7.2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_Toc382383013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47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14" w:history="1">
        <w:r w:rsidR="00156815" w:rsidRPr="00B521A5">
          <w:rPr>
            <w:rStyle w:val="ac"/>
          </w:rPr>
          <w:t>5.8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План распределения объемов выполнения работ (оказания услуг) между генеральным подрядчиком и субподрядчиками (форма 8)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_Toc382383014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48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15" w:history="1">
        <w:r w:rsidR="00156815" w:rsidRPr="00B521A5">
          <w:rPr>
            <w:rStyle w:val="ac"/>
          </w:rPr>
          <w:t>5.8.1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плана распределения объемов выполнения работ (оказания услуг)  между генеральным подрядчиком и субподрядчиками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_Toc382383015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48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16" w:history="1">
        <w:r w:rsidR="00156815" w:rsidRPr="00B521A5">
          <w:rPr>
            <w:rStyle w:val="ac"/>
          </w:rPr>
          <w:t>5.8.2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_Toc382383016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49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17" w:history="1">
        <w:r w:rsidR="00156815" w:rsidRPr="00B521A5">
          <w:rPr>
            <w:rStyle w:val="ac"/>
          </w:rPr>
          <w:t>5.9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План распределения объемов выполнения работ (оказания услуг) внутри коллективного участника (форма 9)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_Toc382383017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50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18" w:history="1">
        <w:r w:rsidR="00156815" w:rsidRPr="00B521A5">
          <w:rPr>
            <w:rStyle w:val="ac"/>
          </w:rPr>
          <w:t>5.9.1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плана распределения объемов выполнения работ (оказания услуг) внутри коллективного участника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_Toc382383018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50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19" w:history="1">
        <w:r w:rsidR="00156815" w:rsidRPr="00B521A5">
          <w:rPr>
            <w:rStyle w:val="ac"/>
          </w:rPr>
          <w:t>5.9.2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_Toc382383019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51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20" w:history="1">
        <w:r w:rsidR="00156815" w:rsidRPr="00B521A5">
          <w:rPr>
            <w:rStyle w:val="ac"/>
          </w:rPr>
          <w:t>5.10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Анкета Участника (форма 10)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_Toc382383020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52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21" w:history="1">
        <w:r w:rsidR="00156815" w:rsidRPr="00B521A5">
          <w:rPr>
            <w:rStyle w:val="ac"/>
          </w:rPr>
          <w:t>5.10.1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Анкеты Участника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_Toc382383021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52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22" w:history="1">
        <w:r w:rsidR="00156815" w:rsidRPr="00B521A5">
          <w:rPr>
            <w:rStyle w:val="ac"/>
          </w:rPr>
          <w:t>5.10.2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_Toc382383022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54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23" w:history="1">
        <w:r w:rsidR="00156815" w:rsidRPr="00B521A5">
          <w:rPr>
            <w:rStyle w:val="ac"/>
          </w:rPr>
          <w:t>5.11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Справка о перечне и годовых объемах выполнения аналогичных договоров (форма 11)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_Toc382383023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55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24" w:history="1">
        <w:r w:rsidR="00156815" w:rsidRPr="00B521A5">
          <w:rPr>
            <w:rStyle w:val="ac"/>
          </w:rPr>
          <w:t>5.11.1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Справки о перечне и годовых объемах выполнения аналогичных договоров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_Toc382383024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55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25" w:history="1">
        <w:r w:rsidR="00156815" w:rsidRPr="00B521A5">
          <w:rPr>
            <w:rStyle w:val="ac"/>
          </w:rPr>
          <w:t>5.11.2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_Toc382383025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57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26" w:history="1">
        <w:r w:rsidR="00156815" w:rsidRPr="00B521A5">
          <w:rPr>
            <w:rStyle w:val="ac"/>
          </w:rPr>
          <w:t>5.12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Справка о материально-технических ресурсах (форма 12)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_Toc382383026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58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27" w:history="1">
        <w:r w:rsidR="00156815" w:rsidRPr="00B521A5">
          <w:rPr>
            <w:rStyle w:val="ac"/>
          </w:rPr>
          <w:t>5.12.1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Справки о материально-технических ресурсах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_Toc382383027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58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28" w:history="1">
        <w:r w:rsidR="00156815" w:rsidRPr="00B521A5">
          <w:rPr>
            <w:rStyle w:val="ac"/>
          </w:rPr>
          <w:t>5.12.2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_Toc382383028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59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29" w:history="1">
        <w:r w:rsidR="00156815" w:rsidRPr="00B521A5">
          <w:rPr>
            <w:rStyle w:val="ac"/>
          </w:rPr>
          <w:t>5.13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Справка о кадровых ресурсах (форма 13)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_Toc382383029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60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30" w:history="1">
        <w:r w:rsidR="00156815" w:rsidRPr="00B521A5">
          <w:rPr>
            <w:rStyle w:val="ac"/>
          </w:rPr>
          <w:t>5.13.1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Справки о кадровых ресурсах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_Toc382383030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60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31" w:history="1">
        <w:r w:rsidR="00156815" w:rsidRPr="00B521A5">
          <w:rPr>
            <w:rStyle w:val="ac"/>
          </w:rPr>
          <w:t>5.13.2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_Toc382383031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62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32" w:history="1">
        <w:r w:rsidR="00156815" w:rsidRPr="00B521A5">
          <w:rPr>
            <w:rStyle w:val="ac"/>
          </w:rPr>
          <w:t>5.14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Информационное письмо о наличии у Участника запроса предложений связей, носящих характер аффилированности с сотрудниками Заказчика или Организатора запроса предложений (форма 14)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_Toc382383032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33" w:history="1">
        <w:r w:rsidR="00156815" w:rsidRPr="00B521A5">
          <w:rPr>
            <w:rStyle w:val="ac"/>
          </w:rPr>
          <w:t>5.14.1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письма о наличии у Участника запроса предложений связей, носящих характер аффилированности с сотрудниками Заказчика или Организатора запроса предложений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_Toc382383033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63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34" w:history="1">
        <w:r w:rsidR="00156815" w:rsidRPr="00B521A5">
          <w:rPr>
            <w:rStyle w:val="ac"/>
          </w:rPr>
          <w:t>5.14.2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Инструкции по заполнению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_Toc382383034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64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35" w:history="1">
        <w:r w:rsidR="00156815" w:rsidRPr="00B521A5">
          <w:rPr>
            <w:rStyle w:val="ac"/>
          </w:rPr>
          <w:t>5.15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Справка Участника «Сведения о цепочке собственников, включая бенефициаров (в том числе конечных)»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_Toc382383035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65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31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382383036" w:history="1">
        <w:r w:rsidR="00156815" w:rsidRPr="00B521A5">
          <w:rPr>
            <w:rStyle w:val="ac"/>
          </w:rPr>
          <w:t>5.15.1</w:t>
        </w:r>
        <w:r w:rsidR="00156815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Форма справки Участника «Сведения о цепочке собственников, включая бенефициаров (в том числе конечных)»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_Toc382383036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65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37" w:history="1">
        <w:r w:rsidR="00156815" w:rsidRPr="00B521A5">
          <w:rPr>
            <w:rStyle w:val="ac"/>
          </w:rPr>
          <w:t>5.16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Гарантийное письмо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_Toc382383037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66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38" w:history="1">
        <w:r w:rsidR="00156815" w:rsidRPr="00B521A5">
          <w:rPr>
            <w:rStyle w:val="ac"/>
          </w:rPr>
          <w:t>5.17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Письмо подтверждение статуса субъекта малого предпринимательства/среднего предпринимательства (форма 17)*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_Toc382383038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68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382383039" w:history="1">
        <w:r w:rsidR="00156815" w:rsidRPr="00B521A5">
          <w:rPr>
            <w:rStyle w:val="ac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15681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Приложение №1 - Техническое задание на выполнение работ (оказание услуг)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_Toc382383039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69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40" w:history="1">
        <w:r w:rsidR="00156815" w:rsidRPr="00B521A5">
          <w:rPr>
            <w:rStyle w:val="ac"/>
          </w:rPr>
          <w:t>6.1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Техническое задание представлено в приложении № 1  к настоящей документации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_Toc382383040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69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12"/>
        <w:rPr>
          <w:rFonts w:asciiTheme="minorHAnsi" w:eastAsiaTheme="minorEastAsia" w:hAnsiTheme="minorHAnsi" w:cstheme="minorBidi"/>
          <w:b w:val="0"/>
          <w:bCs w:val="0"/>
          <w:caps w:val="0"/>
          <w:snapToGrid/>
          <w:sz w:val="22"/>
          <w:szCs w:val="22"/>
        </w:rPr>
      </w:pPr>
      <w:hyperlink w:anchor="_Toc382383041" w:history="1">
        <w:r w:rsidR="00156815" w:rsidRPr="00B521A5">
          <w:rPr>
            <w:rStyle w:val="ac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</w:t>
        </w:r>
        <w:r w:rsidR="00156815">
          <w:rPr>
            <w:rFonts w:asciiTheme="minorHAnsi" w:eastAsiaTheme="minorEastAsia" w:hAnsiTheme="minorHAnsi" w:cstheme="minorBidi"/>
            <w:b w:val="0"/>
            <w:bCs w:val="0"/>
            <w:caps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Приложение №2 - Проект Договора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_Toc382383041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70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42" w:history="1">
        <w:r w:rsidR="00156815" w:rsidRPr="00B521A5">
          <w:rPr>
            <w:rStyle w:val="ac"/>
          </w:rPr>
          <w:t>7.1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Пояснения к проекту договора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_Toc382383042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70</w:t>
        </w:r>
        <w:r w:rsidR="00156815">
          <w:rPr>
            <w:webHidden/>
          </w:rPr>
          <w:fldChar w:fldCharType="end"/>
        </w:r>
      </w:hyperlink>
    </w:p>
    <w:p w:rsidR="00156815" w:rsidRDefault="00F43DE6">
      <w:pPr>
        <w:pStyle w:val="21"/>
        <w:rPr>
          <w:rFonts w:asciiTheme="minorHAnsi" w:eastAsiaTheme="minorEastAsia" w:hAnsiTheme="minorHAnsi" w:cstheme="minorBidi"/>
          <w:b w:val="0"/>
          <w:snapToGrid/>
          <w:sz w:val="22"/>
          <w:szCs w:val="22"/>
        </w:rPr>
      </w:pPr>
      <w:hyperlink w:anchor="_Toc382383043" w:history="1">
        <w:r w:rsidR="00156815" w:rsidRPr="00B521A5">
          <w:rPr>
            <w:rStyle w:val="ac"/>
          </w:rPr>
          <w:t>7.2</w:t>
        </w:r>
        <w:r w:rsidR="00156815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</w:rPr>
          <w:tab/>
        </w:r>
        <w:r w:rsidR="00156815" w:rsidRPr="00B521A5">
          <w:rPr>
            <w:rStyle w:val="ac"/>
          </w:rPr>
          <w:t>Текст проекта договора</w:t>
        </w:r>
        <w:r w:rsidR="00156815">
          <w:rPr>
            <w:webHidden/>
          </w:rPr>
          <w:tab/>
        </w:r>
        <w:r w:rsidR="00156815">
          <w:rPr>
            <w:webHidden/>
          </w:rPr>
          <w:fldChar w:fldCharType="begin"/>
        </w:r>
        <w:r w:rsidR="00156815">
          <w:rPr>
            <w:webHidden/>
          </w:rPr>
          <w:instrText xml:space="preserve"> PAGEREF _Toc382383043 \h </w:instrText>
        </w:r>
        <w:r w:rsidR="00156815">
          <w:rPr>
            <w:webHidden/>
          </w:rPr>
        </w:r>
        <w:r w:rsidR="00156815">
          <w:rPr>
            <w:webHidden/>
          </w:rPr>
          <w:fldChar w:fldCharType="separate"/>
        </w:r>
        <w:r w:rsidR="00FB38C7">
          <w:rPr>
            <w:webHidden/>
          </w:rPr>
          <w:t>71</w:t>
        </w:r>
        <w:r w:rsidR="00156815">
          <w:rPr>
            <w:webHidden/>
          </w:rPr>
          <w:fldChar w:fldCharType="end"/>
        </w:r>
      </w:hyperlink>
    </w:p>
    <w:p w:rsidR="008C7498" w:rsidRPr="00C35064" w:rsidRDefault="008C7498">
      <w:r w:rsidRPr="00C35064">
        <w:rPr>
          <w:b/>
          <w:bCs/>
          <w:caps/>
          <w:noProof/>
          <w:szCs w:val="28"/>
        </w:rPr>
        <w:fldChar w:fldCharType="end"/>
      </w:r>
    </w:p>
    <w:p w:rsidR="008C7498" w:rsidRPr="00C35064" w:rsidRDefault="008C7498" w:rsidP="009E3CFE">
      <w:pPr>
        <w:pStyle w:val="1"/>
        <w:numPr>
          <w:ilvl w:val="0"/>
          <w:numId w:val="32"/>
        </w:numPr>
      </w:pPr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35067365"/>
      <w:bookmarkStart w:id="19" w:name="_Ref335067376"/>
      <w:bookmarkStart w:id="20" w:name="_Toc382382952"/>
      <w:r w:rsidRPr="00C35064">
        <w:lastRenderedPageBreak/>
        <w:t xml:space="preserve">Общие </w:t>
      </w:r>
      <w:bookmarkEnd w:id="4"/>
      <w:bookmarkEnd w:id="5"/>
      <w:bookmarkEnd w:id="6"/>
      <w:bookmarkEnd w:id="7"/>
      <w:r w:rsidRPr="00C35064"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8C7498" w:rsidRPr="00C35064" w:rsidRDefault="008C7498" w:rsidP="003B6B27">
      <w:pPr>
        <w:pStyle w:val="2"/>
      </w:pPr>
      <w:bookmarkStart w:id="21" w:name="_Toc55285335"/>
      <w:bookmarkStart w:id="22" w:name="_Toc55305369"/>
      <w:bookmarkStart w:id="23" w:name="_Toc57314615"/>
      <w:bookmarkStart w:id="24" w:name="_Toc69728941"/>
      <w:bookmarkStart w:id="25" w:name="_Toc382382953"/>
      <w:r w:rsidRPr="00C35064">
        <w:t xml:space="preserve">Общие сведения о </w:t>
      </w:r>
      <w:bookmarkEnd w:id="21"/>
      <w:bookmarkEnd w:id="22"/>
      <w:bookmarkEnd w:id="23"/>
      <w:bookmarkEnd w:id="24"/>
      <w:r w:rsidRPr="00C35064">
        <w:t>процедуре запроса предложений</w:t>
      </w:r>
      <w:bookmarkEnd w:id="25"/>
    </w:p>
    <w:p w:rsidR="008C7498" w:rsidRPr="003B6B27" w:rsidRDefault="00794E44" w:rsidP="003B6B27">
      <w:pPr>
        <w:pStyle w:val="a3"/>
        <w:spacing w:line="240" w:lineRule="auto"/>
        <w:rPr>
          <w:sz w:val="24"/>
          <w:szCs w:val="24"/>
        </w:rPr>
      </w:pPr>
      <w:bookmarkStart w:id="26" w:name="_Ref55193512"/>
      <w:bookmarkStart w:id="27" w:name="Общие_сведения"/>
      <w:bookmarkEnd w:id="2"/>
      <w:r w:rsidRPr="003B6B27">
        <w:rPr>
          <w:sz w:val="24"/>
          <w:szCs w:val="24"/>
        </w:rPr>
        <w:t xml:space="preserve">Организатор запроса предложений, указанный в п.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_Ref249842235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(здесь и далее указываются разделы настоящей документации), от имени и по поручению </w:t>
      </w:r>
      <w:r w:rsidR="005D7920" w:rsidRPr="003B6B27">
        <w:rPr>
          <w:sz w:val="24"/>
          <w:szCs w:val="24"/>
        </w:rPr>
        <w:t>Заказчик</w:t>
      </w:r>
      <w:r w:rsidRPr="003B6B27">
        <w:rPr>
          <w:sz w:val="24"/>
          <w:szCs w:val="24"/>
        </w:rPr>
        <w:t xml:space="preserve">а, указанного в п.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_Ref249785568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, Извещением о проведении запроса предложений,  размещенным в мест</w:t>
      </w:r>
      <w:r w:rsidR="00F75746" w:rsidRPr="003B6B27">
        <w:rPr>
          <w:sz w:val="24"/>
          <w:szCs w:val="24"/>
        </w:rPr>
        <w:t>е</w:t>
      </w:r>
      <w:r w:rsidRPr="003B6B27">
        <w:rPr>
          <w:sz w:val="24"/>
          <w:szCs w:val="24"/>
        </w:rPr>
        <w:t>, указанн</w:t>
      </w:r>
      <w:r w:rsidR="00F75746" w:rsidRPr="003B6B27">
        <w:rPr>
          <w:sz w:val="24"/>
          <w:szCs w:val="24"/>
        </w:rPr>
        <w:t>ом</w:t>
      </w:r>
      <w:r w:rsidRPr="003B6B27">
        <w:rPr>
          <w:sz w:val="24"/>
          <w:szCs w:val="24"/>
        </w:rPr>
        <w:t xml:space="preserve"> в п.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_Ref249842281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4.1.4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, пригласил заинтересованных лиц (далее — Участники запроса предложений) к участию в запросе предложений (далее — запрос предложений) предмет которого указан в п.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_Ref249842368 \r \h </w:instrText>
      </w:r>
      <w:r w:rsidR="001B6393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4.1.6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для нужд </w:t>
      </w:r>
      <w:r w:rsidR="005D7920" w:rsidRPr="003B6B27">
        <w:rPr>
          <w:sz w:val="24"/>
          <w:szCs w:val="24"/>
        </w:rPr>
        <w:t>Заказчик</w:t>
      </w:r>
      <w:r w:rsidRPr="003B6B27">
        <w:rPr>
          <w:sz w:val="24"/>
          <w:szCs w:val="24"/>
        </w:rPr>
        <w:t xml:space="preserve">а запроса предложений, указанного в п.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_Ref249785568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</w:t>
      </w:r>
      <w:r w:rsidRPr="003B6B27">
        <w:rPr>
          <w:sz w:val="24"/>
          <w:szCs w:val="24"/>
        </w:rPr>
        <w:fldChar w:fldCharType="end"/>
      </w:r>
      <w:r w:rsidR="008C7498" w:rsidRPr="003B6B27">
        <w:rPr>
          <w:sz w:val="24"/>
          <w:szCs w:val="24"/>
        </w:rPr>
        <w:t>.</w:t>
      </w:r>
      <w:bookmarkEnd w:id="26"/>
      <w:bookmarkEnd w:id="27"/>
    </w:p>
    <w:p w:rsidR="00E41C05" w:rsidRPr="003B6B27" w:rsidRDefault="009C4231" w:rsidP="003B6B27">
      <w:pPr>
        <w:pStyle w:val="a3"/>
        <w:spacing w:line="240" w:lineRule="auto"/>
        <w:rPr>
          <w:sz w:val="24"/>
          <w:szCs w:val="24"/>
        </w:rPr>
      </w:pPr>
      <w:bookmarkStart w:id="28" w:name="_Ref93209175"/>
      <w:r w:rsidRPr="003B6B27">
        <w:rPr>
          <w:sz w:val="24"/>
          <w:szCs w:val="24"/>
        </w:rPr>
        <w:t>Работы выполняются (услуги оказываются)</w:t>
      </w:r>
      <w:r w:rsidR="00F27E22" w:rsidRPr="003B6B27">
        <w:rPr>
          <w:sz w:val="24"/>
          <w:szCs w:val="24"/>
        </w:rPr>
        <w:t xml:space="preserve"> </w:t>
      </w:r>
      <w:r w:rsidR="00E41C05" w:rsidRPr="003B6B27">
        <w:rPr>
          <w:sz w:val="24"/>
          <w:szCs w:val="24"/>
        </w:rPr>
        <w:t>для нужд потребителя, указанного в п.</w:t>
      </w:r>
      <w:r w:rsidR="00E41C05" w:rsidRPr="003B6B27">
        <w:rPr>
          <w:sz w:val="24"/>
          <w:szCs w:val="24"/>
        </w:rPr>
        <w:fldChar w:fldCharType="begin"/>
      </w:r>
      <w:r w:rsidR="00E41C05" w:rsidRPr="003B6B27">
        <w:rPr>
          <w:sz w:val="24"/>
          <w:szCs w:val="24"/>
        </w:rPr>
        <w:instrText xml:space="preserve"> REF _Ref335644240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E41C05" w:rsidRPr="003B6B27">
        <w:rPr>
          <w:sz w:val="24"/>
          <w:szCs w:val="24"/>
        </w:rPr>
      </w:r>
      <w:r w:rsidR="00E41C05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4.1.3</w:t>
      </w:r>
      <w:r w:rsidR="00E41C05" w:rsidRPr="003B6B27">
        <w:rPr>
          <w:sz w:val="24"/>
          <w:szCs w:val="24"/>
        </w:rPr>
        <w:fldChar w:fldCharType="end"/>
      </w:r>
      <w:r w:rsidR="00E41C05" w:rsidRPr="003B6B27">
        <w:rPr>
          <w:sz w:val="24"/>
          <w:szCs w:val="24"/>
        </w:rPr>
        <w:t>.</w:t>
      </w:r>
    </w:p>
    <w:p w:rsidR="005D7920" w:rsidRPr="003B6B27" w:rsidRDefault="005D7920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Настоящий запрос предложений проводится с помощью Электронной торговой площадки (далее – ЭТП), адрес которой указан в п.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_Ref336528492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4.1.5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, по правилам и регламентам данной ЭТП, с использованием ее функционала</w:t>
      </w:r>
    </w:p>
    <w:p w:rsidR="008C7498" w:rsidRPr="003B6B27" w:rsidRDefault="008C7498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Для справок обращаться</w:t>
      </w:r>
      <w:bookmarkEnd w:id="28"/>
      <w:r w:rsidR="00F47FF7" w:rsidRPr="003B6B27">
        <w:rPr>
          <w:sz w:val="24"/>
          <w:szCs w:val="24"/>
        </w:rPr>
        <w:t xml:space="preserve"> к представителю Организатора запроса предложений, указанного в п. </w:t>
      </w:r>
      <w:r w:rsidR="00F47FF7" w:rsidRPr="003B6B27">
        <w:rPr>
          <w:sz w:val="24"/>
          <w:szCs w:val="24"/>
        </w:rPr>
        <w:fldChar w:fldCharType="begin"/>
      </w:r>
      <w:r w:rsidR="00F47FF7" w:rsidRPr="003B6B27">
        <w:rPr>
          <w:sz w:val="24"/>
          <w:szCs w:val="24"/>
        </w:rPr>
        <w:instrText xml:space="preserve"> REF _Ref249842235 \r \h  \* MERGEFORMAT </w:instrText>
      </w:r>
      <w:r w:rsidR="00F47FF7" w:rsidRPr="003B6B27">
        <w:rPr>
          <w:sz w:val="24"/>
          <w:szCs w:val="24"/>
        </w:rPr>
      </w:r>
      <w:r w:rsidR="00F47FF7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4.1.2</w:t>
      </w:r>
      <w:r w:rsidR="00F47FF7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.</w:t>
      </w:r>
    </w:p>
    <w:p w:rsidR="0085620E" w:rsidRPr="003B6B27" w:rsidRDefault="0085620E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Запрос предложений проводится на основании распорядительного документа, указанного в п. </w:t>
      </w:r>
      <w:r w:rsidR="00FA5E98" w:rsidRPr="003B6B27">
        <w:rPr>
          <w:sz w:val="24"/>
          <w:szCs w:val="24"/>
        </w:rPr>
        <w:fldChar w:fldCharType="begin"/>
      </w:r>
      <w:r w:rsidR="00FA5E98" w:rsidRPr="003B6B27">
        <w:rPr>
          <w:sz w:val="24"/>
          <w:szCs w:val="24"/>
        </w:rPr>
        <w:instrText xml:space="preserve"> REF _Ref336536822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A5E98" w:rsidRPr="003B6B27">
        <w:rPr>
          <w:sz w:val="24"/>
          <w:szCs w:val="24"/>
        </w:rPr>
      </w:r>
      <w:r w:rsidR="00FA5E98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4.1.10</w:t>
      </w:r>
      <w:r w:rsidR="00FA5E98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. Организатор запроса предложений действует на основании договора с Заказчиком, указанным в п.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_Ref249843998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4.1.11</w:t>
      </w:r>
      <w:r w:rsidRPr="003B6B27">
        <w:rPr>
          <w:sz w:val="24"/>
          <w:szCs w:val="24"/>
        </w:rPr>
        <w:fldChar w:fldCharType="end"/>
      </w:r>
    </w:p>
    <w:p w:rsidR="008C7498" w:rsidRPr="003B6B27" w:rsidRDefault="008C7498" w:rsidP="003B6B27">
      <w:pPr>
        <w:pStyle w:val="a3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Подробные требования к </w:t>
      </w:r>
      <w:r w:rsidR="0058229E" w:rsidRPr="003B6B27">
        <w:rPr>
          <w:sz w:val="24"/>
          <w:szCs w:val="24"/>
        </w:rPr>
        <w:t xml:space="preserve">выполняемым работам (оказываемым услугам) </w:t>
      </w:r>
      <w:r w:rsidRPr="003B6B27">
        <w:rPr>
          <w:sz w:val="24"/>
          <w:szCs w:val="24"/>
        </w:rPr>
        <w:t xml:space="preserve">изложены в </w:t>
      </w:r>
      <w:r w:rsidR="0085620E" w:rsidRPr="003B6B27">
        <w:rPr>
          <w:sz w:val="24"/>
          <w:szCs w:val="24"/>
        </w:rPr>
        <w:t xml:space="preserve">Разделе </w:t>
      </w:r>
      <w:r w:rsidR="0085620E" w:rsidRPr="003B6B27">
        <w:rPr>
          <w:sz w:val="24"/>
          <w:szCs w:val="24"/>
        </w:rPr>
        <w:fldChar w:fldCharType="begin"/>
      </w:r>
      <w:r w:rsidR="0085620E" w:rsidRPr="003B6B27">
        <w:rPr>
          <w:sz w:val="24"/>
          <w:szCs w:val="24"/>
        </w:rPr>
        <w:instrText xml:space="preserve"> REF _Ref335067200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85620E" w:rsidRPr="003B6B27">
        <w:rPr>
          <w:sz w:val="24"/>
          <w:szCs w:val="24"/>
        </w:rPr>
      </w:r>
      <w:r w:rsidR="0085620E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0</w:t>
      </w:r>
      <w:r w:rsidR="0085620E" w:rsidRPr="003B6B27">
        <w:rPr>
          <w:sz w:val="24"/>
          <w:szCs w:val="24"/>
        </w:rPr>
        <w:fldChar w:fldCharType="end"/>
      </w:r>
      <w:r w:rsidR="0085620E" w:rsidRPr="003B6B27">
        <w:rPr>
          <w:sz w:val="24"/>
          <w:szCs w:val="24"/>
        </w:rPr>
        <w:t xml:space="preserve"> </w:t>
      </w:r>
      <w:r w:rsidR="009E33FC" w:rsidRPr="003B6B27">
        <w:rPr>
          <w:sz w:val="24"/>
          <w:szCs w:val="24"/>
        </w:rPr>
        <w:t xml:space="preserve"> к настоящей документации</w:t>
      </w:r>
      <w:r w:rsidRPr="003B6B27">
        <w:rPr>
          <w:sz w:val="24"/>
          <w:szCs w:val="24"/>
        </w:rPr>
        <w:t xml:space="preserve"> (здесь и далее ссылки относятся к настоящей Документации по запросу предложений). Проект Договора, который будет заключен по результатам данной процедуры запроса предложений, приведен в </w:t>
      </w:r>
      <w:r w:rsidR="0085620E" w:rsidRPr="003B6B27">
        <w:rPr>
          <w:sz w:val="24"/>
          <w:szCs w:val="24"/>
        </w:rPr>
        <w:t xml:space="preserve">Разделе </w:t>
      </w:r>
      <w:r w:rsidR="0085620E" w:rsidRPr="003B6B27">
        <w:rPr>
          <w:sz w:val="24"/>
          <w:szCs w:val="24"/>
        </w:rPr>
        <w:fldChar w:fldCharType="begin"/>
      </w:r>
      <w:r w:rsidR="0085620E" w:rsidRPr="003B6B27">
        <w:rPr>
          <w:sz w:val="24"/>
          <w:szCs w:val="24"/>
        </w:rPr>
        <w:instrText xml:space="preserve"> REF _Ref324347300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85620E" w:rsidRPr="003B6B27">
        <w:rPr>
          <w:sz w:val="24"/>
          <w:szCs w:val="24"/>
        </w:rPr>
      </w:r>
      <w:r w:rsidR="0085620E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7</w:t>
      </w:r>
      <w:r w:rsidR="0085620E" w:rsidRPr="003B6B27">
        <w:rPr>
          <w:sz w:val="24"/>
          <w:szCs w:val="24"/>
        </w:rPr>
        <w:fldChar w:fldCharType="end"/>
      </w:r>
      <w:r w:rsidR="009E33FC" w:rsidRPr="003B6B27">
        <w:rPr>
          <w:sz w:val="24"/>
          <w:szCs w:val="24"/>
        </w:rPr>
        <w:t xml:space="preserve"> к настоящей документации</w:t>
      </w:r>
      <w:r w:rsidRPr="003B6B27">
        <w:rPr>
          <w:sz w:val="24"/>
          <w:szCs w:val="24"/>
        </w:rPr>
        <w:t>. Порядок проведения запроса предложений и участия в нем, а также инструкции по подготовке Предложений, приведены в раздел</w:t>
      </w:r>
      <w:r w:rsidR="0085620E" w:rsidRPr="003B6B27">
        <w:rPr>
          <w:sz w:val="24"/>
          <w:szCs w:val="24"/>
        </w:rPr>
        <w:t>ах</w:t>
      </w:r>
      <w:r w:rsidRPr="003B6B27">
        <w:rPr>
          <w:sz w:val="24"/>
          <w:szCs w:val="24"/>
        </w:rPr>
        <w:t xml:space="preserve"> </w:t>
      </w:r>
      <w:r w:rsidR="001B6393" w:rsidRPr="003B6B27">
        <w:rPr>
          <w:sz w:val="24"/>
          <w:szCs w:val="24"/>
        </w:rPr>
        <w:fldChar w:fldCharType="begin"/>
      </w:r>
      <w:r w:rsidR="001B6393" w:rsidRPr="003B6B27">
        <w:rPr>
          <w:sz w:val="24"/>
          <w:szCs w:val="24"/>
        </w:rPr>
        <w:instrText xml:space="preserve"> REF _Ref312304187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1B6393" w:rsidRPr="003B6B27">
        <w:rPr>
          <w:sz w:val="24"/>
          <w:szCs w:val="24"/>
        </w:rPr>
      </w:r>
      <w:r w:rsidR="001B6393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</w:t>
      </w:r>
      <w:r w:rsidR="001B6393" w:rsidRPr="003B6B27">
        <w:rPr>
          <w:sz w:val="24"/>
          <w:szCs w:val="24"/>
        </w:rPr>
        <w:fldChar w:fldCharType="end"/>
      </w:r>
      <w:r w:rsidR="0085620E" w:rsidRPr="003B6B27">
        <w:rPr>
          <w:sz w:val="24"/>
          <w:szCs w:val="24"/>
        </w:rPr>
        <w:t xml:space="preserve"> и </w:t>
      </w:r>
      <w:r w:rsidR="0085620E" w:rsidRPr="003B6B27">
        <w:rPr>
          <w:sz w:val="24"/>
          <w:szCs w:val="24"/>
        </w:rPr>
        <w:fldChar w:fldCharType="begin"/>
      </w:r>
      <w:r w:rsidR="0085620E" w:rsidRPr="003B6B27">
        <w:rPr>
          <w:sz w:val="24"/>
          <w:szCs w:val="24"/>
        </w:rPr>
        <w:instrText xml:space="preserve"> REF _Ref167511511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85620E" w:rsidRPr="003B6B27">
        <w:rPr>
          <w:sz w:val="24"/>
          <w:szCs w:val="24"/>
        </w:rPr>
      </w:r>
      <w:r w:rsidR="0085620E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2.12.2</w:t>
      </w:r>
      <w:r w:rsidR="0085620E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. Формы документов, которые необходимо подготовить и подать в составе Предложения, приведены в разделе </w:t>
      </w:r>
      <w:r w:rsidR="001B6393" w:rsidRPr="003B6B27">
        <w:rPr>
          <w:sz w:val="24"/>
          <w:szCs w:val="24"/>
        </w:rPr>
        <w:fldChar w:fldCharType="begin"/>
      </w:r>
      <w:r w:rsidR="001B6393" w:rsidRPr="003B6B27">
        <w:rPr>
          <w:sz w:val="24"/>
          <w:szCs w:val="24"/>
        </w:rPr>
        <w:instrText xml:space="preserve"> REF _Ref335067601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1B6393" w:rsidRPr="003B6B27">
        <w:rPr>
          <w:sz w:val="24"/>
          <w:szCs w:val="24"/>
        </w:rPr>
      </w:r>
      <w:r w:rsidR="001B6393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5</w:t>
      </w:r>
      <w:r w:rsidR="001B6393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.</w:t>
      </w:r>
    </w:p>
    <w:p w:rsidR="008C7498" w:rsidRPr="003B6B27" w:rsidRDefault="008C7498" w:rsidP="003B6B27">
      <w:pPr>
        <w:pStyle w:val="a3"/>
        <w:numPr>
          <w:ilvl w:val="2"/>
          <w:numId w:val="6"/>
        </w:numPr>
        <w:spacing w:line="240" w:lineRule="auto"/>
        <w:rPr>
          <w:sz w:val="24"/>
          <w:szCs w:val="24"/>
        </w:rPr>
      </w:pPr>
      <w:bookmarkStart w:id="29" w:name="_Ref93694278"/>
      <w:r w:rsidRPr="003B6B27">
        <w:rPr>
          <w:sz w:val="24"/>
          <w:szCs w:val="24"/>
        </w:rPr>
        <w:t xml:space="preserve">Настоящий запрос предложений может проходить в несколько этапов по решению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а. По результатам каждого из этапов в условия запроса предложений, прежде всего (но не ограничиваясь), в </w:t>
      </w:r>
      <w:r w:rsidR="00730587" w:rsidRPr="003B6B27">
        <w:rPr>
          <w:sz w:val="24"/>
          <w:szCs w:val="24"/>
        </w:rPr>
        <w:t>Техническ</w:t>
      </w:r>
      <w:r w:rsidR="0021413A" w:rsidRPr="003B6B27">
        <w:rPr>
          <w:sz w:val="24"/>
          <w:szCs w:val="24"/>
        </w:rPr>
        <w:t>ом</w:t>
      </w:r>
      <w:r w:rsidR="00730587" w:rsidRPr="003B6B27">
        <w:rPr>
          <w:sz w:val="24"/>
          <w:szCs w:val="24"/>
        </w:rPr>
        <w:t xml:space="preserve"> </w:t>
      </w:r>
      <w:r w:rsidR="0021413A" w:rsidRPr="003B6B27">
        <w:rPr>
          <w:sz w:val="24"/>
          <w:szCs w:val="24"/>
        </w:rPr>
        <w:t>задании</w:t>
      </w:r>
      <w:r w:rsidRPr="003B6B27">
        <w:rPr>
          <w:sz w:val="24"/>
          <w:szCs w:val="24"/>
        </w:rPr>
        <w:t xml:space="preserve"> (</w:t>
      </w:r>
      <w:r w:rsidR="00E5606F" w:rsidRPr="003B6B27">
        <w:rPr>
          <w:sz w:val="24"/>
          <w:szCs w:val="24"/>
        </w:rPr>
        <w:t xml:space="preserve">Раздел </w:t>
      </w:r>
      <w:r w:rsidR="00E5606F" w:rsidRPr="003B6B27">
        <w:rPr>
          <w:sz w:val="24"/>
          <w:szCs w:val="24"/>
        </w:rPr>
        <w:fldChar w:fldCharType="begin"/>
      </w:r>
      <w:r w:rsidR="00E5606F" w:rsidRPr="003B6B27">
        <w:rPr>
          <w:sz w:val="24"/>
          <w:szCs w:val="24"/>
        </w:rPr>
        <w:instrText xml:space="preserve"> REF _Ref335067200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E5606F" w:rsidRPr="003B6B27">
        <w:rPr>
          <w:sz w:val="24"/>
          <w:szCs w:val="24"/>
        </w:rPr>
      </w:r>
      <w:r w:rsidR="00E5606F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0</w:t>
      </w:r>
      <w:r w:rsidR="00E5606F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), в проект Договора (</w:t>
      </w:r>
      <w:r w:rsidR="00E5606F" w:rsidRPr="003B6B27">
        <w:rPr>
          <w:sz w:val="24"/>
          <w:szCs w:val="24"/>
        </w:rPr>
        <w:t xml:space="preserve">Раздел </w:t>
      </w:r>
      <w:r w:rsidR="00E5606F" w:rsidRPr="003B6B27">
        <w:rPr>
          <w:sz w:val="24"/>
          <w:szCs w:val="24"/>
        </w:rPr>
        <w:fldChar w:fldCharType="begin"/>
      </w:r>
      <w:r w:rsidR="00E5606F" w:rsidRPr="003B6B27">
        <w:rPr>
          <w:sz w:val="24"/>
          <w:szCs w:val="24"/>
        </w:rPr>
        <w:instrText xml:space="preserve"> REF _Ref324347300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E5606F" w:rsidRPr="003B6B27">
        <w:rPr>
          <w:sz w:val="24"/>
          <w:szCs w:val="24"/>
        </w:rPr>
      </w:r>
      <w:r w:rsidR="00E5606F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7</w:t>
      </w:r>
      <w:r w:rsidR="00E5606F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), в требования к Участникам и порядку подтверждения соответствия этим требованиям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_Ref93088240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), могут быть внесены изменения, в том числе существенные; внесенные изменения будут учтены в Документации по запросу предложений на соответствующий этап. По результатам каждого из этапов по решению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а также могут быть проведены переговоры с одним или несколькими Участниками.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 также вправе отказать любому из Участников в праве участвовать в последующих этапах данной процедуры запроса предложений, обосновав основную причину отказа, но не вдаваясь в объяснение всех оснований для принятия такого решения.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 также вправе отказаться от проведения запроса предложений на любом из этапов, не неся при этом никакой материальной ответственности перед Участниками.</w:t>
      </w:r>
      <w:bookmarkEnd w:id="29"/>
    </w:p>
    <w:p w:rsidR="008C7498" w:rsidRPr="00C35064" w:rsidRDefault="008C7498" w:rsidP="003B6B27">
      <w:pPr>
        <w:pStyle w:val="2"/>
      </w:pPr>
      <w:bookmarkStart w:id="30" w:name="_Toc55285336"/>
      <w:bookmarkStart w:id="31" w:name="_Toc55305370"/>
      <w:bookmarkStart w:id="32" w:name="_Ref55313246"/>
      <w:bookmarkStart w:id="33" w:name="_Ref56231140"/>
      <w:bookmarkStart w:id="34" w:name="_Ref56231144"/>
      <w:bookmarkStart w:id="35" w:name="_Toc57314617"/>
      <w:bookmarkStart w:id="36" w:name="_Toc69728943"/>
      <w:bookmarkStart w:id="37" w:name="_Toc382382954"/>
      <w:bookmarkStart w:id="38" w:name="_Toc518119237"/>
      <w:r w:rsidRPr="00C35064">
        <w:t>Правовой статус процедур и документов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8C7498" w:rsidRPr="003B6B27" w:rsidRDefault="008C7498" w:rsidP="003B6B27">
      <w:pPr>
        <w:pStyle w:val="a3"/>
        <w:numPr>
          <w:ilvl w:val="2"/>
          <w:numId w:val="6"/>
        </w:numPr>
        <w:spacing w:line="240" w:lineRule="auto"/>
        <w:rPr>
          <w:color w:val="000000"/>
          <w:sz w:val="24"/>
          <w:szCs w:val="24"/>
        </w:rPr>
      </w:pPr>
      <w:bookmarkStart w:id="39" w:name="_Toc55285339"/>
      <w:bookmarkStart w:id="40" w:name="_Toc55305373"/>
      <w:bookmarkStart w:id="41" w:name="_Toc57314619"/>
      <w:bookmarkStart w:id="42" w:name="_Toc69728944"/>
      <w:bookmarkStart w:id="43" w:name="_Toc66354324"/>
      <w:bookmarkEnd w:id="38"/>
      <w:r w:rsidRPr="003B6B27">
        <w:rPr>
          <w:color w:val="000000"/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</w:t>
      </w:r>
      <w:r w:rsidRPr="003B6B27">
        <w:rPr>
          <w:color w:val="000000"/>
          <w:sz w:val="24"/>
          <w:szCs w:val="24"/>
        </w:rPr>
        <w:lastRenderedPageBreak/>
        <w:t xml:space="preserve">конкурсом и не регулируется статьями 1057—1065 части второй Гражданского кодекса Российской Федерации. Таким образом, данная процедура запроса предложений не накладывает на </w:t>
      </w:r>
      <w:r w:rsidR="002F71CB" w:rsidRPr="003B6B27">
        <w:rPr>
          <w:color w:val="000000"/>
          <w:sz w:val="24"/>
          <w:szCs w:val="24"/>
        </w:rPr>
        <w:t>Организатор</w:t>
      </w:r>
      <w:r w:rsidRPr="003B6B27">
        <w:rPr>
          <w:color w:val="000000"/>
          <w:sz w:val="24"/>
          <w:szCs w:val="24"/>
        </w:rPr>
        <w:t>а соответствующего объема гражданско-правовых обязательств.</w:t>
      </w:r>
    </w:p>
    <w:p w:rsidR="008C7498" w:rsidRPr="003B6B27" w:rsidRDefault="00F27E22" w:rsidP="003B6B27">
      <w:pPr>
        <w:pStyle w:val="a3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Размещенное в соответствии с пунктом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_Ref55193512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1.1.1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Извещение вместе с настоящей документацией, являющейся его неотъемлемым приложением, являются приглашением делать оферты и должны рассматриваться Участниками в соответствии с этим</w:t>
      </w:r>
      <w:r w:rsidR="008C7498" w:rsidRPr="003B6B27">
        <w:rPr>
          <w:sz w:val="24"/>
          <w:szCs w:val="24"/>
        </w:rPr>
        <w:t>.</w:t>
      </w:r>
    </w:p>
    <w:p w:rsidR="008C7498" w:rsidRPr="003B6B27" w:rsidRDefault="008C7498" w:rsidP="003B6B27">
      <w:pPr>
        <w:pStyle w:val="a3"/>
        <w:numPr>
          <w:ilvl w:val="2"/>
          <w:numId w:val="6"/>
        </w:numPr>
        <w:spacing w:line="240" w:lineRule="auto"/>
        <w:rPr>
          <w:color w:val="000000"/>
          <w:sz w:val="24"/>
          <w:szCs w:val="24"/>
        </w:rPr>
      </w:pPr>
      <w:r w:rsidRPr="003B6B27">
        <w:rPr>
          <w:sz w:val="24"/>
          <w:szCs w:val="24"/>
        </w:rPr>
        <w:t>Предложение Участника имеет</w:t>
      </w:r>
      <w:r w:rsidRPr="003B6B27">
        <w:rPr>
          <w:color w:val="000000"/>
          <w:sz w:val="24"/>
          <w:szCs w:val="24"/>
        </w:rPr>
        <w:t xml:space="preserve"> правовой статус оферты и будет рассматриваться </w:t>
      </w:r>
      <w:r w:rsidR="002F71CB" w:rsidRPr="003B6B27">
        <w:rPr>
          <w:color w:val="000000"/>
          <w:sz w:val="24"/>
          <w:szCs w:val="24"/>
        </w:rPr>
        <w:t>Организатор</w:t>
      </w:r>
      <w:r w:rsidRPr="003B6B27">
        <w:rPr>
          <w:color w:val="000000"/>
          <w:sz w:val="24"/>
          <w:szCs w:val="24"/>
        </w:rPr>
        <w:t xml:space="preserve">ом в соответствии с этим, однако </w:t>
      </w:r>
      <w:r w:rsidR="002F71CB" w:rsidRPr="003B6B27">
        <w:rPr>
          <w:color w:val="000000"/>
          <w:sz w:val="24"/>
          <w:szCs w:val="24"/>
        </w:rPr>
        <w:t>Организатор</w:t>
      </w:r>
      <w:r w:rsidRPr="003B6B27">
        <w:rPr>
          <w:color w:val="000000"/>
          <w:sz w:val="24"/>
          <w:szCs w:val="24"/>
        </w:rPr>
        <w:t xml:space="preserve"> оставляет за собой право разрешать или предлагать Участникам вносить изменения в их Предложения по мере проведения этапов запроса предложений. </w:t>
      </w:r>
      <w:r w:rsidR="002F71CB" w:rsidRPr="003B6B27">
        <w:rPr>
          <w:color w:val="000000"/>
          <w:sz w:val="24"/>
          <w:szCs w:val="24"/>
        </w:rPr>
        <w:t>Организатор</w:t>
      </w:r>
      <w:r w:rsidRPr="003B6B27">
        <w:rPr>
          <w:color w:val="000000"/>
          <w:sz w:val="24"/>
          <w:szCs w:val="24"/>
        </w:rPr>
        <w:t xml:space="preserve"> оставляет за собой право на последнем (финальном) этапе запроса предложений установить, что Предложения Участников, поданные на данный этап, должны носить характер твердой оферты, не подлежащей в дальнейшем изменению.</w:t>
      </w:r>
    </w:p>
    <w:p w:rsidR="008C7498" w:rsidRPr="003B6B27" w:rsidRDefault="008C7498" w:rsidP="003B6B27">
      <w:pPr>
        <w:pStyle w:val="a3"/>
        <w:numPr>
          <w:ilvl w:val="2"/>
          <w:numId w:val="6"/>
        </w:numPr>
        <w:spacing w:line="240" w:lineRule="auto"/>
        <w:rPr>
          <w:color w:val="000000"/>
          <w:sz w:val="24"/>
          <w:szCs w:val="24"/>
        </w:rPr>
      </w:pPr>
      <w:r w:rsidRPr="003B6B27">
        <w:rPr>
          <w:color w:val="000000"/>
          <w:sz w:val="24"/>
          <w:szCs w:val="24"/>
        </w:rPr>
        <w:t>Заключенный по результатам запроса предложений Договор фиксирует все достигнутые сторонами договоренности.</w:t>
      </w:r>
    </w:p>
    <w:p w:rsidR="008C7498" w:rsidRPr="003B6B27" w:rsidRDefault="008C7498" w:rsidP="003B6B27">
      <w:pPr>
        <w:pStyle w:val="a3"/>
        <w:numPr>
          <w:ilvl w:val="2"/>
          <w:numId w:val="6"/>
        </w:numPr>
        <w:spacing w:line="240" w:lineRule="auto"/>
        <w:rPr>
          <w:color w:val="000000"/>
          <w:sz w:val="24"/>
          <w:szCs w:val="24"/>
        </w:rPr>
      </w:pPr>
      <w:bookmarkStart w:id="44" w:name="_Ref86827161"/>
      <w:r w:rsidRPr="003B6B27">
        <w:rPr>
          <w:color w:val="000000"/>
          <w:sz w:val="24"/>
          <w:szCs w:val="24"/>
        </w:rPr>
        <w:t>При определении условий Договора с Победителем используются следующие документы с</w:t>
      </w:r>
      <w:r w:rsidRPr="003B6B27">
        <w:rPr>
          <w:color w:val="000000"/>
          <w:sz w:val="24"/>
          <w:szCs w:val="24"/>
          <w:lang w:val="en-US"/>
        </w:rPr>
        <w:t> </w:t>
      </w:r>
      <w:r w:rsidRPr="003B6B27">
        <w:rPr>
          <w:color w:val="000000"/>
          <w:sz w:val="24"/>
          <w:szCs w:val="24"/>
        </w:rPr>
        <w:t>соблюдением указанной иерархии (в случае их противоречия):</w:t>
      </w:r>
      <w:bookmarkEnd w:id="44"/>
    </w:p>
    <w:p w:rsidR="008C7498" w:rsidRPr="003B6B27" w:rsidRDefault="00C91F53" w:rsidP="003B6B27">
      <w:pPr>
        <w:pStyle w:val="a5"/>
        <w:numPr>
          <w:ilvl w:val="4"/>
          <w:numId w:val="6"/>
        </w:numPr>
        <w:tabs>
          <w:tab w:val="left" w:pos="1134"/>
          <w:tab w:val="left" w:pos="1701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Результаты </w:t>
      </w:r>
      <w:r w:rsidR="008C7498" w:rsidRPr="003B6B27">
        <w:rPr>
          <w:sz w:val="24"/>
          <w:szCs w:val="24"/>
        </w:rPr>
        <w:t xml:space="preserve">преддоговорных переговоров между </w:t>
      </w:r>
      <w:r w:rsidR="002F71CB" w:rsidRPr="003B6B27">
        <w:rPr>
          <w:sz w:val="24"/>
          <w:szCs w:val="24"/>
        </w:rPr>
        <w:t>Организатор</w:t>
      </w:r>
      <w:r w:rsidR="008C7498" w:rsidRPr="003B6B27">
        <w:rPr>
          <w:sz w:val="24"/>
          <w:szCs w:val="24"/>
        </w:rPr>
        <w:t>ом и Победителем;</w:t>
      </w:r>
    </w:p>
    <w:p w:rsidR="008C7498" w:rsidRPr="003B6B27" w:rsidRDefault="00704527" w:rsidP="003B6B27">
      <w:pPr>
        <w:pStyle w:val="a5"/>
        <w:numPr>
          <w:ilvl w:val="4"/>
          <w:numId w:val="6"/>
        </w:numPr>
        <w:tabs>
          <w:tab w:val="left" w:pos="1134"/>
          <w:tab w:val="left" w:pos="1701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Извещение </w:t>
      </w:r>
      <w:r w:rsidR="008C7498" w:rsidRPr="003B6B27">
        <w:rPr>
          <w:sz w:val="24"/>
          <w:szCs w:val="24"/>
        </w:rPr>
        <w:t>о проведении запроса предложений и настоящая Документация по запросу предложений по всем проведенным этапам со всеми дополнениями и разъяснениями;</w:t>
      </w:r>
    </w:p>
    <w:p w:rsidR="008C7498" w:rsidRPr="003B6B27" w:rsidRDefault="008C7498" w:rsidP="003B6B27">
      <w:pPr>
        <w:pStyle w:val="a5"/>
        <w:numPr>
          <w:ilvl w:val="4"/>
          <w:numId w:val="6"/>
        </w:numPr>
        <w:tabs>
          <w:tab w:val="left" w:pos="1134"/>
          <w:tab w:val="left" w:pos="1701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Предложение Победителя со всеми дополнениями и разъяснениями, соответствующими требованиям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>а.</w:t>
      </w:r>
    </w:p>
    <w:p w:rsidR="008C7498" w:rsidRPr="003B6B27" w:rsidRDefault="008C7498" w:rsidP="003B6B27">
      <w:pPr>
        <w:pStyle w:val="a3"/>
        <w:numPr>
          <w:ilvl w:val="2"/>
          <w:numId w:val="6"/>
        </w:numPr>
        <w:spacing w:line="240" w:lineRule="auto"/>
        <w:rPr>
          <w:color w:val="000000"/>
          <w:sz w:val="24"/>
          <w:szCs w:val="24"/>
        </w:rPr>
      </w:pPr>
      <w:r w:rsidRPr="003B6B27">
        <w:rPr>
          <w:color w:val="000000"/>
          <w:sz w:val="24"/>
          <w:szCs w:val="24"/>
        </w:rPr>
        <w:t xml:space="preserve">Иные документы </w:t>
      </w:r>
      <w:r w:rsidR="002F71CB" w:rsidRPr="003B6B27">
        <w:rPr>
          <w:color w:val="000000"/>
          <w:sz w:val="24"/>
          <w:szCs w:val="24"/>
        </w:rPr>
        <w:t xml:space="preserve">Организатора запроса предложений </w:t>
      </w:r>
      <w:r w:rsidRPr="003B6B27">
        <w:rPr>
          <w:color w:val="000000"/>
          <w:sz w:val="24"/>
          <w:szCs w:val="24"/>
        </w:rPr>
        <w:t>и Участников не определяют права и обязанности сторон в связи с данным запросом предложений.</w:t>
      </w:r>
    </w:p>
    <w:p w:rsidR="008C7498" w:rsidRPr="003B6B27" w:rsidRDefault="008C7498" w:rsidP="003B6B27">
      <w:pPr>
        <w:pStyle w:val="a3"/>
        <w:numPr>
          <w:ilvl w:val="2"/>
          <w:numId w:val="6"/>
        </w:numPr>
        <w:spacing w:line="240" w:lineRule="auto"/>
        <w:rPr>
          <w:color w:val="000000"/>
          <w:sz w:val="24"/>
          <w:szCs w:val="24"/>
        </w:rPr>
      </w:pPr>
      <w:r w:rsidRPr="003B6B27">
        <w:rPr>
          <w:color w:val="000000"/>
          <w:sz w:val="24"/>
          <w:szCs w:val="24"/>
        </w:rPr>
        <w:t xml:space="preserve">Во всем, что не урегулировано </w:t>
      </w:r>
      <w:r w:rsidR="00704527" w:rsidRPr="003B6B27">
        <w:rPr>
          <w:color w:val="000000"/>
          <w:sz w:val="24"/>
          <w:szCs w:val="24"/>
        </w:rPr>
        <w:t xml:space="preserve">Извещением </w:t>
      </w:r>
      <w:r w:rsidRPr="003B6B27">
        <w:rPr>
          <w:color w:val="000000"/>
          <w:sz w:val="24"/>
          <w:szCs w:val="24"/>
        </w:rPr>
        <w:t xml:space="preserve">о проведении запроса предложений и настоящей Документации по запросу предложений стороны руководствуются </w:t>
      </w:r>
      <w:r w:rsidR="00C91F53" w:rsidRPr="003B6B27">
        <w:rPr>
          <w:color w:val="000000"/>
          <w:sz w:val="24"/>
          <w:szCs w:val="24"/>
        </w:rPr>
        <w:t xml:space="preserve">законодательством Российской Федерации, регулирующим данные правоотношения и действующим на момент размещения на официальном сайте Извещения о проведении закупки Положением о закупке продукции для нужд </w:t>
      </w:r>
      <w:r w:rsidR="00E538B4" w:rsidRPr="003B6B27">
        <w:rPr>
          <w:color w:val="000000"/>
          <w:sz w:val="24"/>
          <w:szCs w:val="24"/>
        </w:rPr>
        <w:t xml:space="preserve">ОАО </w:t>
      </w:r>
      <w:r w:rsidR="00C35064" w:rsidRPr="003B6B27">
        <w:rPr>
          <w:color w:val="000000"/>
          <w:sz w:val="24"/>
          <w:szCs w:val="24"/>
        </w:rPr>
        <w:t>«</w:t>
      </w:r>
      <w:r w:rsidR="006B5771">
        <w:rPr>
          <w:color w:val="000000"/>
          <w:sz w:val="24"/>
          <w:szCs w:val="24"/>
        </w:rPr>
        <w:t>Дальневосточная распределительная сетевая компания</w:t>
      </w:r>
      <w:r w:rsidR="00C35064" w:rsidRPr="003B6B27">
        <w:rPr>
          <w:color w:val="000000"/>
          <w:sz w:val="24"/>
          <w:szCs w:val="24"/>
        </w:rPr>
        <w:t>»</w:t>
      </w:r>
      <w:r w:rsidR="00C91F53" w:rsidRPr="003B6B27">
        <w:rPr>
          <w:color w:val="000000"/>
          <w:sz w:val="24"/>
          <w:szCs w:val="24"/>
        </w:rPr>
        <w:t>.</w:t>
      </w:r>
    </w:p>
    <w:p w:rsidR="00E26783" w:rsidRPr="003B6B27" w:rsidRDefault="00E26783" w:rsidP="003B6B27">
      <w:pPr>
        <w:pStyle w:val="a3"/>
        <w:numPr>
          <w:ilvl w:val="2"/>
          <w:numId w:val="6"/>
        </w:numPr>
        <w:spacing w:line="240" w:lineRule="auto"/>
        <w:rPr>
          <w:color w:val="000000"/>
          <w:sz w:val="24"/>
          <w:szCs w:val="24"/>
        </w:rPr>
      </w:pPr>
      <w:r w:rsidRPr="003B6B27">
        <w:rPr>
          <w:sz w:val="24"/>
          <w:szCs w:val="24"/>
        </w:rPr>
        <w:t>Любые уведомления, письма, предложения, иная переписка и действия председателя, заместителя председателя, членов, ответственного секретаря закупочной комиссии</w:t>
      </w:r>
      <w:r w:rsidR="00317DC3" w:rsidRPr="003B6B27">
        <w:rPr>
          <w:sz w:val="24"/>
          <w:szCs w:val="24"/>
        </w:rPr>
        <w:t xml:space="preserve"> и иных работников </w:t>
      </w:r>
      <w:r w:rsidR="002F71CB" w:rsidRPr="003B6B27">
        <w:rPr>
          <w:sz w:val="24"/>
          <w:szCs w:val="24"/>
        </w:rPr>
        <w:t>Организатор</w:t>
      </w:r>
      <w:r w:rsidR="00317DC3" w:rsidRPr="003B6B27">
        <w:rPr>
          <w:sz w:val="24"/>
          <w:szCs w:val="24"/>
        </w:rPr>
        <w:t>а и Организатора закупки</w:t>
      </w:r>
      <w:r w:rsidRPr="003B6B27">
        <w:rPr>
          <w:sz w:val="24"/>
          <w:szCs w:val="24"/>
        </w:rPr>
        <w:t xml:space="preserve"> относительно условий, сроков проведения, предмета настоящей закупочной процедуры (за исключением </w:t>
      </w:r>
      <w:r w:rsidR="00317DC3" w:rsidRPr="003B6B27">
        <w:rPr>
          <w:sz w:val="24"/>
          <w:szCs w:val="24"/>
        </w:rPr>
        <w:t>информации, представленной</w:t>
      </w:r>
      <w:r w:rsidRPr="003B6B27">
        <w:rPr>
          <w:sz w:val="24"/>
          <w:szCs w:val="24"/>
        </w:rPr>
        <w:t xml:space="preserve"> участникам закупочной процедуры в порядке, установленном Положением о </w:t>
      </w:r>
      <w:r w:rsidR="00F21B96" w:rsidRPr="003B6B27">
        <w:rPr>
          <w:sz w:val="24"/>
          <w:szCs w:val="24"/>
        </w:rPr>
        <w:t>закупке</w:t>
      </w:r>
      <w:r w:rsidRPr="003B6B27">
        <w:rPr>
          <w:sz w:val="24"/>
          <w:szCs w:val="24"/>
        </w:rPr>
        <w:t xml:space="preserve"> </w:t>
      </w:r>
      <w:r w:rsidR="00317DC3" w:rsidRPr="003B6B27">
        <w:rPr>
          <w:sz w:val="24"/>
          <w:szCs w:val="24"/>
        </w:rPr>
        <w:t>продукции</w:t>
      </w:r>
      <w:r w:rsidRPr="003B6B27">
        <w:rPr>
          <w:sz w:val="24"/>
          <w:szCs w:val="24"/>
        </w:rPr>
        <w:t xml:space="preserve"> для нужд </w:t>
      </w:r>
      <w:r w:rsidR="00E538B4" w:rsidRPr="003B6B27">
        <w:rPr>
          <w:sz w:val="24"/>
          <w:szCs w:val="24"/>
        </w:rPr>
        <w:t xml:space="preserve">ОАО </w:t>
      </w:r>
      <w:r w:rsidR="006B5771" w:rsidRPr="003B6B27">
        <w:rPr>
          <w:color w:val="000000"/>
          <w:sz w:val="24"/>
          <w:szCs w:val="24"/>
        </w:rPr>
        <w:t>«</w:t>
      </w:r>
      <w:r w:rsidR="006B5771">
        <w:rPr>
          <w:color w:val="000000"/>
          <w:sz w:val="24"/>
          <w:szCs w:val="24"/>
        </w:rPr>
        <w:t>Дальневосточная распределительная сетевая компания</w:t>
      </w:r>
      <w:r w:rsidR="006B5771" w:rsidRPr="003B6B27">
        <w:rPr>
          <w:color w:val="000000"/>
          <w:sz w:val="24"/>
          <w:szCs w:val="24"/>
        </w:rPr>
        <w:t>»</w:t>
      </w:r>
      <w:r w:rsidRPr="003B6B27">
        <w:rPr>
          <w:sz w:val="24"/>
          <w:szCs w:val="24"/>
        </w:rPr>
        <w:t xml:space="preserve">) носят исключительно информационный характер и не являются офертой либо акцептом. </w:t>
      </w:r>
    </w:p>
    <w:p w:rsidR="00E26783" w:rsidRPr="003B6B27" w:rsidRDefault="007A2BAC" w:rsidP="003B6B27">
      <w:pPr>
        <w:pStyle w:val="a3"/>
        <w:numPr>
          <w:ilvl w:val="2"/>
          <w:numId w:val="6"/>
        </w:numPr>
        <w:spacing w:line="240" w:lineRule="auto"/>
        <w:rPr>
          <w:color w:val="000000"/>
          <w:sz w:val="24"/>
          <w:szCs w:val="24"/>
        </w:rPr>
      </w:pPr>
      <w:r w:rsidRPr="003B6B27">
        <w:rPr>
          <w:sz w:val="24"/>
          <w:szCs w:val="24"/>
        </w:rPr>
        <w:t xml:space="preserve">Доказательством победы в закупочной процедуре является соответствующее письмо в адрес участника за подписью </w:t>
      </w:r>
      <w:r w:rsidR="003578F7" w:rsidRPr="003B6B27">
        <w:rPr>
          <w:sz w:val="24"/>
          <w:szCs w:val="24"/>
        </w:rPr>
        <w:t>председателя закупочной комиссии</w:t>
      </w:r>
      <w:r w:rsidR="00C626BF" w:rsidRPr="003B6B27">
        <w:rPr>
          <w:sz w:val="24"/>
          <w:szCs w:val="24"/>
        </w:rPr>
        <w:t>.</w:t>
      </w:r>
    </w:p>
    <w:p w:rsidR="00FB3AB9" w:rsidRPr="00C35064" w:rsidRDefault="00FB3AB9" w:rsidP="003B6B27">
      <w:pPr>
        <w:pStyle w:val="2"/>
        <w:numPr>
          <w:ilvl w:val="1"/>
          <w:numId w:val="6"/>
        </w:numPr>
      </w:pPr>
      <w:bookmarkStart w:id="45" w:name="_Toc115774239"/>
      <w:bookmarkStart w:id="46" w:name="_Toc170292235"/>
      <w:bookmarkStart w:id="47" w:name="_Toc210452273"/>
      <w:bookmarkStart w:id="48" w:name="_Toc316306612"/>
      <w:bookmarkStart w:id="49" w:name="_Toc329344052"/>
      <w:bookmarkStart w:id="50" w:name="_Toc336352408"/>
      <w:bookmarkStart w:id="51" w:name="_Toc382382955"/>
      <w:bookmarkStart w:id="52" w:name="_Toc55285340"/>
      <w:bookmarkStart w:id="53" w:name="_Toc55305374"/>
      <w:bookmarkStart w:id="54" w:name="_Toc57314620"/>
      <w:bookmarkStart w:id="55" w:name="_Toc69728945"/>
      <w:bookmarkEnd w:id="39"/>
      <w:bookmarkEnd w:id="40"/>
      <w:bookmarkEnd w:id="41"/>
      <w:bookmarkEnd w:id="42"/>
      <w:bookmarkEnd w:id="43"/>
      <w:r w:rsidRPr="00C35064">
        <w:t xml:space="preserve">Особые положения в связи с проведением запроса предложений через </w:t>
      </w:r>
      <w:bookmarkEnd w:id="45"/>
      <w:bookmarkEnd w:id="46"/>
      <w:bookmarkEnd w:id="47"/>
      <w:bookmarkEnd w:id="48"/>
      <w:bookmarkEnd w:id="49"/>
      <w:r w:rsidRPr="00C35064">
        <w:t>ЭТП</w:t>
      </w:r>
      <w:bookmarkEnd w:id="50"/>
      <w:bookmarkEnd w:id="51"/>
    </w:p>
    <w:p w:rsidR="00FB3AB9" w:rsidRPr="003B6B27" w:rsidRDefault="00FB3AB9" w:rsidP="003B6B27">
      <w:pPr>
        <w:pStyle w:val="a3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Для участия в запросе предложений Участники запроса предложений должны быть зарегистрированы на ЭТП в качестве полноправных участников данной системы, т.е. должны заключить соответствующий договор с оператором системы.</w:t>
      </w:r>
    </w:p>
    <w:p w:rsidR="00FB3AB9" w:rsidRPr="003B6B27" w:rsidRDefault="00FB3AB9" w:rsidP="003B6B27">
      <w:pPr>
        <w:pStyle w:val="a3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lastRenderedPageBreak/>
        <w:t xml:space="preserve">Участники запроса предложений должны подать свои Предложения в электронном виде через </w:t>
      </w:r>
      <w:r w:rsidR="0094227D" w:rsidRPr="003B6B27">
        <w:rPr>
          <w:sz w:val="24"/>
          <w:szCs w:val="24"/>
        </w:rPr>
        <w:t>ЭТП</w:t>
      </w:r>
      <w:r w:rsidRPr="003B6B27">
        <w:rPr>
          <w:sz w:val="24"/>
          <w:szCs w:val="24"/>
        </w:rPr>
        <w:t xml:space="preserve">, без предоставления бумажной копии. </w:t>
      </w:r>
    </w:p>
    <w:p w:rsidR="00FB3AB9" w:rsidRPr="003B6B27" w:rsidRDefault="00FB3AB9" w:rsidP="003B6B27">
      <w:pPr>
        <w:pStyle w:val="a3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Правила проведения запроса предложений через ЭТП определяются регламентами ее работы и соглашением Участника запроса предложений с оператором данной площадки.</w:t>
      </w:r>
    </w:p>
    <w:p w:rsidR="008C7498" w:rsidRPr="00C35064" w:rsidRDefault="008C7498" w:rsidP="003B6B27">
      <w:pPr>
        <w:pStyle w:val="2"/>
      </w:pPr>
      <w:bookmarkStart w:id="56" w:name="_Toc382382956"/>
      <w:r w:rsidRPr="00C35064">
        <w:t>Обжалование</w:t>
      </w:r>
      <w:bookmarkEnd w:id="52"/>
      <w:bookmarkEnd w:id="53"/>
      <w:bookmarkEnd w:id="54"/>
      <w:bookmarkEnd w:id="55"/>
      <w:bookmarkEnd w:id="56"/>
    </w:p>
    <w:p w:rsidR="00C626BF" w:rsidRPr="003B6B27" w:rsidRDefault="00C626BF" w:rsidP="003B6B27">
      <w:pPr>
        <w:pStyle w:val="a3"/>
        <w:numPr>
          <w:ilvl w:val="2"/>
          <w:numId w:val="6"/>
        </w:numPr>
        <w:spacing w:line="240" w:lineRule="auto"/>
        <w:rPr>
          <w:sz w:val="24"/>
          <w:szCs w:val="24"/>
        </w:rPr>
      </w:pPr>
      <w:bookmarkStart w:id="57" w:name="_Ref86789831"/>
      <w:bookmarkStart w:id="58" w:name="_Toc55285338"/>
      <w:bookmarkStart w:id="59" w:name="_Toc55305372"/>
      <w:bookmarkStart w:id="60" w:name="_Toc57314621"/>
      <w:bookmarkStart w:id="61" w:name="_Toc69728946"/>
      <w:r w:rsidRPr="003B6B27">
        <w:rPr>
          <w:sz w:val="24"/>
          <w:szCs w:val="24"/>
        </w:rPr>
        <w:t xml:space="preserve">До заключения договора разногласия направляются в Центральную закупочную комиссию </w:t>
      </w:r>
      <w:r w:rsidR="00E538B4" w:rsidRPr="003B6B27">
        <w:rPr>
          <w:sz w:val="24"/>
          <w:szCs w:val="24"/>
        </w:rPr>
        <w:t>ОАО «</w:t>
      </w:r>
      <w:r w:rsidR="003B6B27" w:rsidRPr="003B6B27">
        <w:rPr>
          <w:sz w:val="24"/>
          <w:szCs w:val="24"/>
        </w:rPr>
        <w:t>Дальневосточная сетевая распределительная компания</w:t>
      </w:r>
      <w:r w:rsidR="00E538B4" w:rsidRPr="003B6B27">
        <w:rPr>
          <w:sz w:val="24"/>
          <w:szCs w:val="24"/>
        </w:rPr>
        <w:t>»</w:t>
      </w:r>
      <w:r w:rsidRPr="003B6B27">
        <w:rPr>
          <w:sz w:val="24"/>
          <w:szCs w:val="24"/>
        </w:rPr>
        <w:t xml:space="preserve"> (далее – ЦЗК). При получении заявления о рассмотрении разногласий секретарь ЦЗК незамедлительно уведомляет председателя комиссии, проводящей закупку. На время рассмотрения разногласий в ЦЗК процедура проведения закупки приостанавливается до вынесения решения, если к тому нет явных препятствий юридического или экономического характера.</w:t>
      </w:r>
    </w:p>
    <w:p w:rsidR="00C626BF" w:rsidRPr="003B6B27" w:rsidRDefault="00C626BF" w:rsidP="003B6B27">
      <w:pPr>
        <w:pStyle w:val="a3"/>
        <w:numPr>
          <w:ilvl w:val="2"/>
          <w:numId w:val="6"/>
        </w:num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Если разногласия не разрешены по взаимному согласию представившего их участника и лиц, производивших закупку, ЦЗК вправе принять одно или несколько из следующих решений:</w:t>
      </w:r>
    </w:p>
    <w:p w:rsidR="00C626BF" w:rsidRPr="003B6B27" w:rsidRDefault="00C626BF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полностью или частично отменить неправомерное действие или решение и принять свое собственное решение, либо распорядиться о прекращении процедур закупки. </w:t>
      </w:r>
    </w:p>
    <w:p w:rsidR="00C626BF" w:rsidRPr="003B6B27" w:rsidRDefault="00C626BF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при разногласиях по завершившимся закупкам — предложить руководству принять решение о возмещении убытков, понесенных Участником в результате неправомерного действия, решения либо использования неправомерной процедуры. </w:t>
      </w:r>
    </w:p>
    <w:p w:rsidR="00C626BF" w:rsidRPr="003B6B27" w:rsidRDefault="00C626BF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признать заявление Участника необоснованным.</w:t>
      </w:r>
    </w:p>
    <w:p w:rsidR="00687FA0" w:rsidRPr="003B6B27" w:rsidRDefault="00C626BF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Все споры и разногласия, возникающие в связи с проведением </w:t>
      </w:r>
      <w:r w:rsidR="008D2A8E" w:rsidRPr="003B6B27">
        <w:rPr>
          <w:sz w:val="24"/>
          <w:szCs w:val="24"/>
        </w:rPr>
        <w:t>настоящего запроса предложений</w:t>
      </w:r>
      <w:r w:rsidRPr="003B6B27">
        <w:rPr>
          <w:sz w:val="24"/>
          <w:szCs w:val="24"/>
        </w:rPr>
        <w:t xml:space="preserve">, в том числе касающиеся исполнения Организатором и Участниками своих обязательств, не урегулированные путем претензионного порядка, обращения в ЦЗК </w:t>
      </w:r>
      <w:r w:rsidR="00F75746" w:rsidRPr="003B6B27">
        <w:rPr>
          <w:sz w:val="24"/>
          <w:szCs w:val="24"/>
        </w:rPr>
        <w:t>Заказчик</w:t>
      </w:r>
      <w:r w:rsidRPr="003B6B27">
        <w:rPr>
          <w:sz w:val="24"/>
          <w:szCs w:val="24"/>
        </w:rPr>
        <w:t xml:space="preserve">а, разрешаются в </w:t>
      </w:r>
      <w:r w:rsidR="00687FA0" w:rsidRPr="003B6B27">
        <w:rPr>
          <w:sz w:val="24"/>
          <w:szCs w:val="24"/>
        </w:rPr>
        <w:t>следующем порядке:</w:t>
      </w:r>
    </w:p>
    <w:bookmarkEnd w:id="57"/>
    <w:p w:rsidR="00687FA0" w:rsidRPr="003B6B27" w:rsidRDefault="00687FA0" w:rsidP="009E3CFE">
      <w:pPr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По </w:t>
      </w:r>
      <w:r w:rsidR="008A7AD0" w:rsidRPr="003B6B27">
        <w:rPr>
          <w:sz w:val="24"/>
          <w:szCs w:val="24"/>
        </w:rPr>
        <w:t>закупкам</w:t>
      </w:r>
      <w:r w:rsidRPr="003B6B27">
        <w:rPr>
          <w:sz w:val="24"/>
          <w:szCs w:val="24"/>
        </w:rPr>
        <w:t xml:space="preserve">, проводимым закупочными комиссиями первого уровня филиалов </w:t>
      </w:r>
      <w:r w:rsidR="00E538B4" w:rsidRPr="003B6B27">
        <w:rPr>
          <w:sz w:val="24"/>
          <w:szCs w:val="24"/>
        </w:rPr>
        <w:t xml:space="preserve">ОАО </w:t>
      </w:r>
      <w:r w:rsidR="006B5771" w:rsidRPr="003B6B27">
        <w:rPr>
          <w:color w:val="000000"/>
          <w:sz w:val="24"/>
          <w:szCs w:val="24"/>
        </w:rPr>
        <w:t>«</w:t>
      </w:r>
      <w:r w:rsidR="006B5771">
        <w:rPr>
          <w:color w:val="000000"/>
          <w:sz w:val="24"/>
          <w:szCs w:val="24"/>
        </w:rPr>
        <w:t>Дальневосточная распределительная сетевая компания</w:t>
      </w:r>
      <w:r w:rsidR="006B5771" w:rsidRPr="003B6B27">
        <w:rPr>
          <w:color w:val="000000"/>
          <w:sz w:val="24"/>
          <w:szCs w:val="24"/>
        </w:rPr>
        <w:t>»</w:t>
      </w:r>
      <w:r w:rsidRPr="003B6B27">
        <w:rPr>
          <w:sz w:val="24"/>
          <w:szCs w:val="24"/>
        </w:rPr>
        <w:t xml:space="preserve"> – в арбитражном суде по месту нахождения соответствующего филиала </w:t>
      </w:r>
      <w:r w:rsidR="00E538B4" w:rsidRPr="003B6B27">
        <w:rPr>
          <w:sz w:val="24"/>
          <w:szCs w:val="24"/>
        </w:rPr>
        <w:t xml:space="preserve">ОАО </w:t>
      </w:r>
      <w:r w:rsidR="006B5771" w:rsidRPr="003B6B27">
        <w:rPr>
          <w:color w:val="000000"/>
          <w:sz w:val="24"/>
          <w:szCs w:val="24"/>
        </w:rPr>
        <w:t>«</w:t>
      </w:r>
      <w:r w:rsidR="006B5771">
        <w:rPr>
          <w:color w:val="000000"/>
          <w:sz w:val="24"/>
          <w:szCs w:val="24"/>
        </w:rPr>
        <w:t>Дальневосточная распределительная сетевая компания</w:t>
      </w:r>
      <w:r w:rsidR="006B5771" w:rsidRPr="003B6B27">
        <w:rPr>
          <w:color w:val="000000"/>
          <w:sz w:val="24"/>
          <w:szCs w:val="24"/>
        </w:rPr>
        <w:t>»</w:t>
      </w:r>
      <w:r w:rsidRPr="003B6B27">
        <w:rPr>
          <w:sz w:val="24"/>
          <w:szCs w:val="24"/>
        </w:rPr>
        <w:t>;</w:t>
      </w:r>
    </w:p>
    <w:p w:rsidR="00687FA0" w:rsidRDefault="00687FA0" w:rsidP="009E3CFE">
      <w:pPr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по </w:t>
      </w:r>
      <w:r w:rsidR="008A7AD0" w:rsidRPr="003B6B27">
        <w:rPr>
          <w:sz w:val="24"/>
          <w:szCs w:val="24"/>
        </w:rPr>
        <w:t>закупкам</w:t>
      </w:r>
      <w:r w:rsidRPr="003B6B27">
        <w:rPr>
          <w:sz w:val="24"/>
          <w:szCs w:val="24"/>
        </w:rPr>
        <w:t xml:space="preserve">, проводимым закупочными комиссиями второго уровня, специальными закупочными комиссиями, закупочными комиссиями исполнительного аппарата </w:t>
      </w:r>
      <w:r w:rsidR="00E538B4" w:rsidRPr="003B6B27">
        <w:rPr>
          <w:sz w:val="24"/>
          <w:szCs w:val="24"/>
        </w:rPr>
        <w:t xml:space="preserve">ОАО </w:t>
      </w:r>
      <w:r w:rsidR="006B5771" w:rsidRPr="003B6B27">
        <w:rPr>
          <w:color w:val="000000"/>
          <w:sz w:val="24"/>
          <w:szCs w:val="24"/>
        </w:rPr>
        <w:t>«</w:t>
      </w:r>
      <w:r w:rsidR="006B5771">
        <w:rPr>
          <w:color w:val="000000"/>
          <w:sz w:val="24"/>
          <w:szCs w:val="24"/>
        </w:rPr>
        <w:t>Дальневосточная распределительная сетевая компания</w:t>
      </w:r>
      <w:r w:rsidR="006B5771" w:rsidRPr="003B6B27">
        <w:rPr>
          <w:color w:val="000000"/>
          <w:sz w:val="24"/>
          <w:szCs w:val="24"/>
        </w:rPr>
        <w:t>»</w:t>
      </w:r>
      <w:r w:rsidR="008976CE" w:rsidRPr="003B6B27">
        <w:rPr>
          <w:sz w:val="24"/>
          <w:szCs w:val="24"/>
        </w:rPr>
        <w:t xml:space="preserve"> - в арбитражном суде </w:t>
      </w:r>
      <w:r w:rsidR="009815D5" w:rsidRPr="003B6B27">
        <w:rPr>
          <w:sz w:val="24"/>
          <w:szCs w:val="24"/>
        </w:rPr>
        <w:t>в арбитражном суде по месту нахождения организатора закупки</w:t>
      </w:r>
      <w:r w:rsidR="008976CE" w:rsidRPr="003B6B27">
        <w:rPr>
          <w:sz w:val="24"/>
          <w:szCs w:val="24"/>
        </w:rPr>
        <w:t>.</w:t>
      </w:r>
    </w:p>
    <w:p w:rsidR="00DC6745" w:rsidRPr="00DC6745" w:rsidRDefault="00DC6745" w:rsidP="00DC6745">
      <w:pPr>
        <w:pStyle w:val="a3"/>
        <w:spacing w:line="240" w:lineRule="auto"/>
        <w:rPr>
          <w:sz w:val="24"/>
          <w:szCs w:val="24"/>
        </w:rPr>
      </w:pPr>
      <w:r w:rsidRPr="00DC6745">
        <w:rPr>
          <w:sz w:val="24"/>
          <w:szCs w:val="24"/>
        </w:rPr>
        <w:t>Участник закупки может направить обращение/ заявление/жалобу на «Линию доверия» ОАО «РАО Энергетические системы Востока»  посредством:</w:t>
      </w:r>
    </w:p>
    <w:p w:rsidR="00DC6745" w:rsidRPr="00DC6745" w:rsidRDefault="00DC6745" w:rsidP="00DC6745">
      <w:pPr>
        <w:spacing w:line="240" w:lineRule="auto"/>
        <w:ind w:left="1134"/>
        <w:rPr>
          <w:sz w:val="24"/>
          <w:szCs w:val="24"/>
        </w:rPr>
      </w:pPr>
      <w:r w:rsidRPr="00DC6745">
        <w:rPr>
          <w:sz w:val="24"/>
          <w:szCs w:val="24"/>
        </w:rPr>
        <w:t xml:space="preserve">Специализированной формы обратной связи «Линия доверия» ОАО «РАО Энергетические системы Востока» на сайте Общества по адресу в Интернете: </w:t>
      </w:r>
      <w:hyperlink r:id="rId11" w:history="1">
        <w:r w:rsidRPr="00DC6745">
          <w:rPr>
            <w:rStyle w:val="ac"/>
            <w:color w:val="auto"/>
            <w:sz w:val="24"/>
            <w:szCs w:val="24"/>
            <w:u w:val="none"/>
          </w:rPr>
          <w:t>http://www.rao-esv.ru/fraud</w:t>
        </w:r>
      </w:hyperlink>
      <w:r w:rsidRPr="00DC6745">
        <w:rPr>
          <w:sz w:val="24"/>
          <w:szCs w:val="24"/>
        </w:rPr>
        <w:t>.</w:t>
      </w:r>
    </w:p>
    <w:p w:rsidR="00DC6745" w:rsidRPr="00DC6745" w:rsidRDefault="00DC6745" w:rsidP="00DC6745">
      <w:pPr>
        <w:spacing w:line="240" w:lineRule="auto"/>
        <w:ind w:left="1134"/>
        <w:rPr>
          <w:sz w:val="24"/>
          <w:szCs w:val="24"/>
        </w:rPr>
      </w:pPr>
      <w:r w:rsidRPr="00DC6745">
        <w:rPr>
          <w:sz w:val="24"/>
          <w:szCs w:val="24"/>
        </w:rPr>
        <w:t xml:space="preserve">Электронной почты на адрес: </w:t>
      </w:r>
      <w:hyperlink r:id="rId12" w:history="1">
        <w:r w:rsidRPr="00DC6745">
          <w:rPr>
            <w:rStyle w:val="ac"/>
            <w:color w:val="auto"/>
            <w:sz w:val="24"/>
            <w:szCs w:val="24"/>
            <w:u w:val="none"/>
          </w:rPr>
          <w:t>fraud@rao-esv.ru</w:t>
        </w:r>
      </w:hyperlink>
      <w:r w:rsidRPr="00DC6745">
        <w:rPr>
          <w:sz w:val="24"/>
          <w:szCs w:val="24"/>
        </w:rPr>
        <w:t xml:space="preserve">. </w:t>
      </w:r>
    </w:p>
    <w:p w:rsidR="00DC6745" w:rsidRPr="00DC6745" w:rsidRDefault="00DC6745" w:rsidP="00DC6745">
      <w:pPr>
        <w:spacing w:line="240" w:lineRule="auto"/>
        <w:ind w:left="1134"/>
        <w:rPr>
          <w:sz w:val="24"/>
          <w:szCs w:val="24"/>
        </w:rPr>
      </w:pPr>
      <w:r w:rsidRPr="00DC6745">
        <w:rPr>
          <w:sz w:val="24"/>
          <w:szCs w:val="24"/>
        </w:rPr>
        <w:t>Обращения на телефонный автоответчик по номеру + 7 (495) 287-67-05 (круглосуточно).</w:t>
      </w:r>
    </w:p>
    <w:p w:rsidR="00DC6745" w:rsidRPr="00A124AE" w:rsidRDefault="00DC6745" w:rsidP="00DC6745">
      <w:pPr>
        <w:spacing w:line="240" w:lineRule="auto"/>
        <w:ind w:left="1134"/>
        <w:rPr>
          <w:sz w:val="24"/>
          <w:szCs w:val="24"/>
        </w:rPr>
      </w:pPr>
      <w:r w:rsidRPr="00A124AE">
        <w:rPr>
          <w:sz w:val="24"/>
          <w:szCs w:val="24"/>
        </w:rPr>
        <w:t>Передачи на личном приеме у начальника Департамента внутреннего аудита Общества или лица, его замещающего (далее – личный прием).».</w:t>
      </w:r>
    </w:p>
    <w:p w:rsidR="00DC6745" w:rsidRPr="00A124AE" w:rsidRDefault="00DC6745" w:rsidP="00DC6745">
      <w:pPr>
        <w:spacing w:line="240" w:lineRule="auto"/>
        <w:ind w:left="1134"/>
        <w:rPr>
          <w:sz w:val="24"/>
          <w:szCs w:val="24"/>
        </w:rPr>
      </w:pPr>
      <w:r w:rsidRPr="00A124AE">
        <w:rPr>
          <w:sz w:val="24"/>
          <w:szCs w:val="24"/>
        </w:rPr>
        <w:lastRenderedPageBreak/>
        <w:t xml:space="preserve">Порядок подготовки и отправки обращений на «Линию доверия» ОАО «РАО Энергетические системы Востока» размещен на сайте Общества по адресу в Интернете: </w:t>
      </w:r>
      <w:hyperlink r:id="rId13" w:history="1">
        <w:r w:rsidRPr="00A124AE">
          <w:rPr>
            <w:rStyle w:val="ac"/>
            <w:color w:val="auto"/>
            <w:sz w:val="24"/>
            <w:szCs w:val="24"/>
            <w:u w:val="none"/>
          </w:rPr>
          <w:t>http://www.rao-esv.ru/fraud</w:t>
        </w:r>
      </w:hyperlink>
      <w:r w:rsidRPr="00A124AE">
        <w:rPr>
          <w:sz w:val="24"/>
          <w:szCs w:val="24"/>
        </w:rPr>
        <w:t>.</w:t>
      </w:r>
    </w:p>
    <w:p w:rsidR="00DC6745" w:rsidRPr="003B6B27" w:rsidRDefault="00DC6745" w:rsidP="00DC6745">
      <w:pPr>
        <w:spacing w:line="240" w:lineRule="auto"/>
        <w:ind w:firstLine="0"/>
        <w:rPr>
          <w:sz w:val="24"/>
          <w:szCs w:val="24"/>
        </w:rPr>
      </w:pPr>
    </w:p>
    <w:p w:rsidR="008C7498" w:rsidRPr="00C35064" w:rsidRDefault="008C7498" w:rsidP="003B6B27">
      <w:pPr>
        <w:pStyle w:val="2"/>
      </w:pPr>
      <w:bookmarkStart w:id="62" w:name="_Toc382382957"/>
      <w:r w:rsidRPr="00C35064">
        <w:t xml:space="preserve">Прочие </w:t>
      </w:r>
      <w:bookmarkEnd w:id="58"/>
      <w:bookmarkEnd w:id="59"/>
      <w:r w:rsidRPr="00C35064">
        <w:t>положения</w:t>
      </w:r>
      <w:bookmarkEnd w:id="60"/>
      <w:bookmarkEnd w:id="61"/>
      <w:bookmarkEnd w:id="62"/>
    </w:p>
    <w:p w:rsidR="008C7498" w:rsidRPr="003B6B27" w:rsidRDefault="00D64B1C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Участник </w:t>
      </w:r>
      <w:r w:rsidR="008C7498" w:rsidRPr="003B6B27">
        <w:rPr>
          <w:sz w:val="24"/>
          <w:szCs w:val="24"/>
        </w:rPr>
        <w:t xml:space="preserve">самостоятельно несет все расходы, связанные с подготовкой и подачей Предложения, а </w:t>
      </w:r>
      <w:r w:rsidR="002F71CB" w:rsidRPr="003B6B27">
        <w:rPr>
          <w:sz w:val="24"/>
          <w:szCs w:val="24"/>
        </w:rPr>
        <w:t xml:space="preserve">Организатор </w:t>
      </w:r>
      <w:r w:rsidR="008C7498" w:rsidRPr="003B6B27">
        <w:rPr>
          <w:sz w:val="24"/>
          <w:szCs w:val="24"/>
        </w:rPr>
        <w:t>по этим расходам не отвечает и не имеет обязательств, независимо от хода и результатов данного запроса предложений.</w:t>
      </w:r>
    </w:p>
    <w:p w:rsidR="008C7498" w:rsidRPr="003B6B27" w:rsidRDefault="002F71CB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Организатор</w:t>
      </w:r>
      <w:r w:rsidR="00FB3AB9" w:rsidRPr="003B6B27">
        <w:rPr>
          <w:sz w:val="24"/>
          <w:szCs w:val="24"/>
        </w:rPr>
        <w:t xml:space="preserve"> запроса предложений и Заказчик</w:t>
      </w:r>
      <w:r w:rsidRPr="003B6B27">
        <w:rPr>
          <w:sz w:val="24"/>
          <w:szCs w:val="24"/>
        </w:rPr>
        <w:t xml:space="preserve"> </w:t>
      </w:r>
      <w:r w:rsidR="008C7498" w:rsidRPr="003B6B27">
        <w:rPr>
          <w:sz w:val="24"/>
          <w:szCs w:val="24"/>
        </w:rPr>
        <w:t>обеспечивает разумную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 по запросу предложений.</w:t>
      </w:r>
    </w:p>
    <w:p w:rsidR="00532C38" w:rsidRPr="003B6B27" w:rsidRDefault="00532C38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Организатор запроса предложений вправе отклонить Предложение Участника, если он установит, что Участник запроса предложений прямо или косвенно дал, согласился дать или предложил служащему Организатора запроса предложений, вознаграждение в любой форме: работу, услугу, какую-либо ценность, в качестве стимула, который может повлиять на принятие Закупочной комиссией решения по определению Победителя запроса предложений.</w:t>
      </w:r>
    </w:p>
    <w:p w:rsidR="00532C38" w:rsidRPr="003B6B27" w:rsidRDefault="00532C38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:rsidR="00532C38" w:rsidRPr="003B6B27" w:rsidRDefault="00532C38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соответствии с Извещением о проведении запроса предложений, Организатор имеет право отказаться от проведения запроса предложений в сроки, указанные в пункте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_Ref249848235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4.1.13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_Ref119427269 \w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, не неся никакой ответственности перед Участниками запроса предложений или третьими лицами, которым такое действие может принести убытки. Организатор незамедлительно уведомляет всех Участников об отказе от проведения запроса предложений </w:t>
      </w:r>
      <w:r w:rsidR="0094227D" w:rsidRPr="003B6B27">
        <w:rPr>
          <w:sz w:val="24"/>
          <w:szCs w:val="24"/>
        </w:rPr>
        <w:t>фун</w:t>
      </w:r>
      <w:r w:rsidR="00453B4C" w:rsidRPr="003B6B27">
        <w:rPr>
          <w:sz w:val="24"/>
          <w:szCs w:val="24"/>
        </w:rPr>
        <w:t>к</w:t>
      </w:r>
      <w:r w:rsidR="0094227D" w:rsidRPr="003B6B27">
        <w:rPr>
          <w:sz w:val="24"/>
          <w:szCs w:val="24"/>
        </w:rPr>
        <w:t xml:space="preserve">ционала ЭТП, а также размещения информации </w:t>
      </w:r>
      <w:r w:rsidR="00F75746" w:rsidRPr="003B6B27">
        <w:rPr>
          <w:sz w:val="24"/>
          <w:szCs w:val="24"/>
        </w:rPr>
        <w:t>посредством размещения информации на официальном сайте</w:t>
      </w:r>
      <w:r w:rsidR="00D264F6" w:rsidRPr="003B6B27">
        <w:rPr>
          <w:sz w:val="24"/>
          <w:szCs w:val="24"/>
        </w:rPr>
        <w:t>.</w:t>
      </w:r>
    </w:p>
    <w:p w:rsidR="008C7498" w:rsidRPr="003B6B27" w:rsidRDefault="008C7498" w:rsidP="003B6B27">
      <w:pPr>
        <w:spacing w:line="240" w:lineRule="auto"/>
        <w:rPr>
          <w:sz w:val="24"/>
          <w:szCs w:val="24"/>
        </w:rPr>
      </w:pPr>
    </w:p>
    <w:p w:rsidR="008C7498" w:rsidRPr="003B6B27" w:rsidRDefault="00473526">
      <w:pPr>
        <w:rPr>
          <w:sz w:val="24"/>
          <w:szCs w:val="24"/>
        </w:rPr>
      </w:pPr>
      <w:bookmarkStart w:id="63" w:name="ЗАКАЗ"/>
      <w:bookmarkStart w:id="64" w:name="_Ref93217065"/>
      <w:bookmarkStart w:id="65" w:name="_Ref93389610"/>
      <w:r w:rsidRPr="003B6B27" w:rsidDel="00473526">
        <w:rPr>
          <w:sz w:val="24"/>
          <w:szCs w:val="24"/>
        </w:rPr>
        <w:t xml:space="preserve"> </w:t>
      </w:r>
      <w:bookmarkEnd w:id="63"/>
      <w:bookmarkEnd w:id="64"/>
      <w:bookmarkEnd w:id="65"/>
    </w:p>
    <w:p w:rsidR="008C7498" w:rsidRPr="00C35064" w:rsidRDefault="008C7498">
      <w:pPr>
        <w:pStyle w:val="1"/>
      </w:pPr>
      <w:bookmarkStart w:id="66" w:name="_Ref55300680"/>
      <w:bookmarkStart w:id="67" w:name="_Toc55305378"/>
      <w:bookmarkStart w:id="68" w:name="_Toc57314640"/>
      <w:bookmarkStart w:id="69" w:name="_Toc69728963"/>
      <w:bookmarkStart w:id="70" w:name="_Ref312304187"/>
      <w:bookmarkStart w:id="71" w:name="_Ref312304195"/>
      <w:bookmarkStart w:id="72" w:name="_Ref312304200"/>
      <w:bookmarkStart w:id="73" w:name="_Ref312304205"/>
      <w:bookmarkStart w:id="74" w:name="_Toc382382958"/>
      <w:bookmarkStart w:id="75" w:name="ИНСТРУКЦИИ"/>
      <w:r w:rsidRPr="00C35064">
        <w:lastRenderedPageBreak/>
        <w:t xml:space="preserve">Порядок проведения запроса предложений. Инструкции по подготовке </w:t>
      </w:r>
      <w:bookmarkEnd w:id="66"/>
      <w:bookmarkEnd w:id="67"/>
      <w:bookmarkEnd w:id="68"/>
      <w:bookmarkEnd w:id="69"/>
      <w:r w:rsidRPr="00C35064">
        <w:t>Предложений</w:t>
      </w:r>
      <w:bookmarkEnd w:id="70"/>
      <w:bookmarkEnd w:id="71"/>
      <w:bookmarkEnd w:id="72"/>
      <w:bookmarkEnd w:id="73"/>
      <w:bookmarkEnd w:id="74"/>
    </w:p>
    <w:p w:rsidR="008C7498" w:rsidRPr="00C35064" w:rsidRDefault="008C7498" w:rsidP="003B6B27">
      <w:pPr>
        <w:pStyle w:val="2"/>
      </w:pPr>
      <w:bookmarkStart w:id="76" w:name="_Ref440305687"/>
      <w:bookmarkStart w:id="77" w:name="_Toc518119235"/>
      <w:bookmarkStart w:id="78" w:name="_Toc55193148"/>
      <w:bookmarkStart w:id="79" w:name="_Toc55285342"/>
      <w:bookmarkStart w:id="80" w:name="_Toc55305379"/>
      <w:bookmarkStart w:id="81" w:name="_Toc57314641"/>
      <w:bookmarkStart w:id="82" w:name="_Toc69728964"/>
      <w:bookmarkStart w:id="83" w:name="_Toc382382959"/>
      <w:bookmarkEnd w:id="75"/>
      <w:r w:rsidRPr="00C35064">
        <w:t xml:space="preserve">Общий порядок проведения </w:t>
      </w:r>
      <w:bookmarkEnd w:id="76"/>
      <w:bookmarkEnd w:id="77"/>
      <w:bookmarkEnd w:id="78"/>
      <w:bookmarkEnd w:id="79"/>
      <w:bookmarkEnd w:id="80"/>
      <w:bookmarkEnd w:id="81"/>
      <w:bookmarkEnd w:id="82"/>
      <w:r w:rsidRPr="00C35064">
        <w:t>запроса предложений</w:t>
      </w:r>
      <w:bookmarkEnd w:id="83"/>
    </w:p>
    <w:p w:rsidR="008C7498" w:rsidRPr="003B6B27" w:rsidRDefault="008C7498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С учетом положений пункта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_Ref93694278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1.1.7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Запрос предложений проводится в следующем порядке:</w:t>
      </w:r>
    </w:p>
    <w:p w:rsidR="008C7498" w:rsidRPr="003B6B27" w:rsidRDefault="00F82A2F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Размещение </w:t>
      </w:r>
      <w:r w:rsidR="00704527" w:rsidRPr="003B6B27">
        <w:rPr>
          <w:sz w:val="24"/>
          <w:szCs w:val="24"/>
        </w:rPr>
        <w:t xml:space="preserve">Извещения </w:t>
      </w:r>
      <w:r w:rsidR="008C7498" w:rsidRPr="003B6B27">
        <w:rPr>
          <w:sz w:val="24"/>
          <w:szCs w:val="24"/>
        </w:rPr>
        <w:t>о проведении запроса предложений (подраздел</w:t>
      </w:r>
      <w:r w:rsidRPr="003B6B27">
        <w:rPr>
          <w:sz w:val="24"/>
          <w:szCs w:val="24"/>
        </w:rPr>
        <w:t xml:space="preserve"> </w:t>
      </w:r>
      <w:r w:rsidR="00FD2634" w:rsidRPr="003B6B27">
        <w:rPr>
          <w:sz w:val="24"/>
          <w:szCs w:val="24"/>
        </w:rPr>
        <w:fldChar w:fldCharType="begin"/>
      </w:r>
      <w:r w:rsidR="00FD2634" w:rsidRPr="003B6B27">
        <w:rPr>
          <w:sz w:val="24"/>
          <w:szCs w:val="24"/>
        </w:rPr>
        <w:instrText xml:space="preserve"> REF _Ref324347803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D2634" w:rsidRPr="003B6B27">
        <w:rPr>
          <w:sz w:val="24"/>
          <w:szCs w:val="24"/>
        </w:rPr>
      </w:r>
      <w:r w:rsidR="00FD2634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2.2</w:t>
      </w:r>
      <w:r w:rsidR="00FD2634" w:rsidRPr="003B6B27">
        <w:rPr>
          <w:sz w:val="24"/>
          <w:szCs w:val="24"/>
        </w:rPr>
        <w:fldChar w:fldCharType="end"/>
      </w:r>
      <w:r w:rsidR="008C7498" w:rsidRPr="003B6B27">
        <w:rPr>
          <w:sz w:val="24"/>
          <w:szCs w:val="24"/>
        </w:rPr>
        <w:t xml:space="preserve">), осуществляется </w:t>
      </w:r>
      <w:r w:rsidR="00D74D9E" w:rsidRPr="003B6B27">
        <w:rPr>
          <w:sz w:val="24"/>
          <w:szCs w:val="24"/>
        </w:rPr>
        <w:t xml:space="preserve">на Официальном сайте </w:t>
      </w:r>
      <w:r w:rsidR="008C7498" w:rsidRPr="003B6B27">
        <w:rPr>
          <w:sz w:val="24"/>
          <w:szCs w:val="24"/>
        </w:rPr>
        <w:t>однократно в течение всей процедуры Запроса предложений;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Предоставление Документации по запросу предложений исполнителям (подраздел</w:t>
      </w:r>
      <w:r w:rsidR="00FD2634" w:rsidRPr="003B6B27">
        <w:rPr>
          <w:sz w:val="24"/>
          <w:szCs w:val="24"/>
        </w:rPr>
        <w:t xml:space="preserve"> </w:t>
      </w:r>
      <w:r w:rsidR="00FD2634" w:rsidRPr="003B6B27">
        <w:rPr>
          <w:sz w:val="24"/>
          <w:szCs w:val="24"/>
        </w:rPr>
        <w:fldChar w:fldCharType="begin"/>
      </w:r>
      <w:r w:rsidR="00FD2634" w:rsidRPr="003B6B27">
        <w:rPr>
          <w:sz w:val="24"/>
          <w:szCs w:val="24"/>
        </w:rPr>
        <w:instrText xml:space="preserve"> REF _Ref324347813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D2634" w:rsidRPr="003B6B27">
        <w:rPr>
          <w:sz w:val="24"/>
          <w:szCs w:val="24"/>
        </w:rPr>
      </w:r>
      <w:r w:rsidR="00FD2634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2.3</w:t>
      </w:r>
      <w:r w:rsidR="00FD2634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</w:t>
      </w:r>
      <w:r w:rsidR="00D74D9E" w:rsidRPr="003B6B27">
        <w:rPr>
          <w:sz w:val="24"/>
          <w:szCs w:val="24"/>
        </w:rPr>
        <w:t xml:space="preserve"> осуществляется на ЭТП</w:t>
      </w:r>
      <w:r w:rsidR="00453B4C" w:rsidRPr="003B6B27">
        <w:rPr>
          <w:sz w:val="24"/>
          <w:szCs w:val="24"/>
        </w:rPr>
        <w:t xml:space="preserve">, и </w:t>
      </w:r>
      <w:r w:rsidR="00D74D9E" w:rsidRPr="003B6B27">
        <w:rPr>
          <w:sz w:val="24"/>
          <w:szCs w:val="24"/>
        </w:rPr>
        <w:t>м</w:t>
      </w:r>
      <w:r w:rsidRPr="003B6B27">
        <w:rPr>
          <w:sz w:val="24"/>
          <w:szCs w:val="24"/>
        </w:rPr>
        <w:t>ожет повторяться на каждом из этапов Запроса предложений;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Подготовка Участниками своих Предложений и разъяснение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>ом Документации по запросу предложений, если необходимо (подраздел</w:t>
      </w:r>
      <w:r w:rsidR="00FD2634" w:rsidRPr="003B6B27">
        <w:rPr>
          <w:sz w:val="24"/>
          <w:szCs w:val="24"/>
        </w:rPr>
        <w:t xml:space="preserve"> </w:t>
      </w:r>
      <w:r w:rsidR="00FD2634" w:rsidRPr="003B6B27">
        <w:rPr>
          <w:sz w:val="24"/>
          <w:szCs w:val="24"/>
        </w:rPr>
        <w:fldChar w:fldCharType="begin"/>
      </w:r>
      <w:r w:rsidR="00FD2634" w:rsidRPr="003B6B27">
        <w:rPr>
          <w:sz w:val="24"/>
          <w:szCs w:val="24"/>
        </w:rPr>
        <w:instrText xml:space="preserve"> REF _Ref324347823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D2634" w:rsidRPr="003B6B27">
        <w:rPr>
          <w:sz w:val="24"/>
          <w:szCs w:val="24"/>
        </w:rPr>
      </w:r>
      <w:r w:rsidR="00FD2634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2.4</w:t>
      </w:r>
      <w:r w:rsidR="00FD2634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), </w:t>
      </w:r>
      <w:r w:rsidR="00D74D9E" w:rsidRPr="003B6B27">
        <w:rPr>
          <w:sz w:val="24"/>
          <w:szCs w:val="24"/>
        </w:rPr>
        <w:t>осуществляется на ЭТП</w:t>
      </w:r>
      <w:r w:rsidR="00453B4C" w:rsidRPr="003B6B27">
        <w:rPr>
          <w:sz w:val="24"/>
          <w:szCs w:val="24"/>
        </w:rPr>
        <w:t>.</w:t>
      </w:r>
      <w:r w:rsidR="00D74D9E" w:rsidRPr="003B6B27">
        <w:rPr>
          <w:sz w:val="24"/>
          <w:szCs w:val="24"/>
        </w:rPr>
        <w:t xml:space="preserve">  и </w:t>
      </w:r>
      <w:r w:rsidR="00BE7D76" w:rsidRPr="003B6B27">
        <w:rPr>
          <w:sz w:val="24"/>
          <w:szCs w:val="24"/>
        </w:rPr>
        <w:t xml:space="preserve"> </w:t>
      </w:r>
      <w:r w:rsidRPr="003B6B27">
        <w:rPr>
          <w:sz w:val="24"/>
          <w:szCs w:val="24"/>
        </w:rPr>
        <w:t>повторяется на каждом из этапов Запроса предложений;</w:t>
      </w:r>
    </w:p>
    <w:p w:rsidR="00D74D9E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Подача Предложений и их прием (подраздел</w:t>
      </w:r>
      <w:r w:rsidR="00FD2634" w:rsidRPr="003B6B27">
        <w:rPr>
          <w:sz w:val="24"/>
          <w:szCs w:val="24"/>
        </w:rPr>
        <w:t xml:space="preserve"> </w:t>
      </w:r>
      <w:r w:rsidR="00FD2634" w:rsidRPr="003B6B27">
        <w:rPr>
          <w:sz w:val="24"/>
          <w:szCs w:val="24"/>
        </w:rPr>
        <w:fldChar w:fldCharType="begin"/>
      </w:r>
      <w:r w:rsidR="00FD2634" w:rsidRPr="003B6B27">
        <w:rPr>
          <w:sz w:val="24"/>
          <w:szCs w:val="24"/>
        </w:rPr>
        <w:instrText xml:space="preserve"> REF _Ref55280443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D2634" w:rsidRPr="003B6B27">
        <w:rPr>
          <w:sz w:val="24"/>
          <w:szCs w:val="24"/>
        </w:rPr>
      </w:r>
      <w:r w:rsidR="00FD2634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2.6</w:t>
      </w:r>
      <w:r w:rsidR="00FD2634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</w:t>
      </w:r>
      <w:r w:rsidR="00D74D9E" w:rsidRPr="003B6B27">
        <w:rPr>
          <w:sz w:val="24"/>
          <w:szCs w:val="24"/>
        </w:rPr>
        <w:t xml:space="preserve"> осуществляется на ЭТП</w:t>
      </w:r>
      <w:r w:rsidR="00453B4C" w:rsidRPr="003B6B27">
        <w:rPr>
          <w:sz w:val="24"/>
          <w:szCs w:val="24"/>
        </w:rPr>
        <w:t>,</w:t>
      </w:r>
      <w:r w:rsidR="00D74D9E" w:rsidRPr="003B6B27">
        <w:rPr>
          <w:sz w:val="24"/>
          <w:szCs w:val="24"/>
        </w:rPr>
        <w:t xml:space="preserve"> и</w:t>
      </w:r>
      <w:r w:rsidRPr="003B6B27">
        <w:rPr>
          <w:sz w:val="24"/>
          <w:szCs w:val="24"/>
        </w:rPr>
        <w:t xml:space="preserve"> повторяется на каждом из этапов Запроса предложений;</w:t>
      </w:r>
    </w:p>
    <w:p w:rsidR="00B86971" w:rsidRPr="003B6B27" w:rsidRDefault="00B8697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Вскрытие поступивших конвертов (подраздел</w:t>
      </w:r>
      <w:r w:rsidR="00FD2634" w:rsidRPr="003B6B27">
        <w:rPr>
          <w:sz w:val="24"/>
          <w:szCs w:val="24"/>
        </w:rPr>
        <w:t xml:space="preserve"> </w:t>
      </w:r>
      <w:r w:rsidR="00FD2634" w:rsidRPr="003B6B27">
        <w:rPr>
          <w:sz w:val="24"/>
          <w:szCs w:val="24"/>
        </w:rPr>
        <w:fldChar w:fldCharType="begin"/>
      </w:r>
      <w:r w:rsidR="00FD2634" w:rsidRPr="003B6B27">
        <w:rPr>
          <w:sz w:val="24"/>
          <w:szCs w:val="24"/>
        </w:rPr>
        <w:instrText xml:space="preserve"> REF _Ref312303279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D2634" w:rsidRPr="003B6B27">
        <w:rPr>
          <w:sz w:val="24"/>
          <w:szCs w:val="24"/>
        </w:rPr>
      </w:r>
      <w:r w:rsidR="00FD2634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2.7</w:t>
      </w:r>
      <w:r w:rsidR="00FD2634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</w:t>
      </w:r>
      <w:r w:rsidR="00D74D9E" w:rsidRPr="003B6B27">
        <w:rPr>
          <w:sz w:val="24"/>
          <w:szCs w:val="24"/>
        </w:rPr>
        <w:t xml:space="preserve"> осуществляется на ЭТП</w:t>
      </w:r>
      <w:r w:rsidRPr="003B6B27">
        <w:rPr>
          <w:sz w:val="24"/>
          <w:szCs w:val="24"/>
        </w:rPr>
        <w:t>;</w:t>
      </w:r>
    </w:p>
    <w:p w:rsidR="00CE4B6F" w:rsidRPr="003B6B27" w:rsidRDefault="00CE4B6F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Рассмотрение Предложений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_Ref312303307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2.8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), повторяется на каждом из этапов Запроса предложений</w:t>
      </w:r>
    </w:p>
    <w:p w:rsidR="00B86971" w:rsidRPr="003B6B27" w:rsidRDefault="00B8697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Переторжка</w:t>
      </w:r>
      <w:r w:rsidR="003C36E1" w:rsidRPr="003B6B27">
        <w:rPr>
          <w:sz w:val="24"/>
          <w:szCs w:val="24"/>
        </w:rPr>
        <w:t xml:space="preserve"> – при необходимости</w:t>
      </w:r>
      <w:r w:rsidRPr="003B6B27">
        <w:rPr>
          <w:sz w:val="24"/>
          <w:szCs w:val="24"/>
        </w:rPr>
        <w:t xml:space="preserve"> (подраздел</w:t>
      </w:r>
      <w:r w:rsidR="00FD2634" w:rsidRPr="003B6B27">
        <w:rPr>
          <w:sz w:val="24"/>
          <w:szCs w:val="24"/>
        </w:rPr>
        <w:t xml:space="preserve"> </w:t>
      </w:r>
      <w:r w:rsidR="00F37944" w:rsidRPr="003B6B27">
        <w:rPr>
          <w:sz w:val="24"/>
          <w:szCs w:val="24"/>
        </w:rPr>
        <w:fldChar w:fldCharType="begin"/>
      </w:r>
      <w:r w:rsidR="00F37944" w:rsidRPr="003B6B27">
        <w:rPr>
          <w:sz w:val="24"/>
          <w:szCs w:val="24"/>
        </w:rPr>
        <w:instrText xml:space="preserve"> REF _Ref335067329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37944" w:rsidRPr="003B6B27">
        <w:rPr>
          <w:sz w:val="24"/>
          <w:szCs w:val="24"/>
        </w:rPr>
      </w:r>
      <w:r w:rsidR="00F37944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2.9</w:t>
      </w:r>
      <w:r w:rsidR="00F37944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</w:t>
      </w:r>
      <w:r w:rsidR="00D74D9E" w:rsidRPr="003B6B27">
        <w:rPr>
          <w:sz w:val="24"/>
          <w:szCs w:val="24"/>
        </w:rPr>
        <w:t xml:space="preserve"> осуществляется на ЭТП</w:t>
      </w:r>
      <w:r w:rsidRPr="003B6B27">
        <w:rPr>
          <w:sz w:val="24"/>
          <w:szCs w:val="24"/>
        </w:rPr>
        <w:t>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Принятие решения о проведении следующих этапов Запроса предложений или определение Победителя (подраздел</w:t>
      </w:r>
      <w:r w:rsidR="00FD2634" w:rsidRPr="003B6B27">
        <w:rPr>
          <w:sz w:val="24"/>
          <w:szCs w:val="24"/>
        </w:rPr>
        <w:t xml:space="preserve"> </w:t>
      </w:r>
      <w:r w:rsidR="00FD2634" w:rsidRPr="003B6B27">
        <w:rPr>
          <w:sz w:val="24"/>
          <w:szCs w:val="24"/>
        </w:rPr>
        <w:fldChar w:fldCharType="begin"/>
      </w:r>
      <w:r w:rsidR="00FD2634" w:rsidRPr="003B6B27">
        <w:rPr>
          <w:sz w:val="24"/>
          <w:szCs w:val="24"/>
        </w:rPr>
        <w:instrText xml:space="preserve"> REF _Ref55280461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D2634" w:rsidRPr="003B6B27">
        <w:rPr>
          <w:sz w:val="24"/>
          <w:szCs w:val="24"/>
        </w:rPr>
      </w:r>
      <w:r w:rsidR="00FD2634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2.10</w:t>
      </w:r>
      <w:r w:rsidR="00FD2634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), повторяется на каждом из этапов Запроса предложений;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Подписание Договора (подраздел</w:t>
      </w:r>
      <w:r w:rsidR="00FD2634" w:rsidRPr="003B6B27">
        <w:rPr>
          <w:sz w:val="24"/>
          <w:szCs w:val="24"/>
        </w:rPr>
        <w:t xml:space="preserve"> </w:t>
      </w:r>
      <w:r w:rsidR="00F37944" w:rsidRPr="003B6B27">
        <w:rPr>
          <w:sz w:val="24"/>
          <w:szCs w:val="24"/>
        </w:rPr>
        <w:fldChar w:fldCharType="begin"/>
      </w:r>
      <w:r w:rsidR="00F37944" w:rsidRPr="003B6B27">
        <w:rPr>
          <w:sz w:val="24"/>
          <w:szCs w:val="24"/>
        </w:rPr>
        <w:instrText xml:space="preserve"> REF _Ref335059534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37944" w:rsidRPr="003B6B27">
        <w:rPr>
          <w:sz w:val="24"/>
          <w:szCs w:val="24"/>
        </w:rPr>
      </w:r>
      <w:r w:rsidR="00F37944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2.11</w:t>
      </w:r>
      <w:r w:rsidR="00F37944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), осуществляется однократно в течение всей процедуры Запроса предложений;</w:t>
      </w:r>
    </w:p>
    <w:p w:rsidR="00875289" w:rsidRPr="003B6B27" w:rsidRDefault="00875289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Уведомление Участников о результатах запроса предложений (подраздел </w:t>
      </w:r>
      <w:r w:rsidR="00F75746" w:rsidRPr="003B6B27">
        <w:rPr>
          <w:sz w:val="24"/>
          <w:szCs w:val="24"/>
        </w:rPr>
        <w:fldChar w:fldCharType="begin"/>
      </w:r>
      <w:r w:rsidR="00F75746" w:rsidRPr="003B6B27">
        <w:rPr>
          <w:sz w:val="24"/>
          <w:szCs w:val="24"/>
        </w:rPr>
        <w:instrText xml:space="preserve"> REF _Ref336941714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75746" w:rsidRPr="003B6B27">
        <w:rPr>
          <w:sz w:val="24"/>
          <w:szCs w:val="24"/>
        </w:rPr>
      </w:r>
      <w:r w:rsidR="00F75746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2.12</w:t>
      </w:r>
      <w:r w:rsidR="00F75746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), осуществляется однократно в течение всей процедуры Запроса предложений</w:t>
      </w:r>
      <w:r w:rsidR="00CE4B6F" w:rsidRPr="003B6B27">
        <w:rPr>
          <w:sz w:val="24"/>
          <w:szCs w:val="24"/>
        </w:rPr>
        <w:t xml:space="preserve"> на ЭТП</w:t>
      </w:r>
      <w:r w:rsidRPr="003B6B27">
        <w:rPr>
          <w:sz w:val="24"/>
          <w:szCs w:val="24"/>
        </w:rPr>
        <w:t>.</w:t>
      </w:r>
    </w:p>
    <w:p w:rsidR="00D264F6" w:rsidRPr="003B6B27" w:rsidRDefault="00D264F6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Дополнительные условия и процедуры запроса предложений описаны в разделе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_Ref56225120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2.12.2</w:t>
      </w:r>
      <w:r w:rsidRPr="003B6B27">
        <w:rPr>
          <w:sz w:val="24"/>
          <w:szCs w:val="24"/>
        </w:rPr>
        <w:fldChar w:fldCharType="end"/>
      </w:r>
      <w:r w:rsidR="00141CEB" w:rsidRPr="003B6B27">
        <w:rPr>
          <w:sz w:val="24"/>
          <w:szCs w:val="24"/>
        </w:rPr>
        <w:t>.</w:t>
      </w:r>
    </w:p>
    <w:p w:rsidR="008C7498" w:rsidRPr="00C35064" w:rsidRDefault="00F82A2F" w:rsidP="003B6B27">
      <w:pPr>
        <w:pStyle w:val="2"/>
      </w:pPr>
      <w:bookmarkStart w:id="84" w:name="_Ref324347803"/>
      <w:bookmarkStart w:id="85" w:name="_Toc382382960"/>
      <w:r w:rsidRPr="00C35064">
        <w:t xml:space="preserve">Размещение </w:t>
      </w:r>
      <w:r w:rsidR="00704527" w:rsidRPr="00C35064">
        <w:t xml:space="preserve">Извещения </w:t>
      </w:r>
      <w:r w:rsidR="008C7498" w:rsidRPr="00C35064">
        <w:t>о проведении запроса предложений</w:t>
      </w:r>
      <w:bookmarkEnd w:id="84"/>
      <w:bookmarkEnd w:id="85"/>
    </w:p>
    <w:p w:rsidR="008C7498" w:rsidRPr="003B6B27" w:rsidRDefault="00704527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Извещение </w:t>
      </w:r>
      <w:r w:rsidR="008C7498" w:rsidRPr="003B6B27">
        <w:rPr>
          <w:sz w:val="24"/>
          <w:szCs w:val="24"/>
        </w:rPr>
        <w:t xml:space="preserve">о проведении запроса предложений было опубликовано в порядке, указанном в пункте </w:t>
      </w:r>
      <w:r w:rsidR="008C7498" w:rsidRPr="003B6B27">
        <w:rPr>
          <w:sz w:val="24"/>
          <w:szCs w:val="24"/>
        </w:rPr>
        <w:fldChar w:fldCharType="begin"/>
      </w:r>
      <w:r w:rsidR="008C7498" w:rsidRPr="003B6B27">
        <w:rPr>
          <w:sz w:val="24"/>
          <w:szCs w:val="24"/>
        </w:rPr>
        <w:instrText xml:space="preserve"> REF _Ref55193512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8C7498" w:rsidRPr="003B6B27">
        <w:rPr>
          <w:sz w:val="24"/>
          <w:szCs w:val="24"/>
        </w:rPr>
      </w:r>
      <w:r w:rsidR="008C7498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1.1.1</w:t>
      </w:r>
      <w:r w:rsidR="008C7498" w:rsidRPr="003B6B27">
        <w:rPr>
          <w:sz w:val="24"/>
          <w:szCs w:val="24"/>
        </w:rPr>
        <w:fldChar w:fldCharType="end"/>
      </w:r>
      <w:r w:rsidR="008C7498" w:rsidRPr="003B6B27">
        <w:rPr>
          <w:sz w:val="24"/>
          <w:szCs w:val="24"/>
        </w:rPr>
        <w:t>.</w:t>
      </w:r>
    </w:p>
    <w:p w:rsidR="00995C96" w:rsidRPr="003B6B27" w:rsidRDefault="00995C96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На ЭТП закупочная документация выдается бесплатно, порядок ее получения определяется регламентом ЭТП  и соглашением Участников с оператором данной системы</w:t>
      </w:r>
    </w:p>
    <w:p w:rsidR="00141CEB" w:rsidRPr="003B6B27" w:rsidRDefault="00141CEB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Иные публикации не являются официальными</w:t>
      </w:r>
      <w:r w:rsidR="00453B4C" w:rsidRPr="003B6B27">
        <w:rPr>
          <w:sz w:val="24"/>
          <w:szCs w:val="24"/>
        </w:rPr>
        <w:t>,</w:t>
      </w:r>
      <w:r w:rsidRPr="003B6B27">
        <w:rPr>
          <w:sz w:val="24"/>
          <w:szCs w:val="24"/>
        </w:rPr>
        <w:t xml:space="preserve"> и не влекут для Организатора запроса предложений никаких последствий.</w:t>
      </w:r>
    </w:p>
    <w:p w:rsidR="008C7498" w:rsidRPr="00C35064" w:rsidRDefault="008C7498" w:rsidP="003B6B27">
      <w:pPr>
        <w:pStyle w:val="2"/>
      </w:pPr>
      <w:bookmarkStart w:id="86" w:name="_Ref55280429"/>
      <w:bookmarkStart w:id="87" w:name="_Toc55285344"/>
      <w:bookmarkStart w:id="88" w:name="_Toc55305381"/>
      <w:bookmarkStart w:id="89" w:name="_Toc57314643"/>
      <w:bookmarkStart w:id="90" w:name="_Toc69728966"/>
      <w:bookmarkStart w:id="91" w:name="_Ref324347813"/>
      <w:bookmarkStart w:id="92" w:name="_Toc382382961"/>
      <w:r w:rsidRPr="00C35064">
        <w:lastRenderedPageBreak/>
        <w:t xml:space="preserve">Предоставление </w:t>
      </w:r>
      <w:bookmarkEnd w:id="86"/>
      <w:bookmarkEnd w:id="87"/>
      <w:bookmarkEnd w:id="88"/>
      <w:bookmarkEnd w:id="89"/>
      <w:bookmarkEnd w:id="90"/>
      <w:r w:rsidRPr="00C35064">
        <w:t xml:space="preserve">Документации по запросу предложений </w:t>
      </w:r>
      <w:bookmarkEnd w:id="91"/>
      <w:r w:rsidR="00216A50" w:rsidRPr="00C35064">
        <w:t>Участникам</w:t>
      </w:r>
      <w:bookmarkEnd w:id="92"/>
      <w:r w:rsidR="00216A50" w:rsidRPr="00C35064">
        <w:t xml:space="preserve"> </w:t>
      </w:r>
    </w:p>
    <w:p w:rsidR="008C7498" w:rsidRPr="003B6B27" w:rsidRDefault="000C255F" w:rsidP="003B6B27">
      <w:pPr>
        <w:pStyle w:val="a3"/>
        <w:spacing w:line="240" w:lineRule="auto"/>
        <w:rPr>
          <w:sz w:val="24"/>
          <w:szCs w:val="24"/>
        </w:rPr>
      </w:pPr>
      <w:bookmarkStart w:id="93" w:name="_Ref55277592"/>
      <w:r w:rsidRPr="003B6B27">
        <w:rPr>
          <w:sz w:val="24"/>
          <w:szCs w:val="24"/>
        </w:rPr>
        <w:t xml:space="preserve">Участники </w:t>
      </w:r>
      <w:r w:rsidR="00EB2936" w:rsidRPr="003B6B27">
        <w:rPr>
          <w:sz w:val="24"/>
          <w:szCs w:val="24"/>
        </w:rPr>
        <w:t>могут</w:t>
      </w:r>
      <w:r w:rsidRPr="003B6B27">
        <w:rPr>
          <w:sz w:val="24"/>
          <w:szCs w:val="24"/>
        </w:rPr>
        <w:t xml:space="preserve"> получить </w:t>
      </w:r>
      <w:r w:rsidR="00EB2936" w:rsidRPr="003B6B27">
        <w:rPr>
          <w:sz w:val="24"/>
          <w:szCs w:val="24"/>
        </w:rPr>
        <w:t xml:space="preserve">настоящую </w:t>
      </w:r>
      <w:r w:rsidRPr="003B6B27">
        <w:rPr>
          <w:sz w:val="24"/>
          <w:szCs w:val="24"/>
        </w:rPr>
        <w:t xml:space="preserve">Закупочную документацию в порядке, указанном в </w:t>
      </w:r>
      <w:r w:rsidR="00A80505" w:rsidRPr="003B6B27">
        <w:rPr>
          <w:sz w:val="24"/>
          <w:szCs w:val="24"/>
        </w:rPr>
        <w:t>Извещении</w:t>
      </w:r>
      <w:r w:rsidRPr="003B6B27">
        <w:rPr>
          <w:sz w:val="24"/>
          <w:szCs w:val="24"/>
        </w:rPr>
        <w:t xml:space="preserve"> о проведении запроса предложений</w:t>
      </w:r>
      <w:r w:rsidR="008C7498" w:rsidRPr="003B6B27">
        <w:rPr>
          <w:sz w:val="24"/>
          <w:szCs w:val="24"/>
        </w:rPr>
        <w:t>.</w:t>
      </w:r>
      <w:bookmarkEnd w:id="93"/>
    </w:p>
    <w:p w:rsidR="008C7498" w:rsidRPr="003B6B27" w:rsidRDefault="008C7498" w:rsidP="003B6B27">
      <w:pPr>
        <w:pStyle w:val="a3"/>
        <w:spacing w:line="240" w:lineRule="auto"/>
        <w:rPr>
          <w:sz w:val="24"/>
          <w:szCs w:val="24"/>
        </w:rPr>
      </w:pPr>
      <w:bookmarkStart w:id="94" w:name="_Ref336514290"/>
      <w:r w:rsidRPr="003B6B27">
        <w:rPr>
          <w:sz w:val="24"/>
          <w:szCs w:val="24"/>
        </w:rPr>
        <w:t xml:space="preserve">Порядок предоставления Документации по запросу предложений на последующие этапы (пункт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_Ref93694278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1.1.7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), в случае их проведения, будет доведен до сведения Участников дополнительно.</w:t>
      </w:r>
      <w:bookmarkEnd w:id="94"/>
    </w:p>
    <w:p w:rsidR="008C7498" w:rsidRPr="00C35064" w:rsidRDefault="008C7498" w:rsidP="003B6B27">
      <w:pPr>
        <w:pStyle w:val="2"/>
      </w:pPr>
      <w:bookmarkStart w:id="95" w:name="_Ref55280436"/>
      <w:bookmarkStart w:id="96" w:name="_Toc55285345"/>
      <w:bookmarkStart w:id="97" w:name="_Toc55305382"/>
      <w:bookmarkStart w:id="98" w:name="_Toc57314644"/>
      <w:bookmarkStart w:id="99" w:name="_Toc69728967"/>
      <w:bookmarkStart w:id="100" w:name="_Ref324347823"/>
      <w:bookmarkStart w:id="101" w:name="_Toc382382962"/>
      <w:r w:rsidRPr="00C35064">
        <w:t xml:space="preserve">Подготовка </w:t>
      </w:r>
      <w:bookmarkEnd w:id="95"/>
      <w:bookmarkEnd w:id="96"/>
      <w:bookmarkEnd w:id="97"/>
      <w:bookmarkEnd w:id="98"/>
      <w:bookmarkEnd w:id="99"/>
      <w:r w:rsidRPr="00C35064">
        <w:t>Предложений</w:t>
      </w:r>
      <w:bookmarkEnd w:id="100"/>
      <w:bookmarkEnd w:id="101"/>
    </w:p>
    <w:p w:rsidR="008C7498" w:rsidRPr="00C35064" w:rsidRDefault="008C7498" w:rsidP="003B6B27">
      <w:pPr>
        <w:pStyle w:val="22"/>
      </w:pPr>
      <w:bookmarkStart w:id="102" w:name="_Ref56229154"/>
      <w:bookmarkStart w:id="103" w:name="_Toc57314645"/>
      <w:bookmarkStart w:id="104" w:name="_Toc382382963"/>
      <w:r w:rsidRPr="00C35064">
        <w:t xml:space="preserve">Общие требования к </w:t>
      </w:r>
      <w:bookmarkEnd w:id="102"/>
      <w:bookmarkEnd w:id="103"/>
      <w:r w:rsidRPr="00C35064">
        <w:t>Предложению</w:t>
      </w:r>
      <w:bookmarkEnd w:id="104"/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bookmarkStart w:id="105" w:name="_Ref336526780"/>
      <w:bookmarkStart w:id="106" w:name="_Ref56235235"/>
      <w:r w:rsidRPr="003B6B27">
        <w:rPr>
          <w:sz w:val="24"/>
          <w:szCs w:val="24"/>
        </w:rPr>
        <w:t>Участник должен подготовить Предложение, включающее</w:t>
      </w:r>
      <w:r w:rsidR="00F47FF7" w:rsidRPr="003B6B27">
        <w:rPr>
          <w:sz w:val="24"/>
          <w:szCs w:val="24"/>
        </w:rPr>
        <w:t xml:space="preserve"> документы, перечисленные в п. </w:t>
      </w:r>
      <w:r w:rsidR="001B6393" w:rsidRPr="003B6B27">
        <w:rPr>
          <w:sz w:val="24"/>
          <w:szCs w:val="24"/>
        </w:rPr>
        <w:fldChar w:fldCharType="begin"/>
      </w:r>
      <w:r w:rsidR="001B6393" w:rsidRPr="003B6B27">
        <w:rPr>
          <w:sz w:val="24"/>
          <w:szCs w:val="24"/>
        </w:rPr>
        <w:instrText xml:space="preserve"> REF _Ref249852926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1B6393" w:rsidRPr="003B6B27">
        <w:rPr>
          <w:sz w:val="24"/>
          <w:szCs w:val="24"/>
        </w:rPr>
      </w:r>
      <w:r w:rsidR="001B6393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4.1.18</w:t>
      </w:r>
      <w:r w:rsidR="001B6393" w:rsidRPr="003B6B27">
        <w:rPr>
          <w:sz w:val="24"/>
          <w:szCs w:val="24"/>
        </w:rPr>
        <w:fldChar w:fldCharType="end"/>
      </w:r>
      <w:r w:rsidR="000001F7" w:rsidRPr="003B6B27">
        <w:rPr>
          <w:sz w:val="24"/>
          <w:szCs w:val="24"/>
        </w:rPr>
        <w:t>.</w:t>
      </w:r>
      <w:bookmarkEnd w:id="105"/>
    </w:p>
    <w:bookmarkEnd w:id="106"/>
    <w:p w:rsidR="008C7498" w:rsidRPr="003B6B27" w:rsidRDefault="00157EA0" w:rsidP="003B6B27">
      <w:pPr>
        <w:pStyle w:val="a5"/>
        <w:numPr>
          <w:ilvl w:val="0"/>
          <w:numId w:val="0"/>
        </w:numPr>
        <w:spacing w:line="240" w:lineRule="auto"/>
        <w:ind w:left="1134"/>
        <w:rPr>
          <w:sz w:val="24"/>
          <w:szCs w:val="24"/>
        </w:rPr>
      </w:pPr>
      <w:r w:rsidRPr="003B6B27">
        <w:rPr>
          <w:sz w:val="24"/>
          <w:szCs w:val="24"/>
        </w:rPr>
        <w:t>В случае</w:t>
      </w:r>
      <w:r w:rsidR="001B0858" w:rsidRPr="003B6B27">
        <w:rPr>
          <w:sz w:val="24"/>
          <w:szCs w:val="24"/>
        </w:rPr>
        <w:t xml:space="preserve"> </w:t>
      </w:r>
      <w:r w:rsidRPr="003B6B27">
        <w:rPr>
          <w:sz w:val="24"/>
          <w:szCs w:val="24"/>
        </w:rPr>
        <w:t xml:space="preserve">если Участник зарегистрирован вне Российской Федерации, он обязан </w:t>
      </w:r>
      <w:r w:rsidR="0022598B" w:rsidRPr="003B6B27">
        <w:rPr>
          <w:sz w:val="24"/>
          <w:szCs w:val="24"/>
        </w:rPr>
        <w:t>предоставить: выписку из торгового реестра страны инкорпорации; 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лица; для всех организаций независимо от страны инкорпорации и при 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  <w:bookmarkStart w:id="107" w:name="_Ref56240821"/>
      <w:r w:rsidR="00EE3BA1" w:rsidRPr="003B6B27">
        <w:rPr>
          <w:sz w:val="24"/>
          <w:szCs w:val="24"/>
        </w:rPr>
        <w:t xml:space="preserve"> </w:t>
      </w:r>
      <w:r w:rsidR="008C7498" w:rsidRPr="003B6B27">
        <w:rPr>
          <w:sz w:val="24"/>
          <w:szCs w:val="24"/>
        </w:rPr>
        <w:t xml:space="preserve">На последующих этапах данной процедуры Запроса предложений (пункт </w:t>
      </w:r>
      <w:r w:rsidR="008C7498" w:rsidRPr="003B6B27">
        <w:rPr>
          <w:sz w:val="24"/>
          <w:szCs w:val="24"/>
        </w:rPr>
        <w:fldChar w:fldCharType="begin"/>
      </w:r>
      <w:r w:rsidR="008C7498" w:rsidRPr="003B6B27">
        <w:rPr>
          <w:sz w:val="24"/>
          <w:szCs w:val="24"/>
        </w:rPr>
        <w:instrText xml:space="preserve"> REF _Ref93694278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8C7498" w:rsidRPr="003B6B27">
        <w:rPr>
          <w:sz w:val="24"/>
          <w:szCs w:val="24"/>
        </w:rPr>
      </w:r>
      <w:r w:rsidR="008C7498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1.1.7</w:t>
      </w:r>
      <w:r w:rsidR="008C7498" w:rsidRPr="003B6B27">
        <w:rPr>
          <w:sz w:val="24"/>
          <w:szCs w:val="24"/>
        </w:rPr>
        <w:fldChar w:fldCharType="end"/>
      </w:r>
      <w:r w:rsidR="008C7498" w:rsidRPr="003B6B27">
        <w:rPr>
          <w:sz w:val="24"/>
          <w:szCs w:val="24"/>
        </w:rPr>
        <w:t xml:space="preserve">) в случае их проведения состав документов, включаемых в Предложение, а также их формы и требования к ним, могут измениться. </w:t>
      </w:r>
    </w:p>
    <w:p w:rsidR="00141CEB" w:rsidRPr="003B6B27" w:rsidRDefault="00141CEB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На последующих этапах данной процедуры запроса предложений (пункт</w:t>
      </w:r>
      <w:r w:rsidR="00A80297" w:rsidRPr="003B6B27">
        <w:rPr>
          <w:sz w:val="24"/>
          <w:szCs w:val="24"/>
        </w:rPr>
        <w:t xml:space="preserve"> </w:t>
      </w:r>
      <w:r w:rsidR="00A80297" w:rsidRPr="003B6B27">
        <w:rPr>
          <w:sz w:val="24"/>
          <w:szCs w:val="24"/>
        </w:rPr>
        <w:fldChar w:fldCharType="begin"/>
      </w:r>
      <w:r w:rsidR="00A80297" w:rsidRPr="003B6B27">
        <w:rPr>
          <w:sz w:val="24"/>
          <w:szCs w:val="24"/>
        </w:rPr>
        <w:instrText xml:space="preserve"> REF _Ref93694278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A80297" w:rsidRPr="003B6B27">
        <w:rPr>
          <w:sz w:val="24"/>
          <w:szCs w:val="24"/>
        </w:rPr>
      </w:r>
      <w:r w:rsidR="00A80297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1.1.7</w:t>
      </w:r>
      <w:r w:rsidR="00A80297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), в случае их проведения, состав документов, включаемых в Предложение, а также их формы и требования к ним, могут измениться. </w:t>
      </w:r>
    </w:p>
    <w:p w:rsidR="00141CEB" w:rsidRPr="003B6B27" w:rsidRDefault="00141CEB" w:rsidP="003B6B27">
      <w:pPr>
        <w:pStyle w:val="a5"/>
        <w:numPr>
          <w:ilvl w:val="0"/>
          <w:numId w:val="0"/>
        </w:numPr>
        <w:spacing w:line="240" w:lineRule="auto"/>
        <w:ind w:left="1134"/>
        <w:rPr>
          <w:sz w:val="24"/>
          <w:szCs w:val="24"/>
        </w:rPr>
      </w:pPr>
    </w:p>
    <w:p w:rsidR="00131823" w:rsidRPr="00C35064" w:rsidRDefault="00131823" w:rsidP="003B6B27">
      <w:pPr>
        <w:pStyle w:val="22"/>
        <w:numPr>
          <w:ilvl w:val="2"/>
          <w:numId w:val="6"/>
        </w:numPr>
      </w:pPr>
      <w:bookmarkStart w:id="108" w:name="_Ref115076752"/>
      <w:bookmarkStart w:id="109" w:name="_Toc115776290"/>
      <w:bookmarkStart w:id="110" w:name="_Toc167271596"/>
      <w:bookmarkStart w:id="111" w:name="_Toc170292262"/>
      <w:bookmarkStart w:id="112" w:name="_Toc210452293"/>
      <w:bookmarkStart w:id="113" w:name="_Ref268009165"/>
      <w:bookmarkStart w:id="114" w:name="_Toc336352417"/>
      <w:bookmarkStart w:id="115" w:name="_Toc382382964"/>
      <w:bookmarkStart w:id="116" w:name="_Ref196834223"/>
      <w:r w:rsidRPr="00C35064">
        <w:t xml:space="preserve">Порядок подготовки </w:t>
      </w:r>
      <w:r w:rsidR="00A80505" w:rsidRPr="00C35064">
        <w:t>Предложений</w:t>
      </w:r>
      <w:r w:rsidRPr="00C35064">
        <w:t xml:space="preserve"> через </w:t>
      </w:r>
      <w:bookmarkEnd w:id="108"/>
      <w:bookmarkEnd w:id="109"/>
      <w:bookmarkEnd w:id="110"/>
      <w:bookmarkEnd w:id="111"/>
      <w:bookmarkEnd w:id="112"/>
      <w:bookmarkEnd w:id="113"/>
      <w:bookmarkEnd w:id="114"/>
      <w:r w:rsidR="0094227D" w:rsidRPr="00C35064">
        <w:t>ЭТП</w:t>
      </w:r>
      <w:bookmarkEnd w:id="115"/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Участник имеет право подать только одно Предложение. В случае нарушения этого требования все Предложения такого Участника отклоняются без рассмотрения по существу.</w:t>
      </w:r>
      <w:bookmarkEnd w:id="107"/>
      <w:bookmarkEnd w:id="116"/>
    </w:p>
    <w:p w:rsidR="008C7498" w:rsidRPr="003B6B27" w:rsidRDefault="00FE3112" w:rsidP="003B6B27">
      <w:pPr>
        <w:pStyle w:val="a4"/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bookmarkStart w:id="117" w:name="_Ref55279015"/>
      <w:bookmarkStart w:id="118" w:name="_Ref55279017"/>
      <w:r w:rsidRPr="003B6B27">
        <w:rPr>
          <w:sz w:val="24"/>
          <w:szCs w:val="24"/>
        </w:rPr>
        <w:t xml:space="preserve">Участники при оформлении </w:t>
      </w:r>
      <w:r w:rsidR="00A80505" w:rsidRPr="003B6B27">
        <w:rPr>
          <w:sz w:val="24"/>
          <w:szCs w:val="24"/>
        </w:rPr>
        <w:t>Предложений</w:t>
      </w:r>
      <w:r w:rsidRPr="003B6B27">
        <w:rPr>
          <w:sz w:val="24"/>
          <w:szCs w:val="24"/>
        </w:rPr>
        <w:t xml:space="preserve"> через ЭТП должны использовать формы и инструкции по их заполнению, предусмотренные настоящей Документацией</w:t>
      </w:r>
      <w:r w:rsidR="008C7498" w:rsidRPr="003B6B27">
        <w:rPr>
          <w:sz w:val="24"/>
          <w:szCs w:val="24"/>
        </w:rPr>
        <w:t>.</w:t>
      </w:r>
      <w:bookmarkEnd w:id="117"/>
    </w:p>
    <w:p w:rsidR="006F11EE" w:rsidRPr="003B6B27" w:rsidRDefault="006F11EE" w:rsidP="003B6B27">
      <w:pPr>
        <w:pStyle w:val="a4"/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 (далее — уполномоченного лица). В последнем случае оригинал доверенности (нотариально заверенная копия доверенности, в случае наделения полномочиями долгосрочной доверенностью) прикладывается к Предложению.</w:t>
      </w:r>
    </w:p>
    <w:p w:rsidR="006F11EE" w:rsidRPr="003B6B27" w:rsidRDefault="006F11EE" w:rsidP="003B6B27">
      <w:pPr>
        <w:pStyle w:val="a4"/>
        <w:numPr>
          <w:ilvl w:val="3"/>
          <w:numId w:val="6"/>
        </w:num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Каждый документ, входящий в Предложение, должен быть скреплен печатью Участника.</w:t>
      </w:r>
    </w:p>
    <w:p w:rsidR="006F11EE" w:rsidRPr="003B6B27" w:rsidRDefault="006F11EE" w:rsidP="003B6B27">
      <w:pPr>
        <w:pStyle w:val="a4"/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Требования пунктов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_Ref55279015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2.4.2.2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 и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_Ref324348473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2.4.2.8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 не распространяются на нотариально заверенные копии документов или документы, переплетенные типографским способом</w:t>
      </w:r>
      <w:r w:rsidR="00AF1DAC" w:rsidRPr="003B6B27">
        <w:rPr>
          <w:sz w:val="24"/>
          <w:szCs w:val="24"/>
        </w:rPr>
        <w:t>.</w:t>
      </w:r>
    </w:p>
    <w:p w:rsidR="008F04E7" w:rsidRPr="003B6B27" w:rsidRDefault="008F04E7" w:rsidP="003B6B27">
      <w:pPr>
        <w:pStyle w:val="a4"/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После этого должна быть проведена нумерация всех без исключения страниц и информационных конвертов Конкурсной заявки (как внутренняя нумерация листов </w:t>
      </w:r>
      <w:r w:rsidRPr="003B6B27">
        <w:rPr>
          <w:sz w:val="24"/>
          <w:szCs w:val="24"/>
        </w:rPr>
        <w:lastRenderedPageBreak/>
        <w:t>отдельных приложений, так и сквозная нумерация всех страниц Конкурсной заявки; информационные конверты нумеруются отдельно от страниц — «информационный конверт №1», «информационный конверт №2» и т.д.).</w:t>
      </w:r>
    </w:p>
    <w:p w:rsidR="000D16E5" w:rsidRPr="003B6B27" w:rsidRDefault="000D16E5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Никакие исправления в тексте Предложения Участника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</w:r>
    </w:p>
    <w:p w:rsidR="008C7498" w:rsidRPr="003B6B27" w:rsidRDefault="00FE3112" w:rsidP="003B6B27">
      <w:pPr>
        <w:pStyle w:val="a4"/>
        <w:spacing w:line="240" w:lineRule="auto"/>
        <w:rPr>
          <w:sz w:val="24"/>
          <w:szCs w:val="24"/>
        </w:rPr>
      </w:pPr>
      <w:bookmarkStart w:id="119" w:name="_Ref324348473"/>
      <w:r w:rsidRPr="003B6B27">
        <w:rPr>
          <w:sz w:val="24"/>
          <w:szCs w:val="24"/>
        </w:rPr>
        <w:t xml:space="preserve">Прочие правила оформления </w:t>
      </w:r>
      <w:r w:rsidR="00A80505" w:rsidRPr="003B6B27">
        <w:rPr>
          <w:sz w:val="24"/>
          <w:szCs w:val="24"/>
        </w:rPr>
        <w:t>предложений</w:t>
      </w:r>
      <w:r w:rsidRPr="003B6B27">
        <w:rPr>
          <w:sz w:val="24"/>
          <w:szCs w:val="24"/>
        </w:rPr>
        <w:t xml:space="preserve"> через ЭТП определяются регламентом </w:t>
      </w:r>
      <w:r w:rsidR="00A80505" w:rsidRPr="003B6B27">
        <w:rPr>
          <w:sz w:val="24"/>
          <w:szCs w:val="24"/>
        </w:rPr>
        <w:t>ЭТП</w:t>
      </w:r>
      <w:r w:rsidRPr="003B6B27">
        <w:rPr>
          <w:sz w:val="24"/>
          <w:szCs w:val="24"/>
        </w:rPr>
        <w:t xml:space="preserve"> и соглашением Участника с оператором данной площадки.</w:t>
      </w:r>
      <w:r w:rsidR="008C7498" w:rsidRPr="003B6B27">
        <w:rPr>
          <w:sz w:val="24"/>
          <w:szCs w:val="24"/>
        </w:rPr>
        <w:t>.</w:t>
      </w:r>
      <w:bookmarkEnd w:id="118"/>
      <w:bookmarkEnd w:id="119"/>
    </w:p>
    <w:p w:rsidR="008C7498" w:rsidRPr="00C35064" w:rsidRDefault="008C7498" w:rsidP="003B6B27">
      <w:pPr>
        <w:pStyle w:val="22"/>
      </w:pPr>
      <w:bookmarkStart w:id="120" w:name="_Ref56233643"/>
      <w:bookmarkStart w:id="121" w:name="_Ref56235653"/>
      <w:bookmarkStart w:id="122" w:name="_Toc57314646"/>
      <w:bookmarkStart w:id="123" w:name="_Toc382382965"/>
      <w:r w:rsidRPr="00C35064">
        <w:t xml:space="preserve">Требования к сроку действия </w:t>
      </w:r>
      <w:bookmarkEnd w:id="120"/>
      <w:bookmarkEnd w:id="121"/>
      <w:bookmarkEnd w:id="122"/>
      <w:r w:rsidRPr="00C35064">
        <w:t>Предложения</w:t>
      </w:r>
      <w:bookmarkEnd w:id="123"/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bookmarkStart w:id="124" w:name="_Ref56220570"/>
      <w:r w:rsidRPr="003B6B27">
        <w:rPr>
          <w:sz w:val="24"/>
          <w:szCs w:val="24"/>
        </w:rPr>
        <w:t>Предложение действительно в течение срока, указанного Участником в письме о подаче оферты (подраздел</w:t>
      </w:r>
      <w:r w:rsidR="00A32496" w:rsidRPr="003B6B27">
        <w:rPr>
          <w:sz w:val="24"/>
          <w:szCs w:val="24"/>
        </w:rPr>
        <w:t xml:space="preserve"> </w:t>
      </w:r>
      <w:r w:rsidR="001B6393" w:rsidRPr="003B6B27">
        <w:rPr>
          <w:sz w:val="24"/>
          <w:szCs w:val="24"/>
        </w:rPr>
        <w:fldChar w:fldCharType="begin"/>
      </w:r>
      <w:r w:rsidR="001B6393" w:rsidRPr="003B6B27">
        <w:rPr>
          <w:sz w:val="24"/>
          <w:szCs w:val="24"/>
        </w:rPr>
        <w:instrText xml:space="preserve"> REF _Ref55336310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1B6393" w:rsidRPr="003B6B27">
        <w:rPr>
          <w:sz w:val="24"/>
          <w:szCs w:val="24"/>
        </w:rPr>
      </w:r>
      <w:r w:rsidR="001B6393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5.1</w:t>
      </w:r>
      <w:r w:rsidR="001B6393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). В любом случае этот срок не должен быть менее чем </w:t>
      </w:r>
      <w:r w:rsidR="000001F7" w:rsidRPr="003B6B27">
        <w:rPr>
          <w:sz w:val="24"/>
          <w:szCs w:val="24"/>
        </w:rPr>
        <w:t xml:space="preserve">указанный в п. </w:t>
      </w:r>
      <w:r w:rsidR="001B6393" w:rsidRPr="003B6B27">
        <w:rPr>
          <w:sz w:val="24"/>
          <w:szCs w:val="24"/>
        </w:rPr>
        <w:fldChar w:fldCharType="begin"/>
      </w:r>
      <w:r w:rsidR="001B6393" w:rsidRPr="003B6B27">
        <w:rPr>
          <w:sz w:val="24"/>
          <w:szCs w:val="24"/>
        </w:rPr>
        <w:instrText xml:space="preserve"> REF _Ref249851001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1B6393" w:rsidRPr="003B6B27">
        <w:rPr>
          <w:sz w:val="24"/>
          <w:szCs w:val="24"/>
        </w:rPr>
      </w:r>
      <w:r w:rsidR="001B6393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4.1.16</w:t>
      </w:r>
      <w:r w:rsidR="001B6393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. </w:t>
      </w:r>
    </w:p>
    <w:p w:rsidR="00A80297" w:rsidRPr="003B6B27" w:rsidRDefault="00A80297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Указание меньшего срока действия может служить основанием для отклонения Предложения Участника.</w:t>
      </w:r>
    </w:p>
    <w:p w:rsidR="008C7498" w:rsidRPr="00C35064" w:rsidRDefault="008C7498" w:rsidP="003B6B27">
      <w:pPr>
        <w:pStyle w:val="22"/>
      </w:pPr>
      <w:bookmarkStart w:id="125" w:name="_Toc57314647"/>
      <w:bookmarkStart w:id="126" w:name="_Toc382382966"/>
      <w:bookmarkEnd w:id="124"/>
      <w:r w:rsidRPr="00C35064">
        <w:t xml:space="preserve">Требования к языку </w:t>
      </w:r>
      <w:bookmarkEnd w:id="125"/>
      <w:r w:rsidRPr="00C35064">
        <w:t>Предложения</w:t>
      </w:r>
      <w:bookmarkEnd w:id="126"/>
    </w:p>
    <w:p w:rsidR="008C7498" w:rsidRPr="003B6B27" w:rsidRDefault="008C7498" w:rsidP="003B6B27">
      <w:pPr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bookmarkStart w:id="127" w:name="_Toc57314648"/>
      <w:r w:rsidRPr="003B6B27">
        <w:rPr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нижеследующего.</w:t>
      </w:r>
    </w:p>
    <w:p w:rsidR="008C7498" w:rsidRPr="003B6B27" w:rsidRDefault="008C7498" w:rsidP="003B6B27">
      <w:pPr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Документы, оригиналы которых выданы Участнику третьими лицами на ином языке, могут быть представлены на языке оригинала </w:t>
      </w:r>
      <w:r w:rsidR="00A50015" w:rsidRPr="003B6B27">
        <w:rPr>
          <w:sz w:val="24"/>
          <w:szCs w:val="24"/>
        </w:rPr>
        <w:t xml:space="preserve">(в специально оговоренных случаях — с апостилем) </w:t>
      </w:r>
      <w:r w:rsidRPr="003B6B27">
        <w:rPr>
          <w:sz w:val="24"/>
          <w:szCs w:val="24"/>
        </w:rPr>
        <w:t xml:space="preserve">при условии, что к ним приложен перевод этих документов на русский язык (в специально оговоренных случаях — </w:t>
      </w:r>
      <w:r w:rsidR="00B86971" w:rsidRPr="003B6B27">
        <w:rPr>
          <w:sz w:val="24"/>
          <w:szCs w:val="24"/>
        </w:rPr>
        <w:t>нотариально заверенный</w:t>
      </w:r>
      <w:r w:rsidRPr="003B6B27">
        <w:rPr>
          <w:sz w:val="24"/>
          <w:szCs w:val="24"/>
        </w:rPr>
        <w:t xml:space="preserve">). При выявлении расхождений между русским переводом и оригиналом документа на ином языке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 будет принимать решение на основании перевода.</w:t>
      </w:r>
    </w:p>
    <w:p w:rsidR="008C7498" w:rsidRPr="003B6B27" w:rsidRDefault="002F71CB" w:rsidP="003B6B27">
      <w:pPr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Организатор</w:t>
      </w:r>
      <w:r w:rsidR="008C7498" w:rsidRPr="003B6B27">
        <w:rPr>
          <w:sz w:val="24"/>
          <w:szCs w:val="24"/>
        </w:rPr>
        <w:t xml:space="preserve"> вправе не рассматривать документы, не переведенные на русский язык.</w:t>
      </w:r>
      <w:bookmarkStart w:id="128" w:name="_Hlt40850038"/>
      <w:bookmarkEnd w:id="128"/>
    </w:p>
    <w:p w:rsidR="008C7498" w:rsidRPr="00C35064" w:rsidRDefault="008C7498" w:rsidP="003B6B27">
      <w:pPr>
        <w:pStyle w:val="22"/>
      </w:pPr>
      <w:bookmarkStart w:id="129" w:name="_Toc382382967"/>
      <w:r w:rsidRPr="00C35064">
        <w:t xml:space="preserve">Требования к валюте </w:t>
      </w:r>
      <w:bookmarkEnd w:id="127"/>
      <w:r w:rsidRPr="00C35064">
        <w:t>Предложения</w:t>
      </w:r>
      <w:bookmarkEnd w:id="129"/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bookmarkStart w:id="130" w:name="_Ref56220708"/>
      <w:r w:rsidRPr="003B6B27">
        <w:rPr>
          <w:sz w:val="24"/>
          <w:szCs w:val="24"/>
        </w:rPr>
        <w:t>Все суммы денежных средств в документах, входящих в Предложение, должны быть выражены в российских рублях [за исключением нижеследующего.</w:t>
      </w:r>
      <w:bookmarkEnd w:id="130"/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Документы, оригиналы которых выданы Участнику третьими лицами с выражением сумм денежных средств в иных валютах, могут быть представлены в валюте оригинала при условии, что к этим документам будут приложены комментарии с переводом этих сумм в российские рубли исходя из официального курса валюты, установленного Центральным банком Российской Федерации, с указанием такого курса и даты его установления.</w:t>
      </w:r>
    </w:p>
    <w:p w:rsidR="00FC2B65" w:rsidRPr="00C35064" w:rsidRDefault="00FC2B65" w:rsidP="003B6B27">
      <w:pPr>
        <w:pStyle w:val="a3"/>
        <w:spacing w:line="240" w:lineRule="auto"/>
        <w:rPr>
          <w:b/>
        </w:rPr>
      </w:pPr>
      <w:bookmarkStart w:id="131" w:name="_Ref57667242"/>
      <w:bookmarkStart w:id="132" w:name="_Ref324285479"/>
      <w:bookmarkStart w:id="133" w:name="_Toc324331722"/>
      <w:bookmarkStart w:id="134" w:name="_Ref336514943"/>
      <w:r w:rsidRPr="00C35064">
        <w:rPr>
          <w:b/>
        </w:rPr>
        <w:t xml:space="preserve">Сведения о </w:t>
      </w:r>
      <w:bookmarkEnd w:id="131"/>
      <w:r w:rsidR="000001F7" w:rsidRPr="00C35064">
        <w:rPr>
          <w:b/>
        </w:rPr>
        <w:t>начальной (</w:t>
      </w:r>
      <w:r w:rsidRPr="00C35064">
        <w:rPr>
          <w:b/>
        </w:rPr>
        <w:t>предельной</w:t>
      </w:r>
      <w:r w:rsidR="000001F7" w:rsidRPr="00C35064">
        <w:rPr>
          <w:b/>
        </w:rPr>
        <w:t>)</w:t>
      </w:r>
      <w:r w:rsidRPr="00C35064">
        <w:rPr>
          <w:b/>
        </w:rPr>
        <w:t xml:space="preserve"> цене </w:t>
      </w:r>
      <w:bookmarkEnd w:id="132"/>
      <w:bookmarkEnd w:id="133"/>
      <w:r w:rsidRPr="00C35064">
        <w:rPr>
          <w:b/>
        </w:rPr>
        <w:t>запроса предложений</w:t>
      </w:r>
      <w:bookmarkEnd w:id="134"/>
    </w:p>
    <w:p w:rsidR="00FC2B65" w:rsidRPr="003B6B27" w:rsidRDefault="00FC2B65" w:rsidP="003B6B27">
      <w:pPr>
        <w:spacing w:line="240" w:lineRule="auto"/>
        <w:ind w:left="1134" w:firstLine="0"/>
        <w:rPr>
          <w:sz w:val="24"/>
          <w:szCs w:val="24"/>
        </w:rPr>
      </w:pPr>
      <w:bookmarkStart w:id="135" w:name="_Ref57670139"/>
      <w:r w:rsidRPr="003B6B27">
        <w:rPr>
          <w:sz w:val="24"/>
          <w:szCs w:val="24"/>
        </w:rPr>
        <w:t xml:space="preserve">В соответствии с Извещением о проведении запроса предложений, </w:t>
      </w:r>
      <w:r w:rsidR="002C3028" w:rsidRPr="003B6B27">
        <w:rPr>
          <w:sz w:val="24"/>
          <w:szCs w:val="24"/>
        </w:rPr>
        <w:t>начальная (</w:t>
      </w:r>
      <w:r w:rsidRPr="003B6B27">
        <w:rPr>
          <w:sz w:val="24"/>
          <w:szCs w:val="24"/>
        </w:rPr>
        <w:t>предельная</w:t>
      </w:r>
      <w:r w:rsidR="002C3028" w:rsidRPr="003B6B27">
        <w:rPr>
          <w:sz w:val="24"/>
          <w:szCs w:val="24"/>
        </w:rPr>
        <w:t>)</w:t>
      </w:r>
      <w:r w:rsidRPr="003B6B27">
        <w:rPr>
          <w:sz w:val="24"/>
          <w:szCs w:val="24"/>
        </w:rPr>
        <w:t xml:space="preserve"> цена составляет </w:t>
      </w:r>
      <w:r w:rsidR="002C3028" w:rsidRPr="003B6B27">
        <w:rPr>
          <w:sz w:val="24"/>
          <w:szCs w:val="24"/>
        </w:rPr>
        <w:t xml:space="preserve">величину, указанную в п. </w:t>
      </w:r>
      <w:r w:rsidR="00AC007A" w:rsidRPr="003B6B27">
        <w:rPr>
          <w:sz w:val="24"/>
          <w:szCs w:val="24"/>
        </w:rPr>
        <w:fldChar w:fldCharType="begin"/>
      </w:r>
      <w:r w:rsidR="00AC007A" w:rsidRPr="003B6B27">
        <w:rPr>
          <w:sz w:val="24"/>
          <w:szCs w:val="24"/>
        </w:rPr>
        <w:instrText xml:space="preserve"> REF _Ref249851471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AC007A" w:rsidRPr="003B6B27">
        <w:rPr>
          <w:sz w:val="24"/>
          <w:szCs w:val="24"/>
        </w:rPr>
      </w:r>
      <w:r w:rsidR="00AC007A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4.1.8</w:t>
      </w:r>
      <w:r w:rsidR="00AC007A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.</w:t>
      </w:r>
      <w:bookmarkEnd w:id="135"/>
    </w:p>
    <w:p w:rsidR="00FC2B65" w:rsidRPr="003B6B27" w:rsidRDefault="00FC2B65" w:rsidP="003B6B27">
      <w:pPr>
        <w:spacing w:line="240" w:lineRule="auto"/>
        <w:ind w:left="1134" w:firstLine="0"/>
        <w:rPr>
          <w:sz w:val="24"/>
          <w:szCs w:val="24"/>
        </w:rPr>
      </w:pPr>
      <w:bookmarkStart w:id="136" w:name="_Ref93089413"/>
      <w:r w:rsidRPr="003B6B27">
        <w:rPr>
          <w:sz w:val="24"/>
          <w:szCs w:val="24"/>
        </w:rPr>
        <w:t xml:space="preserve">Организатор вправе отклонить предложение Участника только на том основании, что предложенная Участником цена превышает установленную </w:t>
      </w:r>
      <w:r w:rsidR="00B41E63" w:rsidRPr="003B6B27">
        <w:rPr>
          <w:sz w:val="24"/>
          <w:szCs w:val="24"/>
        </w:rPr>
        <w:t>начальную (</w:t>
      </w:r>
      <w:r w:rsidRPr="003B6B27">
        <w:rPr>
          <w:sz w:val="24"/>
          <w:szCs w:val="24"/>
        </w:rPr>
        <w:t>предельную</w:t>
      </w:r>
      <w:r w:rsidR="00B41E63" w:rsidRPr="003B6B27">
        <w:rPr>
          <w:sz w:val="24"/>
          <w:szCs w:val="24"/>
        </w:rPr>
        <w:t>)</w:t>
      </w:r>
      <w:r w:rsidRPr="003B6B27">
        <w:rPr>
          <w:sz w:val="24"/>
          <w:szCs w:val="24"/>
        </w:rPr>
        <w:t xml:space="preserve"> цену </w:t>
      </w:r>
      <w:bookmarkEnd w:id="136"/>
    </w:p>
    <w:p w:rsidR="008C7498" w:rsidRPr="00C35064" w:rsidRDefault="008C7498" w:rsidP="003B6B27">
      <w:pPr>
        <w:pStyle w:val="22"/>
      </w:pPr>
      <w:bookmarkStart w:id="137" w:name="_Toc57314653"/>
      <w:bookmarkStart w:id="138" w:name="_Toc382382968"/>
      <w:r w:rsidRPr="00C35064">
        <w:t xml:space="preserve">Разъяснение </w:t>
      </w:r>
      <w:bookmarkEnd w:id="137"/>
      <w:r w:rsidRPr="00C35064">
        <w:t>Документации по запросу предложений</w:t>
      </w:r>
      <w:bookmarkEnd w:id="138"/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Участники вправе обратиться к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у за разъяснениями настоящей Документации по запросу предложений. Запросы на разъяснение Документации по </w:t>
      </w:r>
      <w:r w:rsidRPr="003B6B27">
        <w:rPr>
          <w:sz w:val="24"/>
          <w:szCs w:val="24"/>
        </w:rPr>
        <w:lastRenderedPageBreak/>
        <w:t xml:space="preserve">запросу предложений должны подаваться </w:t>
      </w:r>
      <w:r w:rsidR="000C255F" w:rsidRPr="003B6B27">
        <w:rPr>
          <w:sz w:val="24"/>
          <w:szCs w:val="24"/>
        </w:rPr>
        <w:t>посредством функционала ЭТП и в соответствии с Регламентами и инструкциями, принятыми при работе на ЭТП</w:t>
      </w:r>
      <w:r w:rsidRPr="003B6B27">
        <w:rPr>
          <w:sz w:val="24"/>
          <w:szCs w:val="24"/>
        </w:rPr>
        <w:t>.</w:t>
      </w:r>
    </w:p>
    <w:p w:rsidR="000D16E5" w:rsidRPr="003B6B27" w:rsidRDefault="002F71CB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Организатор</w:t>
      </w:r>
      <w:r w:rsidR="008C7498" w:rsidRPr="003B6B27">
        <w:rPr>
          <w:sz w:val="24"/>
          <w:szCs w:val="24"/>
        </w:rPr>
        <w:t xml:space="preserve"> в разумный срок ответит на любой вопрос, который он получит не позднее, чем за </w:t>
      </w:r>
      <w:r w:rsidR="002C3028" w:rsidRPr="003B6B27">
        <w:rPr>
          <w:sz w:val="24"/>
          <w:szCs w:val="24"/>
        </w:rPr>
        <w:t xml:space="preserve">срок, указанный в п. </w:t>
      </w:r>
      <w:r w:rsidR="00AC007A" w:rsidRPr="003B6B27">
        <w:rPr>
          <w:sz w:val="24"/>
          <w:szCs w:val="24"/>
        </w:rPr>
        <w:fldChar w:fldCharType="begin"/>
      </w:r>
      <w:r w:rsidR="00AC007A" w:rsidRPr="003B6B27">
        <w:rPr>
          <w:sz w:val="24"/>
          <w:szCs w:val="24"/>
        </w:rPr>
        <w:instrText xml:space="preserve"> REF _Ref335068087 \r \h </w:instrText>
      </w:r>
      <w:r w:rsidR="00392427" w:rsidRPr="003B6B27">
        <w:rPr>
          <w:sz w:val="24"/>
          <w:szCs w:val="24"/>
        </w:rPr>
        <w:instrText xml:space="preserve"> \* MERGEFORMAT </w:instrText>
      </w:r>
      <w:r w:rsidR="00AC007A" w:rsidRPr="003B6B27">
        <w:rPr>
          <w:sz w:val="24"/>
          <w:szCs w:val="24"/>
        </w:rPr>
      </w:r>
      <w:r w:rsidR="00AC007A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4.1.12</w:t>
      </w:r>
      <w:r w:rsidR="00AC007A" w:rsidRPr="003B6B27">
        <w:rPr>
          <w:sz w:val="24"/>
          <w:szCs w:val="24"/>
        </w:rPr>
        <w:fldChar w:fldCharType="end"/>
      </w:r>
      <w:r w:rsidR="008C7498" w:rsidRPr="003B6B27">
        <w:rPr>
          <w:sz w:val="24"/>
          <w:szCs w:val="24"/>
        </w:rPr>
        <w:t xml:space="preserve">. </w:t>
      </w:r>
      <w:r w:rsidR="00E3159B" w:rsidRPr="003B6B27">
        <w:rPr>
          <w:sz w:val="24"/>
          <w:szCs w:val="24"/>
        </w:rPr>
        <w:t>Участник при этом должен иметь в виду, что все вопросы и ответы</w:t>
      </w:r>
      <w:r w:rsidR="00392427" w:rsidRPr="003B6B27">
        <w:rPr>
          <w:sz w:val="24"/>
          <w:szCs w:val="24"/>
        </w:rPr>
        <w:t xml:space="preserve"> (без указания источника запроса) </w:t>
      </w:r>
      <w:r w:rsidR="00E3159B" w:rsidRPr="003B6B27">
        <w:rPr>
          <w:sz w:val="24"/>
          <w:szCs w:val="24"/>
        </w:rPr>
        <w:t xml:space="preserve"> на них будут доступны всем остальным Участникам данной процедуры</w:t>
      </w:r>
      <w:r w:rsidR="000C255F" w:rsidRPr="003B6B27">
        <w:rPr>
          <w:sz w:val="24"/>
          <w:szCs w:val="24"/>
        </w:rPr>
        <w:t xml:space="preserve">, официально получившим настоящую Закупочную документацию (подраздел </w:t>
      </w:r>
      <w:r w:rsidR="000C255F" w:rsidRPr="003B6B27">
        <w:rPr>
          <w:sz w:val="24"/>
          <w:szCs w:val="24"/>
        </w:rPr>
        <w:fldChar w:fldCharType="begin"/>
      </w:r>
      <w:r w:rsidR="000C255F" w:rsidRPr="003B6B27">
        <w:rPr>
          <w:sz w:val="24"/>
          <w:szCs w:val="24"/>
        </w:rPr>
        <w:instrText xml:space="preserve"> REF _Ref55280429 \r \h  \* MERGEFORMAT </w:instrText>
      </w:r>
      <w:r w:rsidR="000C255F" w:rsidRPr="003B6B27">
        <w:rPr>
          <w:sz w:val="24"/>
          <w:szCs w:val="24"/>
        </w:rPr>
      </w:r>
      <w:r w:rsidR="000C255F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2.3</w:t>
      </w:r>
      <w:r w:rsidR="000C255F" w:rsidRPr="003B6B27">
        <w:rPr>
          <w:sz w:val="24"/>
          <w:szCs w:val="24"/>
        </w:rPr>
        <w:fldChar w:fldCharType="end"/>
      </w:r>
      <w:r w:rsidR="000D16E5" w:rsidRPr="003B6B27">
        <w:rPr>
          <w:sz w:val="24"/>
          <w:szCs w:val="24"/>
        </w:rPr>
        <w:t>)</w:t>
      </w:r>
      <w:r w:rsidR="000C255F" w:rsidRPr="003B6B27">
        <w:rPr>
          <w:sz w:val="24"/>
          <w:szCs w:val="24"/>
        </w:rPr>
        <w:t xml:space="preserve"> посредством функционала ЭТП</w:t>
      </w:r>
      <w:r w:rsidR="00E3159B" w:rsidRPr="003B6B27">
        <w:rPr>
          <w:sz w:val="24"/>
          <w:szCs w:val="24"/>
        </w:rPr>
        <w:t>.</w:t>
      </w:r>
    </w:p>
    <w:p w:rsidR="009B4851" w:rsidRPr="003B6B27" w:rsidRDefault="000D16E5" w:rsidP="003B6B27">
      <w:pPr>
        <w:pStyle w:val="a4"/>
        <w:tabs>
          <w:tab w:val="clear" w:pos="1134"/>
          <w:tab w:val="num" w:pos="0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Разъяснения </w:t>
      </w:r>
      <w:r w:rsidR="00995C96" w:rsidRPr="003B6B27">
        <w:rPr>
          <w:sz w:val="24"/>
          <w:szCs w:val="24"/>
        </w:rPr>
        <w:t>закупочной</w:t>
      </w:r>
      <w:r w:rsidRPr="003B6B27">
        <w:rPr>
          <w:sz w:val="24"/>
          <w:szCs w:val="24"/>
        </w:rPr>
        <w:t xml:space="preserve"> документации носят справочный характер и не накладывают на Организатора (Заказчика) </w:t>
      </w:r>
      <w:r w:rsidR="00995C96" w:rsidRPr="003B6B27">
        <w:rPr>
          <w:sz w:val="24"/>
          <w:szCs w:val="24"/>
        </w:rPr>
        <w:t>запроса предложений</w:t>
      </w:r>
      <w:r w:rsidRPr="003B6B27">
        <w:rPr>
          <w:sz w:val="24"/>
          <w:szCs w:val="24"/>
        </w:rPr>
        <w:t xml:space="preserve"> никаких обязательств</w:t>
      </w:r>
    </w:p>
    <w:p w:rsidR="00B86971" w:rsidRPr="00C35064" w:rsidRDefault="00B86971" w:rsidP="003B6B27">
      <w:pPr>
        <w:pStyle w:val="a3"/>
        <w:spacing w:line="240" w:lineRule="auto"/>
        <w:rPr>
          <w:b/>
        </w:rPr>
      </w:pPr>
      <w:r w:rsidRPr="00C35064">
        <w:rPr>
          <w:b/>
        </w:rPr>
        <w:t>Изменение Документации по запросу предложений</w:t>
      </w:r>
    </w:p>
    <w:p w:rsidR="00B86971" w:rsidRPr="003B6B27" w:rsidRDefault="00B86971" w:rsidP="003B6B27">
      <w:pPr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Организатор запроса предложений в любой момент до истечения срока приема Предложений (подпункт</w:t>
      </w:r>
      <w:r w:rsidR="00740439" w:rsidRPr="003B6B27">
        <w:rPr>
          <w:sz w:val="24"/>
          <w:szCs w:val="24"/>
        </w:rPr>
        <w:t xml:space="preserve"> </w:t>
      </w:r>
      <w:r w:rsidR="00C26FC2" w:rsidRPr="003B6B27">
        <w:rPr>
          <w:sz w:val="24"/>
          <w:szCs w:val="24"/>
        </w:rPr>
        <w:fldChar w:fldCharType="begin"/>
      </w:r>
      <w:r w:rsidR="00C26FC2" w:rsidRPr="003B6B27">
        <w:rPr>
          <w:sz w:val="24"/>
          <w:szCs w:val="24"/>
        </w:rPr>
        <w:instrText xml:space="preserve"> REF _Ref249854938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C26FC2" w:rsidRPr="003B6B27">
        <w:rPr>
          <w:sz w:val="24"/>
          <w:szCs w:val="24"/>
        </w:rPr>
      </w:r>
      <w:r w:rsidR="00C26FC2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4.1.19</w:t>
      </w:r>
      <w:r w:rsidR="00C26FC2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) вправе </w:t>
      </w:r>
      <w:r w:rsidRPr="003B6B27" w:rsidDel="00B33E2E">
        <w:rPr>
          <w:sz w:val="24"/>
          <w:szCs w:val="24"/>
        </w:rPr>
        <w:t xml:space="preserve">внести поправки </w:t>
      </w:r>
      <w:r w:rsidR="00392427" w:rsidRPr="003B6B27">
        <w:rPr>
          <w:sz w:val="24"/>
          <w:szCs w:val="24"/>
        </w:rPr>
        <w:t xml:space="preserve"> или </w:t>
      </w:r>
      <w:r w:rsidRPr="003B6B27">
        <w:rPr>
          <w:sz w:val="24"/>
          <w:szCs w:val="24"/>
        </w:rPr>
        <w:t>изменить настоящую Документацию по запросу предложений.</w:t>
      </w:r>
    </w:p>
    <w:p w:rsidR="00B86971" w:rsidRPr="003B6B27" w:rsidRDefault="00B86971" w:rsidP="003B6B27">
      <w:pPr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Текст изменений размещается на официальном сайте в течение 3-х</w:t>
      </w:r>
      <w:r w:rsidR="00740439" w:rsidRPr="003B6B27">
        <w:rPr>
          <w:sz w:val="24"/>
          <w:szCs w:val="24"/>
        </w:rPr>
        <w:t xml:space="preserve"> календарных</w:t>
      </w:r>
      <w:r w:rsidRPr="003B6B27">
        <w:rPr>
          <w:sz w:val="24"/>
          <w:szCs w:val="24"/>
        </w:rPr>
        <w:t xml:space="preserve"> дней после принятия таких изменений.</w:t>
      </w:r>
      <w:r w:rsidR="00FE3112" w:rsidRPr="003B6B27">
        <w:rPr>
          <w:sz w:val="24"/>
          <w:szCs w:val="24"/>
        </w:rPr>
        <w:t xml:space="preserve"> Все Участники </w:t>
      </w:r>
      <w:r w:rsidR="000A2764" w:rsidRPr="003B6B27">
        <w:rPr>
          <w:sz w:val="24"/>
          <w:szCs w:val="24"/>
        </w:rPr>
        <w:t>запроса предложений</w:t>
      </w:r>
      <w:r w:rsidR="00FE3112" w:rsidRPr="003B6B27">
        <w:rPr>
          <w:sz w:val="24"/>
          <w:szCs w:val="24"/>
        </w:rPr>
        <w:t>, официально получившие настоящую Закупочную  документацию через ЭТП, получат соответствующие извещения в порядке, установленном регламентом данной площадки и соглашением Участника с оператором данной площадки.</w:t>
      </w:r>
    </w:p>
    <w:p w:rsidR="00B86971" w:rsidRPr="003B6B27" w:rsidRDefault="00B8697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При внесении изменений в </w:t>
      </w:r>
      <w:r w:rsidR="008A4BA8" w:rsidRPr="003B6B27">
        <w:rPr>
          <w:sz w:val="24"/>
          <w:szCs w:val="24"/>
        </w:rPr>
        <w:t>закупочную</w:t>
      </w:r>
      <w:r w:rsidRPr="003B6B27">
        <w:rPr>
          <w:sz w:val="24"/>
          <w:szCs w:val="24"/>
        </w:rPr>
        <w:t xml:space="preserve"> документацию срок подачи </w:t>
      </w:r>
      <w:r w:rsidR="008D2A8E" w:rsidRPr="003B6B27">
        <w:rPr>
          <w:sz w:val="24"/>
          <w:szCs w:val="24"/>
        </w:rPr>
        <w:t>предложений</w:t>
      </w:r>
      <w:r w:rsidRPr="003B6B27">
        <w:rPr>
          <w:sz w:val="24"/>
          <w:szCs w:val="24"/>
        </w:rPr>
        <w:t xml:space="preserve"> может быть продлен (пункт</w:t>
      </w:r>
      <w:r w:rsidR="00740439" w:rsidRPr="003B6B27">
        <w:rPr>
          <w:sz w:val="24"/>
          <w:szCs w:val="24"/>
        </w:rPr>
        <w:t xml:space="preserve"> </w:t>
      </w:r>
      <w:r w:rsidR="00740439" w:rsidRPr="003B6B27">
        <w:rPr>
          <w:sz w:val="24"/>
          <w:szCs w:val="24"/>
        </w:rPr>
        <w:fldChar w:fldCharType="begin"/>
      </w:r>
      <w:r w:rsidR="00740439" w:rsidRPr="003B6B27">
        <w:rPr>
          <w:sz w:val="24"/>
          <w:szCs w:val="24"/>
        </w:rPr>
        <w:instrText xml:space="preserve"> REF _Ref312303619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740439" w:rsidRPr="003B6B27">
        <w:rPr>
          <w:sz w:val="24"/>
          <w:szCs w:val="24"/>
        </w:rPr>
      </w:r>
      <w:r w:rsidR="00740439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2.4.9</w:t>
      </w:r>
      <w:r w:rsidR="00740439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</w:t>
      </w:r>
      <w:r w:rsidR="00FE3112" w:rsidRPr="003B6B27">
        <w:rPr>
          <w:sz w:val="24"/>
          <w:szCs w:val="24"/>
        </w:rPr>
        <w:t xml:space="preserve"> по решению Организатора</w:t>
      </w:r>
      <w:r w:rsidRPr="003B6B27">
        <w:rPr>
          <w:sz w:val="24"/>
          <w:szCs w:val="24"/>
        </w:rPr>
        <w:t>.</w:t>
      </w:r>
    </w:p>
    <w:p w:rsidR="008C7498" w:rsidRPr="00C35064" w:rsidRDefault="008C7498" w:rsidP="003B6B27">
      <w:pPr>
        <w:pStyle w:val="22"/>
      </w:pPr>
      <w:bookmarkStart w:id="139" w:name="_Ref86823116"/>
      <w:bookmarkStart w:id="140" w:name="_Toc90385058"/>
      <w:bookmarkStart w:id="141" w:name="_Ref312303619"/>
      <w:bookmarkStart w:id="142" w:name="_Toc382382969"/>
      <w:r w:rsidRPr="00C35064">
        <w:t xml:space="preserve">Продление срока окончания приема </w:t>
      </w:r>
      <w:bookmarkEnd w:id="139"/>
      <w:bookmarkEnd w:id="140"/>
      <w:r w:rsidRPr="00C35064">
        <w:t>Предложений</w:t>
      </w:r>
      <w:bookmarkEnd w:id="141"/>
      <w:bookmarkEnd w:id="142"/>
    </w:p>
    <w:p w:rsidR="000C1FE7" w:rsidRPr="003B6B27" w:rsidRDefault="008C7498" w:rsidP="003B6B27">
      <w:pPr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При необходимости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 имеет право продлевать срок окончания приема Предложений</w:t>
      </w:r>
      <w:r w:rsidR="000C1FE7" w:rsidRPr="003B6B27">
        <w:rPr>
          <w:sz w:val="24"/>
          <w:szCs w:val="24"/>
        </w:rPr>
        <w:t>.</w:t>
      </w:r>
      <w:r w:rsidRPr="003B6B27">
        <w:rPr>
          <w:sz w:val="24"/>
          <w:szCs w:val="24"/>
        </w:rPr>
        <w:t xml:space="preserve"> </w:t>
      </w:r>
    </w:p>
    <w:p w:rsidR="000C1FE7" w:rsidRPr="003B6B27" w:rsidRDefault="000C1FE7" w:rsidP="003B6B27">
      <w:pPr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Все Участники запроса предложений, официально получившие настоящую Закупочную документацию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_Ref55280429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2.3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), незамедлительно уведомляются об этом посредством функционала ЭТП и </w:t>
      </w:r>
      <w:r w:rsidR="0094227D" w:rsidRPr="003B6B27">
        <w:rPr>
          <w:sz w:val="24"/>
          <w:szCs w:val="24"/>
        </w:rPr>
        <w:t>и</w:t>
      </w:r>
      <w:r w:rsidRPr="003B6B27">
        <w:rPr>
          <w:sz w:val="24"/>
          <w:szCs w:val="24"/>
        </w:rPr>
        <w:t xml:space="preserve">звещения, размещенного на официальном сайте (пункт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_Ref55193512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1.1.1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).</w:t>
      </w:r>
    </w:p>
    <w:p w:rsidR="00392427" w:rsidRPr="003B6B27" w:rsidRDefault="00392427" w:rsidP="003B6B27">
      <w:pPr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Организатор запроса предложений также вправе попросить Участников продлить срок действия Предложений. Участник запроса предложений вправе согласиться с такой просьбой, либо отклонить ее. Отклонение просьбы Организатора о продлении срока действия Предложений не имеет никаких отрицательных последствий и Предложение такого Участника действует в течение первоначально установленного срока</w:t>
      </w:r>
      <w:r w:rsidR="00D4548F" w:rsidRPr="003B6B27">
        <w:rPr>
          <w:sz w:val="24"/>
          <w:szCs w:val="24"/>
        </w:rPr>
        <w:t>.</w:t>
      </w:r>
    </w:p>
    <w:p w:rsidR="008C7498" w:rsidRPr="00C35064" w:rsidRDefault="008C7498" w:rsidP="003B6B27">
      <w:pPr>
        <w:pStyle w:val="2"/>
      </w:pPr>
      <w:bookmarkStart w:id="143" w:name="_Ref93088240"/>
      <w:bookmarkStart w:id="144" w:name="_Toc382382970"/>
      <w:r w:rsidRPr="00C35064">
        <w:t>Требования к Участникам. Подтверждение соответствия предъявляемым требованиям</w:t>
      </w:r>
      <w:bookmarkEnd w:id="143"/>
      <w:bookmarkEnd w:id="144"/>
    </w:p>
    <w:p w:rsidR="008C7498" w:rsidRPr="00C35064" w:rsidRDefault="004A08B8" w:rsidP="003B6B27">
      <w:pPr>
        <w:pStyle w:val="22"/>
        <w:numPr>
          <w:ilvl w:val="2"/>
          <w:numId w:val="6"/>
        </w:numPr>
        <w:spacing w:before="360"/>
        <w:rPr>
          <w:color w:val="000000"/>
        </w:rPr>
      </w:pPr>
      <w:bookmarkStart w:id="145" w:name="_Toc90385071"/>
      <w:bookmarkStart w:id="146" w:name="_Ref93090116"/>
      <w:bookmarkStart w:id="147" w:name="_Toc382382971"/>
      <w:r w:rsidRPr="00C35064">
        <w:rPr>
          <w:color w:val="000000"/>
        </w:rPr>
        <w:t xml:space="preserve">Общие требования </w:t>
      </w:r>
      <w:r w:rsidR="008C7498" w:rsidRPr="00C35064">
        <w:rPr>
          <w:color w:val="000000"/>
        </w:rPr>
        <w:t>к Участникам</w:t>
      </w:r>
      <w:bookmarkEnd w:id="145"/>
      <w:bookmarkEnd w:id="146"/>
      <w:bookmarkEnd w:id="147"/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Участвовать в данной процедуре Запроса предложений может </w:t>
      </w:r>
      <w:r w:rsidR="00B86971" w:rsidRPr="003B6B27">
        <w:rPr>
          <w:rFonts w:cs="Calibri"/>
          <w:sz w:val="24"/>
          <w:szCs w:val="24"/>
        </w:rPr>
        <w:t>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</w:t>
      </w:r>
      <w:r w:rsidRPr="003B6B27">
        <w:rPr>
          <w:sz w:val="24"/>
          <w:szCs w:val="24"/>
        </w:rPr>
        <w:t xml:space="preserve">. </w:t>
      </w:r>
      <w:r w:rsidR="006D282C" w:rsidRPr="003B6B27">
        <w:rPr>
          <w:sz w:val="24"/>
          <w:szCs w:val="24"/>
        </w:rPr>
        <w:t xml:space="preserve">При проведении </w:t>
      </w:r>
      <w:r w:rsidR="00995C96" w:rsidRPr="003B6B27">
        <w:rPr>
          <w:sz w:val="24"/>
          <w:szCs w:val="24"/>
        </w:rPr>
        <w:t>запроса предложений</w:t>
      </w:r>
      <w:r w:rsidR="006D282C" w:rsidRPr="003B6B27">
        <w:rPr>
          <w:sz w:val="24"/>
          <w:szCs w:val="24"/>
        </w:rPr>
        <w:t xml:space="preserve"> через функционал ЭТП, такое лицо должно быть зарегистрировано в данной системе в качестве Участника, а также в качестве Участника проводимого </w:t>
      </w:r>
      <w:r w:rsidR="00995C96" w:rsidRPr="003B6B27">
        <w:rPr>
          <w:sz w:val="24"/>
          <w:szCs w:val="24"/>
        </w:rPr>
        <w:t>запроса предложений</w:t>
      </w:r>
      <w:r w:rsidR="006D282C" w:rsidRPr="003B6B27">
        <w:rPr>
          <w:sz w:val="24"/>
          <w:szCs w:val="24"/>
        </w:rPr>
        <w:t xml:space="preserve">. </w:t>
      </w:r>
      <w:r w:rsidRPr="003B6B27">
        <w:rPr>
          <w:sz w:val="24"/>
          <w:szCs w:val="24"/>
        </w:rPr>
        <w:t xml:space="preserve">Дополнительные требования к генеральным </w:t>
      </w:r>
      <w:r w:rsidR="00FE3112" w:rsidRPr="003B6B27">
        <w:rPr>
          <w:sz w:val="24"/>
          <w:szCs w:val="24"/>
        </w:rPr>
        <w:t xml:space="preserve">подрядчикам </w:t>
      </w:r>
      <w:r w:rsidRPr="003B6B27">
        <w:rPr>
          <w:sz w:val="24"/>
          <w:szCs w:val="24"/>
        </w:rPr>
        <w:t xml:space="preserve">и порядку подтверждения их соответствия установленным </w:t>
      </w:r>
      <w:r w:rsidRPr="003B6B27">
        <w:rPr>
          <w:sz w:val="24"/>
          <w:szCs w:val="24"/>
        </w:rPr>
        <w:lastRenderedPageBreak/>
        <w:t>требованиям приведены в пункте</w:t>
      </w:r>
      <w:r w:rsidR="00CE5495" w:rsidRPr="003B6B27">
        <w:rPr>
          <w:sz w:val="24"/>
          <w:szCs w:val="24"/>
        </w:rPr>
        <w:t xml:space="preserve"> </w:t>
      </w:r>
      <w:r w:rsidR="00CE5495" w:rsidRPr="003B6B27">
        <w:rPr>
          <w:sz w:val="24"/>
          <w:szCs w:val="24"/>
        </w:rPr>
        <w:fldChar w:fldCharType="begin"/>
      </w:r>
      <w:r w:rsidR="00CE5495" w:rsidRPr="003B6B27">
        <w:rPr>
          <w:sz w:val="24"/>
          <w:szCs w:val="24"/>
        </w:rPr>
        <w:instrText xml:space="preserve"> REF _Ref93697437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CE5495" w:rsidRPr="003B6B27">
        <w:rPr>
          <w:sz w:val="24"/>
          <w:szCs w:val="24"/>
        </w:rPr>
      </w:r>
      <w:r w:rsidR="00CE5495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2.5.2</w:t>
      </w:r>
      <w:r w:rsidR="00CE5495" w:rsidRPr="003B6B27">
        <w:rPr>
          <w:sz w:val="24"/>
          <w:szCs w:val="24"/>
        </w:rPr>
        <w:fldChar w:fldCharType="end"/>
      </w:r>
      <w:r w:rsidR="00AC007A" w:rsidRPr="003B6B27">
        <w:rPr>
          <w:sz w:val="24"/>
          <w:szCs w:val="24"/>
        </w:rPr>
        <w:t>.</w:t>
      </w:r>
      <w:r w:rsidRPr="003B6B27">
        <w:rPr>
          <w:sz w:val="24"/>
          <w:szCs w:val="24"/>
        </w:rPr>
        <w:t xml:space="preserve">  Дополнительные требования к коллективным участникам и порядку подтверждения их соответствия установленным требованиям приведены в пункте</w:t>
      </w:r>
      <w:r w:rsidR="00CE5495" w:rsidRPr="003B6B27">
        <w:rPr>
          <w:sz w:val="24"/>
          <w:szCs w:val="24"/>
        </w:rPr>
        <w:t xml:space="preserve"> </w:t>
      </w:r>
      <w:r w:rsidR="00AC007A" w:rsidRPr="003B6B27">
        <w:rPr>
          <w:sz w:val="24"/>
          <w:szCs w:val="24"/>
        </w:rPr>
        <w:fldChar w:fldCharType="begin"/>
      </w:r>
      <w:r w:rsidR="00AC007A" w:rsidRPr="003B6B27">
        <w:rPr>
          <w:sz w:val="24"/>
          <w:szCs w:val="24"/>
        </w:rPr>
        <w:instrText xml:space="preserve"> REF _Ref335066693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AC007A" w:rsidRPr="003B6B27">
        <w:rPr>
          <w:sz w:val="24"/>
          <w:szCs w:val="24"/>
        </w:rPr>
      </w:r>
      <w:r w:rsidR="00AC007A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2.5.2</w:t>
      </w:r>
      <w:r w:rsidR="00AC007A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.</w:t>
      </w:r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На последующих этапах Запроса предложений (пункт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_Ref93694278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1.1.7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), в случае их проведения, требования к Участникам и к документам, подтверждающих их соответствие указанным требованиям, могут быть изменены с уведомлением всех участников.</w:t>
      </w:r>
    </w:p>
    <w:p w:rsidR="00767F0C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Чтобы претендовать на победу в данной процедуре Запроса предложений и на право заключения Договора, Участник самостоятельно или коллективный участник в целом должен отвечать требовани</w:t>
      </w:r>
      <w:r w:rsidR="00CC6DF4" w:rsidRPr="003B6B27">
        <w:rPr>
          <w:sz w:val="24"/>
          <w:szCs w:val="24"/>
        </w:rPr>
        <w:t xml:space="preserve">ям, указанным в п. </w:t>
      </w:r>
      <w:r w:rsidR="00AC007A" w:rsidRPr="003B6B27">
        <w:rPr>
          <w:sz w:val="24"/>
          <w:szCs w:val="24"/>
        </w:rPr>
        <w:fldChar w:fldCharType="begin"/>
      </w:r>
      <w:r w:rsidR="00AC007A" w:rsidRPr="003B6B27">
        <w:rPr>
          <w:sz w:val="24"/>
          <w:szCs w:val="24"/>
        </w:rPr>
        <w:instrText xml:space="preserve"> REF _Ref249852451 \r \h </w:instrText>
      </w:r>
      <w:r w:rsidR="00962DCB" w:rsidRPr="003B6B27">
        <w:rPr>
          <w:sz w:val="24"/>
          <w:szCs w:val="24"/>
        </w:rPr>
        <w:instrText xml:space="preserve"> \* MERGEFORMAT </w:instrText>
      </w:r>
      <w:r w:rsidR="00AC007A" w:rsidRPr="003B6B27">
        <w:rPr>
          <w:sz w:val="24"/>
          <w:szCs w:val="24"/>
        </w:rPr>
      </w:r>
      <w:r w:rsidR="00AC007A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4.1.17</w:t>
      </w:r>
      <w:r w:rsidR="00AC007A" w:rsidRPr="003B6B27">
        <w:rPr>
          <w:sz w:val="24"/>
          <w:szCs w:val="24"/>
        </w:rPr>
        <w:fldChar w:fldCharType="end"/>
      </w:r>
      <w:r w:rsidR="00CC6DF4" w:rsidRPr="003B6B27">
        <w:rPr>
          <w:sz w:val="24"/>
          <w:szCs w:val="24"/>
        </w:rPr>
        <w:t>.</w:t>
      </w:r>
    </w:p>
    <w:p w:rsidR="00C902AE" w:rsidRPr="00C902AE" w:rsidRDefault="00C902AE" w:rsidP="003B6B27">
      <w:pPr>
        <w:pStyle w:val="22"/>
        <w:numPr>
          <w:ilvl w:val="2"/>
          <w:numId w:val="6"/>
        </w:numPr>
        <w:spacing w:before="360"/>
        <w:rPr>
          <w:color w:val="000000"/>
        </w:rPr>
      </w:pPr>
      <w:bookmarkStart w:id="148" w:name="_Ref93267624"/>
      <w:bookmarkStart w:id="149" w:name="_Ref93268026"/>
      <w:bookmarkStart w:id="150" w:name="_Ref93268075"/>
      <w:bookmarkStart w:id="151" w:name="_Toc93293058"/>
      <w:bookmarkStart w:id="152" w:name="_Ref93697437"/>
      <w:bookmarkStart w:id="153" w:name="_Toc382382972"/>
      <w:bookmarkStart w:id="154" w:name="_Ref395273074"/>
      <w:bookmarkStart w:id="155" w:name="_Ref93267180"/>
      <w:bookmarkStart w:id="156" w:name="_Toc93293059"/>
      <w:bookmarkStart w:id="157" w:name="_Ref335066693"/>
      <w:bookmarkStart w:id="158" w:name="_Ref86827631"/>
      <w:bookmarkStart w:id="159" w:name="_Toc90385072"/>
      <w:r w:rsidRPr="00C902AE">
        <w:rPr>
          <w:color w:val="000000"/>
        </w:rPr>
        <w:t xml:space="preserve">Участие генеральных </w:t>
      </w:r>
      <w:bookmarkEnd w:id="148"/>
      <w:bookmarkEnd w:id="149"/>
      <w:bookmarkEnd w:id="150"/>
      <w:bookmarkEnd w:id="151"/>
      <w:bookmarkEnd w:id="152"/>
      <w:r w:rsidRPr="00C902AE">
        <w:rPr>
          <w:color w:val="000000"/>
        </w:rPr>
        <w:t>подрядчиков</w:t>
      </w:r>
      <w:bookmarkEnd w:id="153"/>
      <w:bookmarkEnd w:id="154"/>
    </w:p>
    <w:p w:rsidR="00C902AE" w:rsidRPr="003B6B27" w:rsidRDefault="00C902AE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Генеральный подрядчик должен доказать Организатору, что каждый из привлекаемых им субподрядчиков :</w:t>
      </w:r>
    </w:p>
    <w:p w:rsidR="00C902AE" w:rsidRPr="003B6B27" w:rsidRDefault="00C902AE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осведомлен о привлечении его в качестве субподрядчика ;</w:t>
      </w:r>
    </w:p>
    <w:p w:rsidR="00C902AE" w:rsidRPr="003B6B27" w:rsidRDefault="00C902AE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согласен с выделяемым ему перечнем, объемами, сроками и стоимостью выполнения работ (оказания услуг);</w:t>
      </w:r>
    </w:p>
    <w:p w:rsidR="00C902AE" w:rsidRPr="003B6B27" w:rsidRDefault="00C902AE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отвечает требованиям настоящей Документации по запросу предложений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_Ref93088240 \w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).</w:t>
      </w:r>
    </w:p>
    <w:p w:rsidR="00C902AE" w:rsidRPr="003B6B27" w:rsidRDefault="00C902AE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Генеральный подрядчик  также должен доказать Организатору, что у него имеется продуманная схема управления Договором и субподрядчиками.</w:t>
      </w:r>
    </w:p>
    <w:p w:rsidR="00C902AE" w:rsidRPr="003B6B27" w:rsidRDefault="00C902AE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Любая организация может являться субподрядчиком у произвольного числа генеральных подрядчиков, а также имеет право самостоятельно принимать участие в данной процедуре Запроса предложений.</w:t>
      </w:r>
    </w:p>
    <w:p w:rsidR="00C902AE" w:rsidRPr="003B6B27" w:rsidRDefault="00C902AE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Субподрядчики не могут входить в состав коллективных Участников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_Ref335066693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). Каждый генеральный подрядчик может подать только одно Предложение и не может быть субподрядчиком у других генеральных подрядчиков, а также не может входить в состав коллективных участников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_Ref335066693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). В случае невыполнения этих требований заявки с участием таких организаций могут быть отклонены без рассмотрения по существу.</w:t>
      </w:r>
    </w:p>
    <w:p w:rsidR="00C902AE" w:rsidRPr="003B6B27" w:rsidRDefault="00C902AE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связи с вышеизложенным генеральный подрядчик готовит Предложение с учетом следующих дополнительных требований:</w:t>
      </w:r>
    </w:p>
    <w:p w:rsidR="00C902AE" w:rsidRPr="003B6B27" w:rsidRDefault="00C902AE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Предложение включается письмо от имени каждого субподрядчика (оригинал; составляется в произвольной форме), подтверждающего его согласие на привлечение в качестве субподрядчика, с указанием объема и стоимости возлагаемых на него работ (услуг), а также сроков выполнения работ (оказания услуг);</w:t>
      </w:r>
    </w:p>
    <w:p w:rsidR="00C902AE" w:rsidRPr="003B6B27" w:rsidRDefault="00C902AE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Предложение должно включать сведения, подтверждающие соответствие каждого субподрядчика установленным требованиям (пункт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_Ref86827631 \w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);</w:t>
      </w:r>
    </w:p>
    <w:p w:rsidR="00C902AE" w:rsidRPr="003B6B27" w:rsidRDefault="00C902AE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Предложение дополнительно должно включать сведения о распределении объемов услуг между генеральным подрядчиком и субподрядчиками по установленной в настоящей Документации по запросу предложений форме (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_Ref90381141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 w:rsidRPr="00FB38C7">
        <w:rPr>
          <w:sz w:val="24"/>
          <w:szCs w:val="24"/>
        </w:rPr>
        <w:t xml:space="preserve">План распределения объемов выполнения работ (оказания услуг) между генеральным подрядчиком и субподрядчиками </w:t>
      </w:r>
      <w:r w:rsidR="00FB38C7" w:rsidRPr="00FB38C7">
        <w:rPr>
          <w:color w:val="000000"/>
          <w:sz w:val="24"/>
          <w:szCs w:val="24"/>
        </w:rPr>
        <w:t>(форма 8)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).</w:t>
      </w:r>
    </w:p>
    <w:p w:rsidR="00C902AE" w:rsidRPr="003B6B27" w:rsidRDefault="00C902AE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Предложение, которое подает генеральный подрядчик, может быть отклонено, если в процессе данной процедуры Запроса предложений до подписания Договора выяснится, что один или несколько субподрядчиков отказались от выполнения работ (оказания услуг), а оставшиеся субподрядчики, с точки зрения Заказчика, не способны самостоятельно выполнить Договор.</w:t>
      </w:r>
    </w:p>
    <w:p w:rsidR="00226D41" w:rsidRPr="00226D41" w:rsidRDefault="00226D41" w:rsidP="003B6B27">
      <w:pPr>
        <w:pStyle w:val="22"/>
        <w:numPr>
          <w:ilvl w:val="2"/>
          <w:numId w:val="6"/>
        </w:numPr>
        <w:spacing w:before="360"/>
        <w:rPr>
          <w:color w:val="000000"/>
        </w:rPr>
      </w:pPr>
      <w:bookmarkStart w:id="160" w:name="_Toc382382973"/>
      <w:bookmarkStart w:id="161" w:name="_Ref395273089"/>
      <w:r w:rsidRPr="00226D41">
        <w:rPr>
          <w:color w:val="000000"/>
        </w:rPr>
        <w:lastRenderedPageBreak/>
        <w:t xml:space="preserve">Участие коллективных </w:t>
      </w:r>
      <w:bookmarkEnd w:id="155"/>
      <w:bookmarkEnd w:id="156"/>
      <w:r w:rsidRPr="00226D41">
        <w:rPr>
          <w:color w:val="000000"/>
        </w:rPr>
        <w:t>Участников</w:t>
      </w:r>
      <w:bookmarkEnd w:id="157"/>
      <w:bookmarkEnd w:id="160"/>
      <w:bookmarkEnd w:id="161"/>
    </w:p>
    <w:p w:rsidR="00226D41" w:rsidRPr="003B6B27" w:rsidRDefault="00226D4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Если это предусмотрено п.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_Ref251144002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4.1.23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, в запросе предложений могут участвовать не только юридические и физические лица самостоятельно, но и их объединения, способные на законных основаниях выполнить работы (оказать услуги), Каждый член коллективного Участника, должен отвечать требованиям настоящей Документации по запросу предложений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_Ref93088240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).</w:t>
      </w:r>
    </w:p>
    <w:p w:rsidR="00226D41" w:rsidRPr="003B6B27" w:rsidRDefault="00226D4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Члены коллективного Участника, заключают между собой соглашение, соответствующее нормам Гражданского кодекса РФ, и отвечающее следующим требованиям:</w:t>
      </w:r>
    </w:p>
    <w:p w:rsidR="00226D41" w:rsidRPr="003B6B27" w:rsidRDefault="00226D4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соглашении должны быть четко определены права и обязанности сторон как в рамках участия в данной процедуре Запроса предложений, так и в рамках исполнения Договора;</w:t>
      </w:r>
    </w:p>
    <w:p w:rsidR="00226D41" w:rsidRPr="003B6B27" w:rsidRDefault="00226D4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соглашении должно быть приведено четкое распределение объемов, стоимости и сроков выполнения работ (оказания услуг)  между членами коллективного Участника;</w:t>
      </w:r>
    </w:p>
    <w:p w:rsidR="00226D41" w:rsidRPr="003B6B27" w:rsidRDefault="00226D4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соглашении должен быть определен лидер, который в дальнейшем представляет интересы членов коллективного Участника, во взаимоотношениях с Организатором и Заказчиком запроса предложений;</w:t>
      </w:r>
    </w:p>
    <w:p w:rsidR="00226D41" w:rsidRPr="003B6B27" w:rsidRDefault="00226D4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соглашении должна быть установлена субсидиарная ответственность каждой организации по обязательствам, связанным с участием в запрос предложений, и солидарная ответственность за своевременное и полное исполнение Договора;</w:t>
      </w:r>
    </w:p>
    <w:p w:rsidR="00226D41" w:rsidRPr="003B6B27" w:rsidRDefault="00226D4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соглашением должно быть предусмотрено, что все операции по выполнению Договора в целом, включая платежи, совершаются исключительно с лидером, однако, по желанию Заказчика или по его инициативе, данная схема может быть изменена.</w:t>
      </w:r>
    </w:p>
    <w:p w:rsidR="00226D41" w:rsidRPr="003B6B27" w:rsidRDefault="00226D4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Любое юридическое или физическое лицо может входить в состав только одного коллективного Участника и не имеет права принимать участие в данной процедуре Запроса предложений самостоятельно.</w:t>
      </w:r>
    </w:p>
    <w:p w:rsidR="00226D41" w:rsidRPr="003B6B27" w:rsidRDefault="00226D4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Любое юридическое или физическое лицо, входящее в состав коллективного Участника, не имеет права принимать участие в данной процедуре Запроса предложений в качестве генерального подрядчика или субподрядчиков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_Ref93268026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). В случае невыполнения этих требований предложения с участием таких организаций будут отклонены без рассмотрения по существу.</w:t>
      </w:r>
    </w:p>
    <w:p w:rsidR="00226D41" w:rsidRPr="003B6B27" w:rsidRDefault="00226D4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связи с вышеизложенным коллективный Участник готовит Предложение с учетом следующих дополнительных требований:</w:t>
      </w:r>
    </w:p>
    <w:p w:rsidR="00226D41" w:rsidRPr="003B6B27" w:rsidRDefault="00226D4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Предложение должно включать сведения, подтверждающие соответствие каждого члена коллективного Участника, установленным требованиям (пункт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_Ref86827631 \w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);</w:t>
      </w:r>
    </w:p>
    <w:p w:rsidR="00226D41" w:rsidRPr="003B6B27" w:rsidRDefault="00226D4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Предложение подготавливается и подается лидером от своего имени со ссылкой на то, что он представляет интересы коллективного Участника;</w:t>
      </w:r>
    </w:p>
    <w:p w:rsidR="00226D41" w:rsidRPr="003B6B27" w:rsidRDefault="00226D4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состав Предложения дополнительно включается нотариально заверенная копия соглашения между членами коллективного участника;</w:t>
      </w:r>
    </w:p>
    <w:p w:rsidR="00226D41" w:rsidRPr="003B6B27" w:rsidRDefault="00226D4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Предложение дополнительно должно включать сведения о распределении объемов между членами коллективного участника, по установленной в настоящей Документации по запросу предложений форме (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_Ref93268099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 w:rsidRPr="00FB38C7">
        <w:rPr>
          <w:sz w:val="24"/>
          <w:szCs w:val="24"/>
        </w:rPr>
        <w:t>План распределения объемов выполнения работ (оказания услуг) внутри коллективного участника (форма 9)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).</w:t>
      </w:r>
    </w:p>
    <w:p w:rsidR="00226D41" w:rsidRPr="003B6B27" w:rsidRDefault="00226D4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При оценке количественных параметров деятельности членов объединения эти параметры суммируются. Не подлежащие суммированию показатели должны быть в наличии хотя бы у одного члена объединения.</w:t>
      </w:r>
    </w:p>
    <w:p w:rsidR="00226D41" w:rsidRPr="003B6B27" w:rsidRDefault="00226D4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Предложение, которое подает коллективный Участник, может быть отклонено, если в процессе данной процедуры Запроса предложений до подписания Договора выяснится, </w:t>
      </w:r>
      <w:r w:rsidRPr="003B6B27">
        <w:rPr>
          <w:sz w:val="24"/>
          <w:szCs w:val="24"/>
        </w:rPr>
        <w:lastRenderedPageBreak/>
        <w:t>что из состава коллективного Участника вышел один или несколько его членов, а оставшиеся с точки зрения Заказчика, не способны самостоятельно выполнить Договор.</w:t>
      </w:r>
    </w:p>
    <w:p w:rsidR="008C7498" w:rsidRPr="00C35064" w:rsidRDefault="008C7498" w:rsidP="003B6B27">
      <w:pPr>
        <w:pStyle w:val="22"/>
        <w:numPr>
          <w:ilvl w:val="2"/>
          <w:numId w:val="6"/>
        </w:numPr>
        <w:spacing w:before="360"/>
        <w:rPr>
          <w:color w:val="000000"/>
        </w:rPr>
      </w:pPr>
      <w:bookmarkStart w:id="162" w:name="_Toc382382974"/>
      <w:r w:rsidRPr="00C35064">
        <w:rPr>
          <w:color w:val="000000"/>
        </w:rPr>
        <w:t>Требования к документам, подтверждающим соответствие Участника установленным требованиям</w:t>
      </w:r>
      <w:bookmarkEnd w:id="158"/>
      <w:bookmarkEnd w:id="159"/>
      <w:bookmarkEnd w:id="162"/>
    </w:p>
    <w:p w:rsidR="008C7498" w:rsidRPr="003B6B27" w:rsidRDefault="008C7498" w:rsidP="003B6B27">
      <w:pPr>
        <w:pStyle w:val="a4"/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bookmarkStart w:id="163" w:name="_Ref312303738"/>
      <w:r w:rsidRPr="003B6B27">
        <w:rPr>
          <w:sz w:val="24"/>
          <w:szCs w:val="24"/>
        </w:rPr>
        <w:t>В связи с вышеизложенным Участник должен включить в состав Предложения документы</w:t>
      </w:r>
      <w:r w:rsidR="000A61DC" w:rsidRPr="003B6B27">
        <w:rPr>
          <w:sz w:val="24"/>
          <w:szCs w:val="24"/>
        </w:rPr>
        <w:t xml:space="preserve">, перечисленные в п. </w:t>
      </w:r>
      <w:r w:rsidR="00AC007A" w:rsidRPr="003B6B27">
        <w:rPr>
          <w:sz w:val="24"/>
          <w:szCs w:val="24"/>
        </w:rPr>
        <w:fldChar w:fldCharType="begin"/>
      </w:r>
      <w:r w:rsidR="00AC007A" w:rsidRPr="003B6B27">
        <w:rPr>
          <w:sz w:val="24"/>
          <w:szCs w:val="24"/>
        </w:rPr>
        <w:instrText xml:space="preserve"> REF _Ref249852926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AC007A" w:rsidRPr="003B6B27">
        <w:rPr>
          <w:sz w:val="24"/>
          <w:szCs w:val="24"/>
        </w:rPr>
      </w:r>
      <w:r w:rsidR="00AC007A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4.1.18</w:t>
      </w:r>
      <w:r w:rsidR="00AC007A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, подтверждающие его соответствие требованиям</w:t>
      </w:r>
      <w:bookmarkEnd w:id="163"/>
      <w:r w:rsidR="000A61DC" w:rsidRPr="003B6B27">
        <w:rPr>
          <w:sz w:val="24"/>
          <w:szCs w:val="24"/>
        </w:rPr>
        <w:t xml:space="preserve">, указанным в п. </w:t>
      </w:r>
      <w:r w:rsidR="00AC007A" w:rsidRPr="003B6B27">
        <w:rPr>
          <w:sz w:val="24"/>
          <w:szCs w:val="24"/>
        </w:rPr>
        <w:fldChar w:fldCharType="begin"/>
      </w:r>
      <w:r w:rsidR="00AC007A" w:rsidRPr="003B6B27">
        <w:rPr>
          <w:sz w:val="24"/>
          <w:szCs w:val="24"/>
        </w:rPr>
        <w:instrText xml:space="preserve"> REF _Ref249852451 \r \h  \* MERGEFORMAT </w:instrText>
      </w:r>
      <w:r w:rsidR="00AC007A" w:rsidRPr="003B6B27">
        <w:rPr>
          <w:sz w:val="24"/>
          <w:szCs w:val="24"/>
        </w:rPr>
      </w:r>
      <w:r w:rsidR="00AC007A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4.1.17</w:t>
      </w:r>
      <w:r w:rsidR="00AC007A" w:rsidRPr="003B6B27">
        <w:rPr>
          <w:sz w:val="24"/>
          <w:szCs w:val="24"/>
        </w:rPr>
        <w:fldChar w:fldCharType="end"/>
      </w:r>
      <w:r w:rsidR="000A61DC" w:rsidRPr="003B6B27">
        <w:rPr>
          <w:sz w:val="24"/>
          <w:szCs w:val="24"/>
        </w:rPr>
        <w:t>.</w:t>
      </w:r>
    </w:p>
    <w:p w:rsidR="008C7498" w:rsidRPr="003B6B27" w:rsidRDefault="008C7498" w:rsidP="003B6B27">
      <w:pPr>
        <w:pStyle w:val="a4"/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Все указанные документы прилагаются Участником к Предложению.</w:t>
      </w:r>
    </w:p>
    <w:p w:rsidR="008C7498" w:rsidRPr="003B6B27" w:rsidRDefault="008C7498" w:rsidP="003B6B27">
      <w:pPr>
        <w:pStyle w:val="a4"/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случае если по каким-либо причинам Участник не может предоставить требуемый документ, он должен приложить </w:t>
      </w:r>
      <w:r w:rsidR="00CD5306" w:rsidRPr="003B6B27">
        <w:rPr>
          <w:sz w:val="24"/>
          <w:szCs w:val="24"/>
        </w:rPr>
        <w:t xml:space="preserve">составленную </w:t>
      </w:r>
      <w:r w:rsidRPr="003B6B27">
        <w:rPr>
          <w:sz w:val="24"/>
          <w:szCs w:val="24"/>
        </w:rPr>
        <w:t xml:space="preserve">в произвольной форме справку, объясняющую причину отсутствия требуемого документа, а также содержащую заверения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у </w:t>
      </w:r>
      <w:r w:rsidR="00CD5306" w:rsidRPr="003B6B27">
        <w:rPr>
          <w:sz w:val="24"/>
          <w:szCs w:val="24"/>
        </w:rPr>
        <w:t xml:space="preserve">о </w:t>
      </w:r>
      <w:r w:rsidRPr="003B6B27">
        <w:rPr>
          <w:sz w:val="24"/>
          <w:szCs w:val="24"/>
        </w:rPr>
        <w:t>соответствии Участника данному требованию.</w:t>
      </w:r>
    </w:p>
    <w:p w:rsidR="003A6B48" w:rsidRPr="003B6B27" w:rsidRDefault="003A6B48" w:rsidP="003B6B27">
      <w:pPr>
        <w:pStyle w:val="a4"/>
        <w:numPr>
          <w:ilvl w:val="3"/>
          <w:numId w:val="6"/>
        </w:numPr>
        <w:tabs>
          <w:tab w:val="left" w:pos="1134"/>
        </w:tabs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случае, если Участник зарегистрирован вне Российской Федерации, он обязан представить документы</w:t>
      </w:r>
      <w:r w:rsidR="00DB5F52" w:rsidRPr="003B6B27">
        <w:rPr>
          <w:sz w:val="24"/>
          <w:szCs w:val="24"/>
        </w:rPr>
        <w:t>,</w:t>
      </w:r>
      <w:r w:rsidRPr="003B6B27">
        <w:rPr>
          <w:sz w:val="24"/>
          <w:szCs w:val="24"/>
        </w:rPr>
        <w:t xml:space="preserve"> предусмотренные п.2.5.2.1, а так же: выписку из торгового реестра страны инкорпорации; 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лица; для всех организаций независимо от страны инкорпорации и при 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 В случае, если в соответствии с законодательством страны Участника представление тех или иных документов не возможно – Участник обязан представить справку с объяснением таких причин, а также (насколько это возможно) аналогичный документ, близкий по содержанию к запрашиваемому.</w:t>
      </w:r>
    </w:p>
    <w:p w:rsidR="008C7498" w:rsidRPr="00C35064" w:rsidRDefault="008C7498" w:rsidP="003B6B27">
      <w:pPr>
        <w:pStyle w:val="2"/>
      </w:pPr>
      <w:bookmarkStart w:id="164" w:name="_Ref55280443"/>
      <w:bookmarkStart w:id="165" w:name="_Toc55285351"/>
      <w:bookmarkStart w:id="166" w:name="_Toc55305383"/>
      <w:bookmarkStart w:id="167" w:name="_Toc57314654"/>
      <w:bookmarkStart w:id="168" w:name="_Toc69728968"/>
      <w:bookmarkStart w:id="169" w:name="_Toc382382975"/>
      <w:r w:rsidRPr="00C35064">
        <w:t>Подача Предложений и их прием</w:t>
      </w:r>
      <w:bookmarkEnd w:id="164"/>
      <w:bookmarkEnd w:id="165"/>
      <w:bookmarkEnd w:id="166"/>
      <w:bookmarkEnd w:id="167"/>
      <w:bookmarkEnd w:id="168"/>
      <w:bookmarkEnd w:id="169"/>
    </w:p>
    <w:p w:rsidR="00AD0F98" w:rsidRPr="003B6B27" w:rsidRDefault="00AD0F98" w:rsidP="003B6B27">
      <w:pPr>
        <w:pStyle w:val="a3"/>
        <w:spacing w:line="240" w:lineRule="auto"/>
        <w:rPr>
          <w:sz w:val="24"/>
          <w:szCs w:val="24"/>
        </w:rPr>
      </w:pPr>
      <w:bookmarkStart w:id="170" w:name="_Ref244573156"/>
      <w:bookmarkStart w:id="171" w:name="_Ref56229451"/>
      <w:r w:rsidRPr="003B6B27">
        <w:rPr>
          <w:sz w:val="24"/>
          <w:szCs w:val="24"/>
        </w:rPr>
        <w:t xml:space="preserve">В соответствии с </w:t>
      </w:r>
      <w:r w:rsidR="006B15F9">
        <w:rPr>
          <w:sz w:val="24"/>
          <w:szCs w:val="24"/>
        </w:rPr>
        <w:t>Правилами и Регламентами ЭТП</w:t>
      </w:r>
      <w:r w:rsidRPr="003B6B27">
        <w:rPr>
          <w:sz w:val="24"/>
          <w:szCs w:val="24"/>
        </w:rPr>
        <w:t>, до истечения срока подачи предложений, Участники процедуры могут объявить одну или несколько итоговых стоимостей Предложения (с учетом всех предлагаемых работ, усл</w:t>
      </w:r>
      <w:r w:rsidR="006B15F9">
        <w:rPr>
          <w:sz w:val="24"/>
          <w:szCs w:val="24"/>
        </w:rPr>
        <w:t>уг и прочих расходов) на ЭТП</w:t>
      </w:r>
      <w:r w:rsidRPr="003B6B27">
        <w:rPr>
          <w:sz w:val="24"/>
          <w:szCs w:val="24"/>
        </w:rPr>
        <w:t xml:space="preserve"> (далее – Ставок).</w:t>
      </w:r>
      <w:bookmarkEnd w:id="170"/>
    </w:p>
    <w:p w:rsidR="00AD0F98" w:rsidRPr="003B6B27" w:rsidRDefault="006B15F9" w:rsidP="003B6B27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Ставка на ЭТП</w:t>
      </w:r>
      <w:r w:rsidR="00AD0F98" w:rsidRPr="003B6B27">
        <w:rPr>
          <w:sz w:val="24"/>
          <w:szCs w:val="24"/>
        </w:rPr>
        <w:t xml:space="preserve"> должна быть указана </w:t>
      </w:r>
      <w:r w:rsidR="00AD0F98" w:rsidRPr="003B6B27">
        <w:rPr>
          <w:b/>
          <w:sz w:val="24"/>
          <w:szCs w:val="24"/>
          <w:u w:val="single"/>
        </w:rPr>
        <w:t>в Российских рублях</w:t>
      </w:r>
      <w:r w:rsidR="00AD0F98" w:rsidRPr="003B6B27">
        <w:rPr>
          <w:sz w:val="24"/>
          <w:szCs w:val="24"/>
          <w:u w:val="single"/>
        </w:rPr>
        <w:t xml:space="preserve"> </w:t>
      </w:r>
      <w:r w:rsidR="00AD0F98" w:rsidRPr="003B6B27">
        <w:rPr>
          <w:b/>
          <w:sz w:val="24"/>
          <w:szCs w:val="24"/>
          <w:u w:val="single"/>
        </w:rPr>
        <w:t>без учета НДС</w:t>
      </w:r>
      <w:r w:rsidR="00AD0F98" w:rsidRPr="003B6B27">
        <w:rPr>
          <w:sz w:val="24"/>
          <w:szCs w:val="24"/>
        </w:rPr>
        <w:t>. Соответствующий комментарий должен быть сделан Участником п</w:t>
      </w:r>
      <w:r>
        <w:rPr>
          <w:sz w:val="24"/>
          <w:szCs w:val="24"/>
        </w:rPr>
        <w:t>ри отправлении Ставки на ЭТП</w:t>
      </w:r>
      <w:r w:rsidR="00AD0F98" w:rsidRPr="003B6B27">
        <w:rPr>
          <w:sz w:val="24"/>
          <w:szCs w:val="24"/>
        </w:rPr>
        <w:t>.</w:t>
      </w:r>
    </w:p>
    <w:p w:rsidR="00AD0F98" w:rsidRPr="003B6B27" w:rsidRDefault="006B15F9" w:rsidP="003B6B27">
      <w:pPr>
        <w:pStyle w:val="a3"/>
        <w:spacing w:line="240" w:lineRule="auto"/>
        <w:rPr>
          <w:sz w:val="24"/>
          <w:szCs w:val="24"/>
        </w:rPr>
      </w:pPr>
      <w:bookmarkStart w:id="172" w:name="_Ref244484215"/>
      <w:r>
        <w:rPr>
          <w:sz w:val="24"/>
          <w:szCs w:val="24"/>
        </w:rPr>
        <w:t>Ставки в ЭТП</w:t>
      </w:r>
      <w:r w:rsidR="00AD0F98" w:rsidRPr="003B6B27">
        <w:rPr>
          <w:sz w:val="24"/>
          <w:szCs w:val="24"/>
        </w:rPr>
        <w:t xml:space="preserve"> должны быть поданы до истечения срока подачи предложений, указанного в Извещении о проведении Запроса предложений и</w:t>
      </w:r>
      <w:r w:rsidR="00AD0F98" w:rsidRPr="003B6B27">
        <w:rPr>
          <w:b/>
          <w:i/>
          <w:sz w:val="24"/>
          <w:szCs w:val="24"/>
        </w:rPr>
        <w:t xml:space="preserve"> </w:t>
      </w:r>
      <w:r w:rsidR="00AD0F98" w:rsidRPr="003B6B27">
        <w:rPr>
          <w:sz w:val="24"/>
          <w:szCs w:val="24"/>
        </w:rPr>
        <w:t xml:space="preserve">пункте </w:t>
      </w:r>
      <w:r w:rsidR="00AD0F98" w:rsidRPr="003B6B27">
        <w:rPr>
          <w:sz w:val="24"/>
          <w:szCs w:val="24"/>
        </w:rPr>
        <w:fldChar w:fldCharType="begin"/>
      </w:r>
      <w:r w:rsidR="00AD0F98" w:rsidRPr="003B6B27">
        <w:rPr>
          <w:sz w:val="24"/>
          <w:szCs w:val="24"/>
        </w:rPr>
        <w:instrText xml:space="preserve"> REF _Ref249854938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AD0F98" w:rsidRPr="003B6B27">
        <w:rPr>
          <w:sz w:val="24"/>
          <w:szCs w:val="24"/>
        </w:rPr>
      </w:r>
      <w:r w:rsidR="00AD0F98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4.1.19</w:t>
      </w:r>
      <w:r w:rsidR="00AD0F98" w:rsidRPr="003B6B27">
        <w:rPr>
          <w:sz w:val="24"/>
          <w:szCs w:val="24"/>
        </w:rPr>
        <w:fldChar w:fldCharType="end"/>
      </w:r>
      <w:r w:rsidR="00AD0F98" w:rsidRPr="003B6B27">
        <w:rPr>
          <w:sz w:val="24"/>
          <w:szCs w:val="24"/>
        </w:rPr>
        <w:t>.</w:t>
      </w:r>
      <w:bookmarkEnd w:id="172"/>
    </w:p>
    <w:p w:rsidR="00AD0F98" w:rsidRPr="003B6B27" w:rsidRDefault="00AD0F98" w:rsidP="003B6B27">
      <w:pPr>
        <w:pStyle w:val="a3"/>
        <w:spacing w:line="240" w:lineRule="auto"/>
        <w:rPr>
          <w:sz w:val="24"/>
          <w:szCs w:val="24"/>
        </w:rPr>
      </w:pPr>
      <w:bookmarkStart w:id="173" w:name="_Ref244573217"/>
      <w:r w:rsidRPr="003B6B27">
        <w:rPr>
          <w:sz w:val="24"/>
          <w:szCs w:val="24"/>
        </w:rPr>
        <w:t xml:space="preserve">До истечения срока вскрытия конвертов (пункт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_Ref249859545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4.1.21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), каждый Участник, принявший участие в процед</w:t>
      </w:r>
      <w:r w:rsidR="006B15F9">
        <w:rPr>
          <w:sz w:val="24"/>
          <w:szCs w:val="24"/>
        </w:rPr>
        <w:t>уре (сделавший Ставку на ЭТП</w:t>
      </w:r>
      <w:r w:rsidRPr="003B6B27">
        <w:rPr>
          <w:sz w:val="24"/>
          <w:szCs w:val="24"/>
        </w:rPr>
        <w:t xml:space="preserve">), обязан предоставить документы, указанные в данной документации в пунктах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_Ref56229154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2.4.1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и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_Ref249852926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4.1.18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, в сканированном виде </w:t>
      </w:r>
      <w:r w:rsidR="00D83D24" w:rsidRPr="003B6B27">
        <w:rPr>
          <w:sz w:val="24"/>
          <w:szCs w:val="24"/>
        </w:rPr>
        <w:t xml:space="preserve">в доступном для прочтения формате </w:t>
      </w:r>
      <w:r w:rsidRPr="003B6B27">
        <w:rPr>
          <w:sz w:val="24"/>
          <w:szCs w:val="24"/>
        </w:rPr>
        <w:t>в эле</w:t>
      </w:r>
      <w:r w:rsidR="006B15F9">
        <w:rPr>
          <w:sz w:val="24"/>
          <w:szCs w:val="24"/>
        </w:rPr>
        <w:t>ктронный сейф закупки на ЭТП</w:t>
      </w:r>
      <w:r w:rsidRPr="003B6B27">
        <w:rPr>
          <w:sz w:val="24"/>
          <w:szCs w:val="24"/>
        </w:rPr>
        <w:t>.</w:t>
      </w:r>
      <w:bookmarkEnd w:id="173"/>
    </w:p>
    <w:p w:rsidR="00D83D24" w:rsidRPr="003B6B27" w:rsidRDefault="00D83D24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Все требуемые документы в соответствии условиями настоящей Документации должны быть предоставлены Участниками запроса предложений через ЭТП в форме электронных документов, подписанных электронной цифровой подписью лица, имеющего право действовать от имени Участника запроса предложений, в доступном для прочтения формате.</w:t>
      </w:r>
    </w:p>
    <w:p w:rsidR="00D83D24" w:rsidRPr="003B6B27" w:rsidRDefault="00D83D24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Все файлы не должны иметь защиты от их открытия, изменения, копирования их содержимого или их печати. Файлы должны быть именованы так, чтобы из их названия было понятно, какой документ в каком файле располагается.</w:t>
      </w:r>
    </w:p>
    <w:p w:rsidR="00AD0F98" w:rsidRPr="006B5771" w:rsidRDefault="00AD0F98" w:rsidP="003B6B27">
      <w:pPr>
        <w:pStyle w:val="a3"/>
        <w:spacing w:line="240" w:lineRule="auto"/>
        <w:rPr>
          <w:sz w:val="24"/>
          <w:szCs w:val="24"/>
          <w:highlight w:val="yellow"/>
        </w:rPr>
      </w:pPr>
      <w:r w:rsidRPr="006B5771">
        <w:rPr>
          <w:sz w:val="24"/>
          <w:szCs w:val="24"/>
          <w:highlight w:val="yellow"/>
        </w:rPr>
        <w:lastRenderedPageBreak/>
        <w:t xml:space="preserve">Общая стоимость Предложения (пункт </w:t>
      </w:r>
      <w:r w:rsidRPr="006B5771">
        <w:rPr>
          <w:sz w:val="24"/>
          <w:szCs w:val="24"/>
          <w:highlight w:val="yellow"/>
        </w:rPr>
        <w:fldChar w:fldCharType="begin"/>
      </w:r>
      <w:r w:rsidRPr="006B5771">
        <w:rPr>
          <w:sz w:val="24"/>
          <w:szCs w:val="24"/>
          <w:highlight w:val="yellow"/>
        </w:rPr>
        <w:instrText xml:space="preserve"> REF _Ref244573217 \r \h  \* MERGEFORMAT </w:instrText>
      </w:r>
      <w:r w:rsidRPr="006B5771">
        <w:rPr>
          <w:sz w:val="24"/>
          <w:szCs w:val="24"/>
          <w:highlight w:val="yellow"/>
        </w:rPr>
      </w:r>
      <w:r w:rsidRPr="006B5771">
        <w:rPr>
          <w:sz w:val="24"/>
          <w:szCs w:val="24"/>
          <w:highlight w:val="yellow"/>
        </w:rPr>
        <w:fldChar w:fldCharType="separate"/>
      </w:r>
      <w:r w:rsidR="00FB38C7">
        <w:rPr>
          <w:sz w:val="24"/>
          <w:szCs w:val="24"/>
          <w:highlight w:val="yellow"/>
        </w:rPr>
        <w:t>2.6.4</w:t>
      </w:r>
      <w:r w:rsidRPr="006B5771">
        <w:rPr>
          <w:sz w:val="24"/>
          <w:szCs w:val="24"/>
          <w:highlight w:val="yellow"/>
        </w:rPr>
        <w:fldChar w:fldCharType="end"/>
      </w:r>
      <w:r w:rsidRPr="006B5771">
        <w:rPr>
          <w:sz w:val="24"/>
          <w:szCs w:val="24"/>
          <w:highlight w:val="yellow"/>
        </w:rPr>
        <w:t>) указывается в строгом соответствии с последней Ставкой, о</w:t>
      </w:r>
      <w:r w:rsidR="006B15F9" w:rsidRPr="006B5771">
        <w:rPr>
          <w:sz w:val="24"/>
          <w:szCs w:val="24"/>
          <w:highlight w:val="yellow"/>
        </w:rPr>
        <w:t>бъявленной Участником на ЭТП</w:t>
      </w:r>
      <w:r w:rsidRPr="006B5771">
        <w:rPr>
          <w:sz w:val="24"/>
          <w:szCs w:val="24"/>
          <w:highlight w:val="yellow"/>
        </w:rPr>
        <w:t xml:space="preserve">. Если общая стоимость Предложения (пункт </w:t>
      </w:r>
      <w:r w:rsidRPr="006B5771">
        <w:rPr>
          <w:sz w:val="24"/>
          <w:szCs w:val="24"/>
          <w:highlight w:val="yellow"/>
        </w:rPr>
        <w:fldChar w:fldCharType="begin"/>
      </w:r>
      <w:r w:rsidRPr="006B5771">
        <w:rPr>
          <w:sz w:val="24"/>
          <w:szCs w:val="24"/>
          <w:highlight w:val="yellow"/>
        </w:rPr>
        <w:instrText xml:space="preserve"> REF _Ref244573217 \r \h  \* MERGEFORMAT </w:instrText>
      </w:r>
      <w:r w:rsidRPr="006B5771">
        <w:rPr>
          <w:sz w:val="24"/>
          <w:szCs w:val="24"/>
          <w:highlight w:val="yellow"/>
        </w:rPr>
      </w:r>
      <w:r w:rsidRPr="006B5771">
        <w:rPr>
          <w:sz w:val="24"/>
          <w:szCs w:val="24"/>
          <w:highlight w:val="yellow"/>
        </w:rPr>
        <w:fldChar w:fldCharType="separate"/>
      </w:r>
      <w:r w:rsidR="00FB38C7">
        <w:rPr>
          <w:sz w:val="24"/>
          <w:szCs w:val="24"/>
          <w:highlight w:val="yellow"/>
        </w:rPr>
        <w:t>2.6.4</w:t>
      </w:r>
      <w:r w:rsidRPr="006B5771">
        <w:rPr>
          <w:sz w:val="24"/>
          <w:szCs w:val="24"/>
          <w:highlight w:val="yellow"/>
        </w:rPr>
        <w:fldChar w:fldCharType="end"/>
      </w:r>
      <w:r w:rsidRPr="006B5771">
        <w:rPr>
          <w:sz w:val="24"/>
          <w:szCs w:val="24"/>
          <w:highlight w:val="yellow"/>
        </w:rPr>
        <w:t>) не будет соответствовать после</w:t>
      </w:r>
      <w:r w:rsidR="006B15F9" w:rsidRPr="006B5771">
        <w:rPr>
          <w:sz w:val="24"/>
          <w:szCs w:val="24"/>
          <w:highlight w:val="yellow"/>
        </w:rPr>
        <w:t>дней Ставке Участника на ЭТП</w:t>
      </w:r>
      <w:r w:rsidRPr="006B5771">
        <w:rPr>
          <w:sz w:val="24"/>
          <w:szCs w:val="24"/>
          <w:highlight w:val="yellow"/>
        </w:rPr>
        <w:t xml:space="preserve">, такое Предложение будет отклонено. Если Предложение (пункт </w:t>
      </w:r>
      <w:r w:rsidRPr="006B5771">
        <w:rPr>
          <w:sz w:val="24"/>
          <w:szCs w:val="24"/>
          <w:highlight w:val="yellow"/>
        </w:rPr>
        <w:fldChar w:fldCharType="begin"/>
      </w:r>
      <w:r w:rsidRPr="006B5771">
        <w:rPr>
          <w:sz w:val="24"/>
          <w:szCs w:val="24"/>
          <w:highlight w:val="yellow"/>
        </w:rPr>
        <w:instrText xml:space="preserve"> REF _Ref244573217 \r \h  \* MERGEFORMAT </w:instrText>
      </w:r>
      <w:r w:rsidRPr="006B5771">
        <w:rPr>
          <w:sz w:val="24"/>
          <w:szCs w:val="24"/>
          <w:highlight w:val="yellow"/>
        </w:rPr>
      </w:r>
      <w:r w:rsidRPr="006B5771">
        <w:rPr>
          <w:sz w:val="24"/>
          <w:szCs w:val="24"/>
          <w:highlight w:val="yellow"/>
        </w:rPr>
        <w:fldChar w:fldCharType="separate"/>
      </w:r>
      <w:r w:rsidR="00FB38C7">
        <w:rPr>
          <w:sz w:val="24"/>
          <w:szCs w:val="24"/>
          <w:highlight w:val="yellow"/>
        </w:rPr>
        <w:t>2.6.4</w:t>
      </w:r>
      <w:r w:rsidRPr="006B5771">
        <w:rPr>
          <w:sz w:val="24"/>
          <w:szCs w:val="24"/>
          <w:highlight w:val="yellow"/>
        </w:rPr>
        <w:fldChar w:fldCharType="end"/>
      </w:r>
      <w:r w:rsidRPr="006B5771">
        <w:rPr>
          <w:sz w:val="24"/>
          <w:szCs w:val="24"/>
          <w:highlight w:val="yellow"/>
        </w:rPr>
        <w:t>) в указанные сроки не поступило в эле</w:t>
      </w:r>
      <w:r w:rsidR="006B15F9" w:rsidRPr="006B5771">
        <w:rPr>
          <w:sz w:val="24"/>
          <w:szCs w:val="24"/>
          <w:highlight w:val="yellow"/>
        </w:rPr>
        <w:t>ктронный сейф закупки на ЭТП</w:t>
      </w:r>
      <w:r w:rsidRPr="006B5771">
        <w:rPr>
          <w:sz w:val="24"/>
          <w:szCs w:val="24"/>
          <w:highlight w:val="yellow"/>
        </w:rPr>
        <w:t>, такое Предложение будет отклонено.</w:t>
      </w:r>
    </w:p>
    <w:p w:rsidR="00D83D24" w:rsidRPr="006B5771" w:rsidRDefault="00D83D24" w:rsidP="003B6B27">
      <w:pPr>
        <w:pStyle w:val="a3"/>
        <w:spacing w:line="240" w:lineRule="auto"/>
        <w:rPr>
          <w:sz w:val="24"/>
          <w:szCs w:val="24"/>
          <w:highlight w:val="yellow"/>
        </w:rPr>
      </w:pPr>
      <w:r w:rsidRPr="006B5771">
        <w:rPr>
          <w:sz w:val="24"/>
          <w:szCs w:val="24"/>
          <w:highlight w:val="yellow"/>
        </w:rPr>
        <w:t>Предложения Участников, поданные в электронный сейф Организатора запроса предложений на ЭТП, дублировать по почте, электронной почте и другими способами не требуется.</w:t>
      </w:r>
    </w:p>
    <w:p w:rsidR="008C7498" w:rsidRPr="003B6B27" w:rsidRDefault="00AD0F98" w:rsidP="003B6B27">
      <w:pPr>
        <w:pStyle w:val="a3"/>
        <w:spacing w:line="240" w:lineRule="auto"/>
        <w:rPr>
          <w:sz w:val="24"/>
          <w:szCs w:val="24"/>
        </w:rPr>
      </w:pPr>
      <w:r w:rsidRPr="006B5771">
        <w:rPr>
          <w:sz w:val="24"/>
          <w:szCs w:val="24"/>
          <w:highlight w:val="yellow"/>
        </w:rPr>
        <w:t>Предложения Участни</w:t>
      </w:r>
      <w:r w:rsidR="006B15F9" w:rsidRPr="006B5771">
        <w:rPr>
          <w:sz w:val="24"/>
          <w:szCs w:val="24"/>
          <w:highlight w:val="yellow"/>
        </w:rPr>
        <w:t>ков, полученные не через ЭТП</w:t>
      </w:r>
      <w:r w:rsidRPr="006B5771">
        <w:rPr>
          <w:sz w:val="24"/>
          <w:szCs w:val="24"/>
          <w:highlight w:val="yellow"/>
        </w:rPr>
        <w:t xml:space="preserve"> (по электронной почте, почте, нарочно или другими способами), рассматриваться не будут</w:t>
      </w:r>
      <w:bookmarkEnd w:id="171"/>
      <w:r w:rsidR="008C7498" w:rsidRPr="003B6B27">
        <w:rPr>
          <w:sz w:val="24"/>
          <w:szCs w:val="24"/>
        </w:rPr>
        <w:t>.</w:t>
      </w:r>
    </w:p>
    <w:p w:rsidR="008C1334" w:rsidRPr="00C35064" w:rsidRDefault="008C1334" w:rsidP="003B6B27">
      <w:pPr>
        <w:pStyle w:val="2"/>
      </w:pPr>
      <w:bookmarkStart w:id="174" w:name="_Toc175749000"/>
      <w:bookmarkStart w:id="175" w:name="_Ref312303279"/>
      <w:bookmarkStart w:id="176" w:name="_Toc382382976"/>
      <w:bookmarkStart w:id="177" w:name="_Ref55280448"/>
      <w:bookmarkStart w:id="178" w:name="_Toc55285352"/>
      <w:bookmarkStart w:id="179" w:name="_Toc55305384"/>
      <w:bookmarkStart w:id="180" w:name="_Toc57314655"/>
      <w:bookmarkStart w:id="181" w:name="_Toc69728969"/>
      <w:bookmarkStart w:id="182" w:name="_Toc167508995"/>
      <w:r w:rsidRPr="00C35064">
        <w:t>Вскрытие поступивших конвертов с Предложени</w:t>
      </w:r>
      <w:bookmarkEnd w:id="174"/>
      <w:r w:rsidRPr="00C35064">
        <w:t>ями</w:t>
      </w:r>
      <w:bookmarkEnd w:id="175"/>
      <w:bookmarkEnd w:id="176"/>
      <w:r w:rsidRPr="00C35064">
        <w:t xml:space="preserve"> </w:t>
      </w:r>
      <w:bookmarkEnd w:id="177"/>
      <w:bookmarkEnd w:id="178"/>
      <w:bookmarkEnd w:id="179"/>
      <w:bookmarkEnd w:id="180"/>
      <w:bookmarkEnd w:id="181"/>
      <w:bookmarkEnd w:id="182"/>
    </w:p>
    <w:p w:rsidR="008C1334" w:rsidRPr="003B6B27" w:rsidRDefault="008C1334" w:rsidP="003B6B27">
      <w:pPr>
        <w:pStyle w:val="a3"/>
        <w:spacing w:line="240" w:lineRule="auto"/>
        <w:rPr>
          <w:sz w:val="24"/>
          <w:szCs w:val="24"/>
        </w:rPr>
      </w:pPr>
      <w:bookmarkStart w:id="183" w:name="_Ref56221780"/>
      <w:r w:rsidRPr="003B6B27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конвертов </w:t>
      </w:r>
      <w:r w:rsidR="00020B9A" w:rsidRPr="003B6B27">
        <w:rPr>
          <w:sz w:val="24"/>
          <w:szCs w:val="24"/>
        </w:rPr>
        <w:t xml:space="preserve">в порядке, предусмотренном регламентом </w:t>
      </w:r>
      <w:r w:rsidR="00D83D24" w:rsidRPr="003B6B27">
        <w:rPr>
          <w:sz w:val="24"/>
          <w:szCs w:val="24"/>
        </w:rPr>
        <w:t>ЭТП</w:t>
      </w:r>
      <w:r w:rsidR="006C2011" w:rsidRPr="003B6B27">
        <w:rPr>
          <w:sz w:val="24"/>
          <w:szCs w:val="24"/>
        </w:rPr>
        <w:t>,</w:t>
      </w:r>
      <w:r w:rsidR="00D83D24" w:rsidRPr="003B6B27">
        <w:rPr>
          <w:sz w:val="24"/>
          <w:szCs w:val="24"/>
        </w:rPr>
        <w:t xml:space="preserve"> в срок, указанный в </w:t>
      </w:r>
      <w:r w:rsidR="00F8040C" w:rsidRPr="003B6B27">
        <w:rPr>
          <w:sz w:val="24"/>
          <w:szCs w:val="24"/>
        </w:rPr>
        <w:t>Извещении о проведении Запроса предложений и</w:t>
      </w:r>
      <w:r w:rsidR="00F8040C" w:rsidRPr="003B6B27">
        <w:rPr>
          <w:b/>
          <w:i/>
          <w:sz w:val="24"/>
          <w:szCs w:val="24"/>
        </w:rPr>
        <w:t xml:space="preserve"> </w:t>
      </w:r>
      <w:r w:rsidR="00F8040C" w:rsidRPr="003B6B27">
        <w:rPr>
          <w:sz w:val="24"/>
          <w:szCs w:val="24"/>
        </w:rPr>
        <w:t xml:space="preserve">пункте </w:t>
      </w:r>
      <w:r w:rsidR="00F8040C" w:rsidRPr="003B6B27">
        <w:rPr>
          <w:sz w:val="24"/>
          <w:szCs w:val="24"/>
        </w:rPr>
        <w:fldChar w:fldCharType="begin"/>
      </w:r>
      <w:r w:rsidR="00F8040C" w:rsidRPr="003B6B27">
        <w:rPr>
          <w:sz w:val="24"/>
          <w:szCs w:val="24"/>
        </w:rPr>
        <w:instrText xml:space="preserve"> REF _Ref249859545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8040C" w:rsidRPr="003B6B27">
        <w:rPr>
          <w:sz w:val="24"/>
          <w:szCs w:val="24"/>
        </w:rPr>
      </w:r>
      <w:r w:rsidR="00F8040C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4.1.21</w:t>
      </w:r>
      <w:r w:rsidR="00F8040C" w:rsidRPr="003B6B27">
        <w:rPr>
          <w:sz w:val="24"/>
          <w:szCs w:val="24"/>
        </w:rPr>
        <w:fldChar w:fldCharType="end"/>
      </w:r>
      <w:bookmarkEnd w:id="183"/>
      <w:r w:rsidRPr="003B6B27">
        <w:rPr>
          <w:sz w:val="24"/>
          <w:szCs w:val="24"/>
        </w:rPr>
        <w:t>.</w:t>
      </w:r>
    </w:p>
    <w:p w:rsidR="00020B9A" w:rsidRPr="003B6B27" w:rsidRDefault="00020B9A" w:rsidP="003B6B27">
      <w:pPr>
        <w:pStyle w:val="a3"/>
        <w:spacing w:line="240" w:lineRule="auto"/>
        <w:rPr>
          <w:sz w:val="24"/>
          <w:szCs w:val="24"/>
        </w:rPr>
      </w:pPr>
      <w:bookmarkStart w:id="184" w:name="_Ref56222030"/>
      <w:r w:rsidRPr="003B6B27">
        <w:rPr>
          <w:sz w:val="24"/>
          <w:szCs w:val="24"/>
        </w:rPr>
        <w:t>Порядок получения Участниками информации о поступивших на закупочную процедуру предложениях через ЭТП, определяется регламентом данной площадки и соглашением Участника с оператором данной площадки.</w:t>
      </w:r>
    </w:p>
    <w:p w:rsidR="008C1334" w:rsidRPr="006B15F9" w:rsidRDefault="003D00F0" w:rsidP="006B15F9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Конверт с надписью «Документы Участника о цепочке собственников» вскрытию на данной процедуре не подлежит.</w:t>
      </w:r>
      <w:bookmarkEnd w:id="184"/>
    </w:p>
    <w:p w:rsidR="008C7498" w:rsidRPr="00C35064" w:rsidRDefault="00E10DC1" w:rsidP="003B6B27">
      <w:pPr>
        <w:pStyle w:val="2"/>
      </w:pPr>
      <w:bookmarkStart w:id="185" w:name="_Ref312303307"/>
      <w:bookmarkStart w:id="186" w:name="_Toc382382977"/>
      <w:r w:rsidRPr="00C35064">
        <w:t xml:space="preserve">Рассмотрение </w:t>
      </w:r>
      <w:r w:rsidR="008C7498" w:rsidRPr="00C35064">
        <w:t>Предложений и проведение переговоров</w:t>
      </w:r>
      <w:bookmarkEnd w:id="185"/>
      <w:bookmarkEnd w:id="186"/>
    </w:p>
    <w:p w:rsidR="008C7498" w:rsidRPr="00C35064" w:rsidRDefault="008C7498" w:rsidP="003B6B27">
      <w:pPr>
        <w:pStyle w:val="22"/>
      </w:pPr>
      <w:bookmarkStart w:id="187" w:name="_Toc382382978"/>
      <w:r w:rsidRPr="00C35064">
        <w:t>Общие положения</w:t>
      </w:r>
      <w:bookmarkEnd w:id="187"/>
    </w:p>
    <w:p w:rsidR="008C7498" w:rsidRPr="003B6B27" w:rsidRDefault="00E10DC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Рассмотрение </w:t>
      </w:r>
      <w:r w:rsidR="008C7498" w:rsidRPr="003B6B27">
        <w:rPr>
          <w:sz w:val="24"/>
          <w:szCs w:val="24"/>
        </w:rPr>
        <w:t xml:space="preserve">Предложений осуществляется </w:t>
      </w:r>
      <w:r w:rsidR="00112E90" w:rsidRPr="003B6B27">
        <w:rPr>
          <w:sz w:val="24"/>
          <w:szCs w:val="24"/>
        </w:rPr>
        <w:t xml:space="preserve">закупочной комиссией </w:t>
      </w:r>
      <w:r w:rsidR="008C7498" w:rsidRPr="003B6B27">
        <w:rPr>
          <w:sz w:val="24"/>
          <w:szCs w:val="24"/>
        </w:rPr>
        <w:t>и иными лицами (экспертами и специалистами)</w:t>
      </w:r>
      <w:r w:rsidR="00AA6775" w:rsidRPr="003B6B27">
        <w:rPr>
          <w:sz w:val="24"/>
          <w:szCs w:val="24"/>
        </w:rPr>
        <w:t>, привлеченными Закупочной комиссией.</w:t>
      </w:r>
    </w:p>
    <w:p w:rsidR="008C7498" w:rsidRPr="003B6B27" w:rsidRDefault="00E10DC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Рассмотрение </w:t>
      </w:r>
      <w:r w:rsidR="008C7498" w:rsidRPr="003B6B27">
        <w:rPr>
          <w:sz w:val="24"/>
          <w:szCs w:val="24"/>
        </w:rPr>
        <w:t>Предложений включает отборочную стадию (пункт</w:t>
      </w:r>
      <w:r w:rsidR="000F54C5" w:rsidRPr="003B6B27">
        <w:rPr>
          <w:sz w:val="24"/>
          <w:szCs w:val="24"/>
        </w:rPr>
        <w:t xml:space="preserve"> </w:t>
      </w:r>
      <w:r w:rsidR="000F54C5" w:rsidRPr="003B6B27">
        <w:rPr>
          <w:sz w:val="24"/>
          <w:szCs w:val="24"/>
        </w:rPr>
        <w:fldChar w:fldCharType="begin"/>
      </w:r>
      <w:r w:rsidR="000F54C5" w:rsidRPr="003B6B27">
        <w:rPr>
          <w:sz w:val="24"/>
          <w:szCs w:val="24"/>
        </w:rPr>
        <w:instrText xml:space="preserve"> REF _Ref93089454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0F54C5" w:rsidRPr="003B6B27">
        <w:rPr>
          <w:sz w:val="24"/>
          <w:szCs w:val="24"/>
        </w:rPr>
      </w:r>
      <w:r w:rsidR="000F54C5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2.8.2</w:t>
      </w:r>
      <w:r w:rsidR="000F54C5" w:rsidRPr="003B6B27">
        <w:rPr>
          <w:sz w:val="24"/>
          <w:szCs w:val="24"/>
        </w:rPr>
        <w:fldChar w:fldCharType="end"/>
      </w:r>
      <w:r w:rsidR="008C7498" w:rsidRPr="003B6B27">
        <w:rPr>
          <w:sz w:val="24"/>
          <w:szCs w:val="24"/>
        </w:rPr>
        <w:t>), проведение при необходимости переговоров (пункт</w:t>
      </w:r>
      <w:r w:rsidR="000F54C5" w:rsidRPr="003B6B27">
        <w:rPr>
          <w:sz w:val="24"/>
          <w:szCs w:val="24"/>
        </w:rPr>
        <w:t xml:space="preserve"> </w:t>
      </w:r>
      <w:r w:rsidR="000F54C5" w:rsidRPr="003B6B27">
        <w:rPr>
          <w:sz w:val="24"/>
          <w:szCs w:val="24"/>
        </w:rPr>
        <w:fldChar w:fldCharType="begin"/>
      </w:r>
      <w:r w:rsidR="000F54C5" w:rsidRPr="003B6B27">
        <w:rPr>
          <w:sz w:val="24"/>
          <w:szCs w:val="24"/>
        </w:rPr>
        <w:instrText xml:space="preserve"> REF _Ref93697814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0F54C5" w:rsidRPr="003B6B27">
        <w:rPr>
          <w:sz w:val="24"/>
          <w:szCs w:val="24"/>
        </w:rPr>
      </w:r>
      <w:r w:rsidR="000F54C5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2.8.3</w:t>
      </w:r>
      <w:r w:rsidR="000F54C5" w:rsidRPr="003B6B27">
        <w:rPr>
          <w:sz w:val="24"/>
          <w:szCs w:val="24"/>
        </w:rPr>
        <w:fldChar w:fldCharType="end"/>
      </w:r>
      <w:r w:rsidR="008C7498" w:rsidRPr="003B6B27">
        <w:rPr>
          <w:sz w:val="24"/>
          <w:szCs w:val="24"/>
        </w:rPr>
        <w:t xml:space="preserve">) и стадию </w:t>
      </w:r>
      <w:r w:rsidRPr="003B6B27">
        <w:rPr>
          <w:sz w:val="24"/>
          <w:szCs w:val="24"/>
        </w:rPr>
        <w:t xml:space="preserve">оценки и сопоставления предложений </w:t>
      </w:r>
      <w:r w:rsidR="008C7498" w:rsidRPr="003B6B27">
        <w:rPr>
          <w:sz w:val="24"/>
          <w:szCs w:val="24"/>
        </w:rPr>
        <w:t>(пункт</w:t>
      </w:r>
      <w:r w:rsidR="000F54C5" w:rsidRPr="003B6B27">
        <w:rPr>
          <w:sz w:val="24"/>
          <w:szCs w:val="24"/>
        </w:rPr>
        <w:t xml:space="preserve"> </w:t>
      </w:r>
      <w:r w:rsidR="000F54C5" w:rsidRPr="003B6B27">
        <w:rPr>
          <w:sz w:val="24"/>
          <w:szCs w:val="24"/>
        </w:rPr>
        <w:fldChar w:fldCharType="begin"/>
      </w:r>
      <w:r w:rsidR="000F54C5" w:rsidRPr="003B6B27">
        <w:rPr>
          <w:sz w:val="24"/>
          <w:szCs w:val="24"/>
        </w:rPr>
        <w:instrText xml:space="preserve"> REF _Ref324351776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0F54C5" w:rsidRPr="003B6B27">
        <w:rPr>
          <w:sz w:val="24"/>
          <w:szCs w:val="24"/>
        </w:rPr>
      </w:r>
      <w:r w:rsidR="000F54C5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2.8.4</w:t>
      </w:r>
      <w:r w:rsidR="000F54C5" w:rsidRPr="003B6B27">
        <w:rPr>
          <w:sz w:val="24"/>
          <w:szCs w:val="24"/>
        </w:rPr>
        <w:fldChar w:fldCharType="end"/>
      </w:r>
      <w:r w:rsidR="008C7498" w:rsidRPr="003B6B27">
        <w:rPr>
          <w:sz w:val="24"/>
          <w:szCs w:val="24"/>
        </w:rPr>
        <w:t>).</w:t>
      </w:r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Порядок, критерии и методики оценки Предложений на последующие этапы (пункт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_Ref93694278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1.1.7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), в случае их проведения, могут быть изменены. Это будет отражено в Документации по запросу предложений на последующие этапы с уведомлением участников, прошедших на этот этап.</w:t>
      </w:r>
    </w:p>
    <w:p w:rsidR="008C7498" w:rsidRPr="00C35064" w:rsidRDefault="008C7498" w:rsidP="003B6B27">
      <w:pPr>
        <w:pStyle w:val="22"/>
      </w:pPr>
      <w:bookmarkStart w:id="188" w:name="_Ref93089454"/>
      <w:bookmarkStart w:id="189" w:name="_Toc382382979"/>
      <w:bookmarkStart w:id="190" w:name="_Ref55304418"/>
      <w:r w:rsidRPr="00C35064">
        <w:t>Отборочная стадия</w:t>
      </w:r>
      <w:bookmarkEnd w:id="188"/>
      <w:bookmarkEnd w:id="189"/>
    </w:p>
    <w:p w:rsidR="008C7498" w:rsidRPr="003B6B27" w:rsidRDefault="008C7498" w:rsidP="003B6B27">
      <w:pPr>
        <w:pStyle w:val="a4"/>
        <w:keepNext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рамках отборочной стадии закупочная комиссия </w:t>
      </w:r>
      <w:bookmarkEnd w:id="190"/>
      <w:r w:rsidRPr="003B6B27">
        <w:rPr>
          <w:sz w:val="24"/>
          <w:szCs w:val="24"/>
        </w:rPr>
        <w:t>проверяет: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правильность оформления Предложений и их соответствие требованиям настоящей Документации по запросу предложений по существу;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соответствие Участников требованиям настоящей Документации по запросу предложений</w:t>
      </w:r>
      <w:r w:rsidR="006C2011" w:rsidRPr="003B6B27">
        <w:rPr>
          <w:sz w:val="24"/>
          <w:szCs w:val="24"/>
        </w:rPr>
        <w:t xml:space="preserve"> (в том числе правоспособность, квалификация)</w:t>
      </w:r>
      <w:r w:rsidRPr="003B6B27">
        <w:rPr>
          <w:sz w:val="24"/>
          <w:szCs w:val="24"/>
        </w:rPr>
        <w:t>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соответствие </w:t>
      </w:r>
      <w:r w:rsidR="004C4BEC" w:rsidRPr="003B6B27">
        <w:rPr>
          <w:sz w:val="24"/>
          <w:szCs w:val="24"/>
        </w:rPr>
        <w:t xml:space="preserve">предлагаемых работ (услуг) </w:t>
      </w:r>
      <w:r w:rsidRPr="003B6B27">
        <w:rPr>
          <w:sz w:val="24"/>
          <w:szCs w:val="24"/>
        </w:rPr>
        <w:t>требованиям настоящей Документации по запросу предложений.</w:t>
      </w:r>
    </w:p>
    <w:p w:rsidR="003C36E1" w:rsidRPr="003B6B27" w:rsidRDefault="003C36E1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соответствие предлагаемых договорных условий требованиям настоящей Документации</w:t>
      </w:r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bookmarkStart w:id="191" w:name="_Ref55304419"/>
      <w:r w:rsidRPr="003B6B27">
        <w:rPr>
          <w:sz w:val="24"/>
          <w:szCs w:val="24"/>
        </w:rPr>
        <w:t xml:space="preserve">В рамках отборочной стадии </w:t>
      </w:r>
      <w:r w:rsidR="00A67E3F" w:rsidRPr="003B6B27">
        <w:rPr>
          <w:sz w:val="24"/>
          <w:szCs w:val="24"/>
        </w:rPr>
        <w:t>Закупочная комиссия</w:t>
      </w:r>
      <w:r w:rsidRPr="003B6B27">
        <w:rPr>
          <w:sz w:val="24"/>
          <w:szCs w:val="24"/>
        </w:rPr>
        <w:t xml:space="preserve"> может запросить Участников разъяснения или дополнения их Предложений, в том числе </w:t>
      </w:r>
      <w:r w:rsidR="00C8174C" w:rsidRPr="003B6B27">
        <w:rPr>
          <w:sz w:val="24"/>
          <w:szCs w:val="24"/>
        </w:rPr>
        <w:t xml:space="preserve">предоставление </w:t>
      </w:r>
      <w:r w:rsidRPr="003B6B27">
        <w:rPr>
          <w:sz w:val="24"/>
          <w:szCs w:val="24"/>
        </w:rPr>
        <w:lastRenderedPageBreak/>
        <w:t xml:space="preserve">отсутствующих документов. При этом </w:t>
      </w:r>
      <w:r w:rsidR="00A67E3F" w:rsidRPr="003B6B27">
        <w:rPr>
          <w:sz w:val="24"/>
          <w:szCs w:val="24"/>
        </w:rPr>
        <w:t>Закупочная комиссия</w:t>
      </w:r>
      <w:r w:rsidRPr="003B6B27">
        <w:rPr>
          <w:sz w:val="24"/>
          <w:szCs w:val="24"/>
        </w:rPr>
        <w:t xml:space="preserve"> не вправе запрашивать разъяснения или требовать документы, меняющие суть Предложения.</w:t>
      </w:r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При проверке правильности оформления Предложения </w:t>
      </w:r>
      <w:r w:rsidR="00A67E3F" w:rsidRPr="003B6B27">
        <w:rPr>
          <w:sz w:val="24"/>
          <w:szCs w:val="24"/>
        </w:rPr>
        <w:t>Закупочная комиссия</w:t>
      </w:r>
      <w:r w:rsidRPr="003B6B27">
        <w:rPr>
          <w:sz w:val="24"/>
          <w:szCs w:val="24"/>
        </w:rPr>
        <w:t xml:space="preserve"> вправе не обращать внимания на мелкие недочеты и погрешности, которые не влияют на существо Предложения. </w:t>
      </w:r>
      <w:r w:rsidR="00A67E3F" w:rsidRPr="003B6B27">
        <w:rPr>
          <w:sz w:val="24"/>
          <w:szCs w:val="24"/>
        </w:rPr>
        <w:t>Закупочная комиссия</w:t>
      </w:r>
      <w:r w:rsidRPr="003B6B27">
        <w:rPr>
          <w:sz w:val="24"/>
          <w:szCs w:val="24"/>
        </w:rPr>
        <w:t xml:space="preserve"> с письменного согласия Участника также может исправлять очевидные арифметические и грамматические ошибки.</w:t>
      </w:r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bookmarkStart w:id="192" w:name="_Ref55307002"/>
      <w:r w:rsidRPr="003B6B27">
        <w:rPr>
          <w:sz w:val="24"/>
          <w:szCs w:val="24"/>
        </w:rPr>
        <w:t xml:space="preserve">По результатам проведения отборочной стадии </w:t>
      </w:r>
      <w:r w:rsidR="00A67E3F" w:rsidRPr="003B6B27">
        <w:rPr>
          <w:sz w:val="24"/>
          <w:szCs w:val="24"/>
        </w:rPr>
        <w:t>Закупочная комиссия</w:t>
      </w:r>
      <w:r w:rsidRPr="003B6B27">
        <w:rPr>
          <w:sz w:val="24"/>
          <w:szCs w:val="24"/>
        </w:rPr>
        <w:t xml:space="preserve"> имеет право отклонить Предложения, которые:</w:t>
      </w:r>
      <w:bookmarkEnd w:id="191"/>
      <w:bookmarkEnd w:id="192"/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существенной мере не отвечают требованиям к оформлению настоящей Документации по запросу предложений;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поданы Участниками, которые не отвечают требованиям настоящей Документации по запросу предложений;</w:t>
      </w:r>
    </w:p>
    <w:p w:rsidR="00831328" w:rsidRPr="003B6B27" w:rsidRDefault="0083132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поданы Участниками, не предоставившими документы, требуемые настоящей документацией, либо в представленных документах имеются недостоверные сведения об Участнике или о предлагаемых им работах (услугах);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 по запросу предложений;</w:t>
      </w:r>
    </w:p>
    <w:p w:rsidR="00A1462A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содержат очевидные арифметические или грамматические ошибки, с исправлением которых не согласился Участник</w:t>
      </w:r>
      <w:r w:rsidR="00F64CBB" w:rsidRPr="003B6B27">
        <w:rPr>
          <w:sz w:val="24"/>
          <w:szCs w:val="24"/>
        </w:rPr>
        <w:t xml:space="preserve"> и/или не содержат документов, требуемых в соответствии с условиями настоящей закупочной документации</w:t>
      </w:r>
      <w:r w:rsidR="003F1BC6" w:rsidRPr="003B6B27">
        <w:rPr>
          <w:sz w:val="24"/>
          <w:szCs w:val="24"/>
        </w:rPr>
        <w:t>, либо в представленных документах имеются недостоверные сведения об Участнике или о предлагаем</w:t>
      </w:r>
      <w:r w:rsidR="00C0032B" w:rsidRPr="003B6B27">
        <w:rPr>
          <w:sz w:val="24"/>
          <w:szCs w:val="24"/>
        </w:rPr>
        <w:t>ых</w:t>
      </w:r>
      <w:r w:rsidR="003F1BC6" w:rsidRPr="003B6B27">
        <w:rPr>
          <w:sz w:val="24"/>
          <w:szCs w:val="24"/>
        </w:rPr>
        <w:t xml:space="preserve"> им </w:t>
      </w:r>
      <w:r w:rsidR="00C0032B" w:rsidRPr="003B6B27">
        <w:rPr>
          <w:sz w:val="24"/>
          <w:szCs w:val="24"/>
        </w:rPr>
        <w:t>работ (услуг)</w:t>
      </w:r>
      <w:r w:rsidR="00F64CBB" w:rsidRPr="003B6B27">
        <w:rPr>
          <w:sz w:val="24"/>
          <w:szCs w:val="24"/>
        </w:rPr>
        <w:t>.</w:t>
      </w:r>
    </w:p>
    <w:p w:rsidR="00930561" w:rsidRPr="003B6B27" w:rsidRDefault="0093056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Закупочная комиссия также вправе отклонить предложение Участника в случае, если его цена превышает установленную начальную (предельную) цену</w:t>
      </w:r>
      <w:r w:rsidR="00120B15" w:rsidRPr="003B6B27">
        <w:rPr>
          <w:sz w:val="24"/>
          <w:szCs w:val="24"/>
        </w:rPr>
        <w:t xml:space="preserve"> (п. </w:t>
      </w:r>
      <w:r w:rsidR="00120B15" w:rsidRPr="003B6B27">
        <w:rPr>
          <w:sz w:val="24"/>
          <w:szCs w:val="24"/>
        </w:rPr>
        <w:fldChar w:fldCharType="begin"/>
      </w:r>
      <w:r w:rsidR="00120B15" w:rsidRPr="003B6B27">
        <w:rPr>
          <w:sz w:val="24"/>
          <w:szCs w:val="24"/>
        </w:rPr>
        <w:instrText xml:space="preserve"> REF _Ref249851471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120B15" w:rsidRPr="003B6B27">
        <w:rPr>
          <w:sz w:val="24"/>
          <w:szCs w:val="24"/>
        </w:rPr>
      </w:r>
      <w:r w:rsidR="00120B15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4.1.8</w:t>
      </w:r>
      <w:r w:rsidR="00120B15" w:rsidRPr="003B6B27">
        <w:rPr>
          <w:sz w:val="24"/>
          <w:szCs w:val="24"/>
        </w:rPr>
        <w:fldChar w:fldCharType="end"/>
      </w:r>
      <w:r w:rsidR="00120B15" w:rsidRPr="003B6B27">
        <w:rPr>
          <w:sz w:val="24"/>
          <w:szCs w:val="24"/>
        </w:rPr>
        <w:t>)</w:t>
      </w:r>
      <w:r w:rsidRPr="003B6B27">
        <w:rPr>
          <w:sz w:val="24"/>
          <w:szCs w:val="24"/>
        </w:rPr>
        <w:t>.</w:t>
      </w:r>
    </w:p>
    <w:p w:rsidR="008C7498" w:rsidRPr="00C35064" w:rsidRDefault="008C7498" w:rsidP="003B6B27">
      <w:pPr>
        <w:pStyle w:val="a3"/>
        <w:numPr>
          <w:ilvl w:val="0"/>
          <w:numId w:val="0"/>
        </w:numPr>
        <w:spacing w:line="240" w:lineRule="auto"/>
      </w:pPr>
    </w:p>
    <w:p w:rsidR="008C7498" w:rsidRPr="00C35064" w:rsidRDefault="008C7498" w:rsidP="003B6B27">
      <w:pPr>
        <w:pStyle w:val="22"/>
      </w:pPr>
      <w:bookmarkStart w:id="193" w:name="_Ref93697814"/>
      <w:bookmarkStart w:id="194" w:name="_Toc382382980"/>
      <w:r w:rsidRPr="00C35064">
        <w:t>Проведение переговоров</w:t>
      </w:r>
      <w:bookmarkEnd w:id="193"/>
      <w:bookmarkEnd w:id="194"/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После рассмотрения и оценки Предложений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 вправе провести переговоры с любым из Участников по любому положению его Предложения.</w:t>
      </w:r>
    </w:p>
    <w:p w:rsidR="008C7498" w:rsidRPr="003B6B27" w:rsidRDefault="008C7498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Переговоры могут проводиться в один или несколько туров. Очередность переговоров устанавливает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. При проведении переговоров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 будет избегать раскрытия другим Участникам содержания полученных Предложений, а также хода и содержания переговоров, т.е.: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любые переговоры между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>ом и Участником носят конфиденциальный характер;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:rsidR="008C7498" w:rsidRPr="003B6B27" w:rsidRDefault="002F71CB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Организатор</w:t>
      </w:r>
      <w:r w:rsidR="008C7498" w:rsidRPr="003B6B27">
        <w:rPr>
          <w:sz w:val="24"/>
          <w:szCs w:val="24"/>
        </w:rPr>
        <w:t xml:space="preserve"> в ходе переговоров может предложить: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выступить любому из Участников в качестве генерального исполнителя (пункт</w:t>
      </w:r>
      <w:r w:rsidR="00CF452D" w:rsidRPr="003B6B27">
        <w:rPr>
          <w:sz w:val="24"/>
          <w:szCs w:val="24"/>
        </w:rPr>
        <w:t xml:space="preserve"> </w:t>
      </w:r>
      <w:r w:rsidR="00CF452D" w:rsidRPr="003B6B27">
        <w:rPr>
          <w:sz w:val="24"/>
          <w:szCs w:val="24"/>
        </w:rPr>
        <w:fldChar w:fldCharType="begin"/>
      </w:r>
      <w:r w:rsidR="00CF452D" w:rsidRPr="003B6B27">
        <w:rPr>
          <w:sz w:val="24"/>
          <w:szCs w:val="24"/>
        </w:rPr>
        <w:instrText xml:space="preserve"> REF _Ref93697437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CF452D" w:rsidRPr="003B6B27">
        <w:rPr>
          <w:sz w:val="24"/>
          <w:szCs w:val="24"/>
        </w:rPr>
      </w:r>
      <w:r w:rsidR="00CF452D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2.5.2</w:t>
      </w:r>
      <w:r w:rsidR="00CF452D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 и привлечь в качестве соисполнителя как любого из Участников, так и стороннюю организацию;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объединиться нескольким конкретным Участникам в коллективного участника (пункт</w:t>
      </w:r>
      <w:r w:rsidR="00CF452D" w:rsidRPr="003B6B27">
        <w:rPr>
          <w:sz w:val="24"/>
          <w:szCs w:val="24"/>
        </w:rPr>
        <w:t xml:space="preserve"> </w:t>
      </w:r>
      <w:r w:rsidR="00CF452D" w:rsidRPr="003B6B27">
        <w:rPr>
          <w:sz w:val="24"/>
          <w:szCs w:val="24"/>
        </w:rPr>
        <w:fldChar w:fldCharType="begin"/>
      </w:r>
      <w:r w:rsidR="00CF452D" w:rsidRPr="003B6B27">
        <w:rPr>
          <w:sz w:val="24"/>
          <w:szCs w:val="24"/>
        </w:rPr>
        <w:instrText xml:space="preserve"> REF _Ref93267180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CF452D" w:rsidRPr="003B6B27">
        <w:rPr>
          <w:sz w:val="24"/>
          <w:szCs w:val="24"/>
        </w:rPr>
      </w:r>
      <w:r w:rsidR="00CF452D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2.5.2</w:t>
      </w:r>
      <w:r w:rsidR="00CF452D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).</w:t>
      </w:r>
    </w:p>
    <w:p w:rsidR="008C7498" w:rsidRPr="003B6B27" w:rsidRDefault="008C7498" w:rsidP="003B6B27">
      <w:pPr>
        <w:pStyle w:val="afb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самостоятельно.</w:t>
      </w:r>
    </w:p>
    <w:p w:rsidR="008C7498" w:rsidRPr="00C35064" w:rsidRDefault="00E10DC1" w:rsidP="003B6B27">
      <w:pPr>
        <w:pStyle w:val="22"/>
      </w:pPr>
      <w:bookmarkStart w:id="195" w:name="_Ref324351776"/>
      <w:bookmarkStart w:id="196" w:name="_Toc382382981"/>
      <w:bookmarkStart w:id="197" w:name="_Ref55304422"/>
      <w:r w:rsidRPr="00C35064">
        <w:lastRenderedPageBreak/>
        <w:t>Оценка и сопоставление Предложений</w:t>
      </w:r>
      <w:bookmarkEnd w:id="195"/>
      <w:bookmarkEnd w:id="196"/>
    </w:p>
    <w:p w:rsidR="00E10DC1" w:rsidRPr="003B6B27" w:rsidRDefault="00A67E3F" w:rsidP="003B6B27">
      <w:pPr>
        <w:pStyle w:val="a4"/>
        <w:spacing w:line="240" w:lineRule="auto"/>
        <w:rPr>
          <w:sz w:val="24"/>
          <w:szCs w:val="24"/>
        </w:rPr>
      </w:pPr>
      <w:bookmarkStart w:id="198" w:name="_Ref324352681"/>
      <w:bookmarkEnd w:id="197"/>
      <w:r w:rsidRPr="003B6B27">
        <w:rPr>
          <w:sz w:val="24"/>
          <w:szCs w:val="24"/>
        </w:rPr>
        <w:t>Закупочная комиссия</w:t>
      </w:r>
      <w:r w:rsidR="008C7498" w:rsidRPr="003B6B27">
        <w:rPr>
          <w:sz w:val="24"/>
          <w:szCs w:val="24"/>
        </w:rPr>
        <w:t xml:space="preserve"> оценивает и сопоставляет Предложения с учетом результатов переговоров (пункт</w:t>
      </w:r>
      <w:r w:rsidR="00CF452D" w:rsidRPr="003B6B27">
        <w:rPr>
          <w:sz w:val="24"/>
          <w:szCs w:val="24"/>
        </w:rPr>
        <w:t xml:space="preserve"> </w:t>
      </w:r>
      <w:r w:rsidR="00CF452D" w:rsidRPr="003B6B27">
        <w:rPr>
          <w:sz w:val="24"/>
          <w:szCs w:val="24"/>
        </w:rPr>
        <w:fldChar w:fldCharType="begin"/>
      </w:r>
      <w:r w:rsidR="00CF452D" w:rsidRPr="003B6B27">
        <w:rPr>
          <w:sz w:val="24"/>
          <w:szCs w:val="24"/>
        </w:rPr>
        <w:instrText xml:space="preserve"> REF _Ref93697814 \w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CF452D" w:rsidRPr="003B6B27">
        <w:rPr>
          <w:sz w:val="24"/>
          <w:szCs w:val="24"/>
        </w:rPr>
      </w:r>
      <w:r w:rsidR="00CF452D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2.8.3</w:t>
      </w:r>
      <w:r w:rsidR="00CF452D" w:rsidRPr="003B6B27">
        <w:rPr>
          <w:sz w:val="24"/>
          <w:szCs w:val="24"/>
        </w:rPr>
        <w:fldChar w:fldCharType="end"/>
      </w:r>
      <w:r w:rsidR="008C7498" w:rsidRPr="003B6B27">
        <w:rPr>
          <w:sz w:val="24"/>
          <w:szCs w:val="24"/>
        </w:rPr>
        <w:t xml:space="preserve">) и проводит их ранжирование по степени предпочтительности для </w:t>
      </w:r>
      <w:r w:rsidR="00120B15" w:rsidRPr="003B6B27">
        <w:rPr>
          <w:sz w:val="24"/>
          <w:szCs w:val="24"/>
        </w:rPr>
        <w:t>Заказчик</w:t>
      </w:r>
      <w:r w:rsidR="008C7498" w:rsidRPr="003B6B27">
        <w:rPr>
          <w:sz w:val="24"/>
          <w:szCs w:val="24"/>
        </w:rPr>
        <w:t>а, исходя из следующих критериев</w:t>
      </w:r>
      <w:r w:rsidR="00C43DD7" w:rsidRPr="003B6B27">
        <w:rPr>
          <w:sz w:val="24"/>
          <w:szCs w:val="24"/>
        </w:rPr>
        <w:t xml:space="preserve">, указанных в п. </w:t>
      </w:r>
      <w:r w:rsidR="00AC007A" w:rsidRPr="003B6B27">
        <w:rPr>
          <w:sz w:val="24"/>
          <w:szCs w:val="24"/>
        </w:rPr>
        <w:fldChar w:fldCharType="begin"/>
      </w:r>
      <w:r w:rsidR="00AC007A" w:rsidRPr="003B6B27">
        <w:rPr>
          <w:sz w:val="24"/>
          <w:szCs w:val="24"/>
        </w:rPr>
        <w:instrText xml:space="preserve"> REF _Ref249860138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AC007A" w:rsidRPr="003B6B27">
        <w:rPr>
          <w:sz w:val="24"/>
          <w:szCs w:val="24"/>
        </w:rPr>
      </w:r>
      <w:r w:rsidR="00AC007A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4.1.22</w:t>
      </w:r>
      <w:r w:rsidR="00AC007A" w:rsidRPr="003B6B27">
        <w:rPr>
          <w:sz w:val="24"/>
          <w:szCs w:val="24"/>
        </w:rPr>
        <w:fldChar w:fldCharType="end"/>
      </w:r>
      <w:bookmarkEnd w:id="198"/>
      <w:r w:rsidR="005E594E" w:rsidRPr="003B6B27">
        <w:rPr>
          <w:sz w:val="24"/>
          <w:szCs w:val="24"/>
        </w:rPr>
        <w:t>.</w:t>
      </w:r>
    </w:p>
    <w:p w:rsidR="00E10DC1" w:rsidRPr="003B6B27" w:rsidRDefault="00E10DC1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рамках каждого </w:t>
      </w:r>
      <w:r w:rsidR="006F6D2C" w:rsidRPr="003B6B27">
        <w:rPr>
          <w:sz w:val="24"/>
          <w:szCs w:val="24"/>
        </w:rPr>
        <w:t xml:space="preserve">неценовых </w:t>
      </w:r>
      <w:r w:rsidRPr="003B6B27">
        <w:rPr>
          <w:sz w:val="24"/>
          <w:szCs w:val="24"/>
        </w:rPr>
        <w:t>из критериев, указанных в пунктах</w:t>
      </w:r>
      <w:r w:rsidR="006F6D2C" w:rsidRPr="003B6B27">
        <w:rPr>
          <w:sz w:val="24"/>
          <w:szCs w:val="24"/>
        </w:rPr>
        <w:t xml:space="preserve"> </w:t>
      </w:r>
      <w:r w:rsidR="009032A3" w:rsidRPr="003B6B27">
        <w:rPr>
          <w:sz w:val="24"/>
          <w:szCs w:val="24"/>
        </w:rPr>
        <w:fldChar w:fldCharType="begin"/>
      </w:r>
      <w:r w:rsidR="009032A3" w:rsidRPr="003B6B27">
        <w:rPr>
          <w:sz w:val="24"/>
          <w:szCs w:val="24"/>
        </w:rPr>
        <w:instrText xml:space="preserve"> REF _Ref249860138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9032A3" w:rsidRPr="003B6B27">
        <w:rPr>
          <w:sz w:val="24"/>
          <w:szCs w:val="24"/>
        </w:rPr>
      </w:r>
      <w:r w:rsidR="009032A3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4.1.22</w:t>
      </w:r>
      <w:r w:rsidR="009032A3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 организатор запроса предложений вправе выделять подкритерии, по которым непосредственно будет проводиться оценка.</w:t>
      </w:r>
    </w:p>
    <w:p w:rsidR="00E10DC1" w:rsidRPr="003B6B27" w:rsidRDefault="00E10DC1" w:rsidP="003B6B27">
      <w:pPr>
        <w:pStyle w:val="a4"/>
        <w:spacing w:line="240" w:lineRule="auto"/>
        <w:rPr>
          <w:sz w:val="24"/>
          <w:szCs w:val="24"/>
        </w:rPr>
      </w:pPr>
      <w:bookmarkStart w:id="199" w:name="_Ref324352793"/>
      <w:r w:rsidRPr="003B6B27">
        <w:rPr>
          <w:sz w:val="24"/>
          <w:szCs w:val="24"/>
        </w:rPr>
        <w:t xml:space="preserve">Оценка по </w:t>
      </w:r>
      <w:r w:rsidR="00097C3C" w:rsidRPr="003B6B27">
        <w:rPr>
          <w:sz w:val="24"/>
          <w:szCs w:val="24"/>
        </w:rPr>
        <w:t xml:space="preserve">неценовым </w:t>
      </w:r>
      <w:r w:rsidRPr="003B6B27">
        <w:rPr>
          <w:sz w:val="24"/>
          <w:szCs w:val="24"/>
        </w:rPr>
        <w:t xml:space="preserve">критериям (или подкритериям), указанным в </w:t>
      </w:r>
      <w:r w:rsidR="00097C3C" w:rsidRPr="003B6B27">
        <w:rPr>
          <w:sz w:val="24"/>
          <w:szCs w:val="24"/>
        </w:rPr>
        <w:t xml:space="preserve">пункте </w:t>
      </w:r>
      <w:r w:rsidR="009032A3" w:rsidRPr="003B6B27">
        <w:rPr>
          <w:sz w:val="24"/>
          <w:szCs w:val="24"/>
        </w:rPr>
        <w:fldChar w:fldCharType="begin"/>
      </w:r>
      <w:r w:rsidR="009032A3" w:rsidRPr="003B6B27">
        <w:rPr>
          <w:sz w:val="24"/>
          <w:szCs w:val="24"/>
        </w:rPr>
        <w:instrText xml:space="preserve"> REF _Ref249860138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9032A3" w:rsidRPr="003B6B27">
        <w:rPr>
          <w:sz w:val="24"/>
          <w:szCs w:val="24"/>
        </w:rPr>
      </w:r>
      <w:r w:rsidR="009032A3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4.1.22</w:t>
      </w:r>
      <w:r w:rsidR="009032A3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, осуществляется в баллах по шкале о</w:t>
      </w:r>
      <w:r w:rsidR="005E594E" w:rsidRPr="003B6B27">
        <w:rPr>
          <w:sz w:val="24"/>
          <w:szCs w:val="24"/>
        </w:rPr>
        <w:t>т</w:t>
      </w:r>
      <w:r w:rsidRPr="003B6B27">
        <w:rPr>
          <w:sz w:val="24"/>
          <w:szCs w:val="24"/>
        </w:rPr>
        <w:t xml:space="preserve"> «</w:t>
      </w:r>
      <w:r w:rsidR="00112E90" w:rsidRPr="003B6B27">
        <w:rPr>
          <w:sz w:val="24"/>
          <w:szCs w:val="24"/>
        </w:rPr>
        <w:t>3</w:t>
      </w:r>
      <w:r w:rsidRPr="003B6B27">
        <w:rPr>
          <w:sz w:val="24"/>
          <w:szCs w:val="24"/>
        </w:rPr>
        <w:t xml:space="preserve">» </w:t>
      </w:r>
      <w:r w:rsidR="00DC6745" w:rsidRPr="00BD1AD8">
        <w:rPr>
          <w:sz w:val="24"/>
          <w:szCs w:val="24"/>
        </w:rPr>
        <w:t>до «</w:t>
      </w:r>
      <w:r w:rsidR="00DC6745">
        <w:rPr>
          <w:sz w:val="24"/>
          <w:szCs w:val="24"/>
        </w:rPr>
        <w:t>5</w:t>
      </w:r>
      <w:r w:rsidR="00DC6745" w:rsidRPr="00BD1AD8">
        <w:rPr>
          <w:sz w:val="24"/>
          <w:szCs w:val="24"/>
        </w:rPr>
        <w:t>», где оценке «3» балла соо</w:t>
      </w:r>
      <w:r w:rsidR="00DC6745">
        <w:rPr>
          <w:sz w:val="24"/>
          <w:szCs w:val="24"/>
        </w:rPr>
        <w:t>тветствует понятие «п</w:t>
      </w:r>
      <w:r w:rsidR="00DC6745" w:rsidRPr="00BD1AD8">
        <w:rPr>
          <w:sz w:val="24"/>
          <w:szCs w:val="24"/>
        </w:rPr>
        <w:t>риемлемо</w:t>
      </w:r>
      <w:r w:rsidR="00DC6745">
        <w:rPr>
          <w:sz w:val="24"/>
          <w:szCs w:val="24"/>
        </w:rPr>
        <w:t>, удовлетворительно</w:t>
      </w:r>
      <w:r w:rsidR="00DC6745" w:rsidRPr="00BD1AD8">
        <w:rPr>
          <w:sz w:val="24"/>
          <w:szCs w:val="24"/>
        </w:rPr>
        <w:t>» (</w:t>
      </w:r>
      <w:r w:rsidR="00DC6745" w:rsidRPr="00EA04BF">
        <w:rPr>
          <w:sz w:val="24"/>
          <w:szCs w:val="24"/>
        </w:rPr>
        <w:t>предложение Участника полностью соответствует требованиям Закупочной документации Заказчика, а также объявленным целям и интересам Заказчика</w:t>
      </w:r>
      <w:r w:rsidR="00DC6745" w:rsidRPr="00BD1AD8">
        <w:rPr>
          <w:sz w:val="24"/>
          <w:szCs w:val="24"/>
        </w:rPr>
        <w:t>), а оценке «</w:t>
      </w:r>
      <w:r w:rsidR="00DC6745">
        <w:rPr>
          <w:sz w:val="24"/>
          <w:szCs w:val="24"/>
        </w:rPr>
        <w:t>5</w:t>
      </w:r>
      <w:r w:rsidR="00DC6745" w:rsidRPr="00BD1AD8">
        <w:rPr>
          <w:sz w:val="24"/>
          <w:szCs w:val="24"/>
        </w:rPr>
        <w:t>» баллов соответствует понятие «</w:t>
      </w:r>
      <w:r w:rsidR="00DC6745">
        <w:rPr>
          <w:sz w:val="24"/>
          <w:szCs w:val="24"/>
        </w:rPr>
        <w:t>отлично</w:t>
      </w:r>
      <w:r w:rsidR="00DC6745" w:rsidRPr="00BD1AD8">
        <w:rPr>
          <w:sz w:val="24"/>
          <w:szCs w:val="24"/>
        </w:rPr>
        <w:t>» (</w:t>
      </w:r>
      <w:r w:rsidR="00DC6745" w:rsidRPr="00EA04BF">
        <w:rPr>
          <w:sz w:val="24"/>
          <w:szCs w:val="24"/>
        </w:rPr>
        <w:t>соответствие реально достижимому максимальному уровню предложения по данному критерию, лучшей мировой практике в данной предметной области</w:t>
      </w:r>
      <w:r w:rsidR="00DC6745" w:rsidRPr="00BD1AD8">
        <w:rPr>
          <w:sz w:val="24"/>
          <w:szCs w:val="24"/>
        </w:rPr>
        <w:t>)</w:t>
      </w:r>
      <w:r w:rsidRPr="003B6B27">
        <w:rPr>
          <w:sz w:val="24"/>
          <w:szCs w:val="24"/>
        </w:rPr>
        <w:t>.</w:t>
      </w:r>
      <w:bookmarkEnd w:id="199"/>
    </w:p>
    <w:p w:rsidR="008C7498" w:rsidRPr="003B6B27" w:rsidRDefault="00E10DC1" w:rsidP="003B6B27">
      <w:pPr>
        <w:pStyle w:val="a4"/>
        <w:spacing w:line="240" w:lineRule="auto"/>
        <w:rPr>
          <w:sz w:val="24"/>
          <w:szCs w:val="24"/>
        </w:rPr>
      </w:pPr>
      <w:bookmarkStart w:id="200" w:name="_Ref311974899"/>
      <w:bookmarkStart w:id="201" w:name="_Ref312304164"/>
      <w:r w:rsidRPr="003B6B27">
        <w:rPr>
          <w:sz w:val="24"/>
          <w:szCs w:val="24"/>
        </w:rPr>
        <w:t xml:space="preserve">Затем оценки по критериям, указанным в </w:t>
      </w:r>
      <w:r w:rsidR="00C52DAB" w:rsidRPr="003B6B27">
        <w:rPr>
          <w:sz w:val="24"/>
          <w:szCs w:val="24"/>
        </w:rPr>
        <w:t xml:space="preserve">пункте </w:t>
      </w:r>
      <w:r w:rsidR="009032A3" w:rsidRPr="003B6B27">
        <w:rPr>
          <w:sz w:val="24"/>
          <w:szCs w:val="24"/>
        </w:rPr>
        <w:fldChar w:fldCharType="begin"/>
      </w:r>
      <w:r w:rsidR="009032A3" w:rsidRPr="003B6B27">
        <w:rPr>
          <w:sz w:val="24"/>
          <w:szCs w:val="24"/>
        </w:rPr>
        <w:instrText xml:space="preserve"> REF _Ref249860138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9032A3" w:rsidRPr="003B6B27">
        <w:rPr>
          <w:sz w:val="24"/>
          <w:szCs w:val="24"/>
        </w:rPr>
      </w:r>
      <w:r w:rsidR="009032A3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4.1.22</w:t>
      </w:r>
      <w:r w:rsidR="009032A3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, сводятся в единую оценку итоговой неценовой предпочтительности путем взвешенного суммирования (суммирования оценок в баллах, умноженных на соответствующий  весовой коэффициент)</w:t>
      </w:r>
      <w:bookmarkEnd w:id="200"/>
      <w:r w:rsidR="00CD2DFE" w:rsidRPr="003B6B27">
        <w:rPr>
          <w:sz w:val="24"/>
          <w:szCs w:val="24"/>
        </w:rPr>
        <w:t>.</w:t>
      </w:r>
      <w:bookmarkEnd w:id="201"/>
    </w:p>
    <w:p w:rsidR="009032A3" w:rsidRPr="003B6B27" w:rsidRDefault="009032A3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Результаты предварительного ранжирования (по соотношению ценового критерия и итоговой неценовой предпочтительности) учитываются при проведении переторжки (если будет принято решение о ее проведении), на которую обязательно приглашаются лица, занявшие места с первого по четвертое. При формировании коммерческой части конкурсной заявки участники конкурса должны учитывать, что заявки с изначально (в расчете на переторжку) с завышенными ценами могут не попасть в верхние места предварительной ранжировки и, следовательно, в переторжке не участвовать</w:t>
      </w:r>
    </w:p>
    <w:p w:rsidR="00DB5AA2" w:rsidRPr="00C35064" w:rsidRDefault="00DB5AA2" w:rsidP="003B6B27">
      <w:pPr>
        <w:pStyle w:val="2"/>
      </w:pPr>
      <w:bookmarkStart w:id="202" w:name="_Ref335067329"/>
      <w:bookmarkStart w:id="203" w:name="_Toc382382982"/>
      <w:r w:rsidRPr="00C35064">
        <w:t>Переторжка</w:t>
      </w:r>
      <w:bookmarkEnd w:id="202"/>
      <w:bookmarkEnd w:id="203"/>
    </w:p>
    <w:p w:rsidR="00DB5AA2" w:rsidRPr="003B6B27" w:rsidRDefault="00DB5AA2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Организатор запроса предложений оставляет за собой право предоставить участникам запроса предложений возможность добровольно повысить предпочтительность их Предложений путем снижения первоначальной (указанной в Предложении) цены (далее - процедура переторжки, переторжка), при условии сохранения остальных положений заявки без изменений.</w:t>
      </w:r>
    </w:p>
    <w:p w:rsidR="00DB5AA2" w:rsidRPr="003B6B27" w:rsidRDefault="00DB5AA2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Решение о проведении процедуры переторжки, а также порядке ее проведения принимает закупочная комиссия. </w:t>
      </w:r>
    </w:p>
    <w:p w:rsidR="00C0032B" w:rsidRPr="003B6B27" w:rsidRDefault="00C0032B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случае принятия Закупочной</w:t>
      </w:r>
      <w:r w:rsidRPr="003B6B27">
        <w:rPr>
          <w:sz w:val="24"/>
          <w:szCs w:val="24"/>
        </w:rPr>
        <w:tab/>
        <w:t>комиссией решения о необходимости проведения переторжки, процедура переторжки будет проводиться в порядке, предусмотренном регламентом ЭТП.</w:t>
      </w:r>
    </w:p>
    <w:p w:rsidR="00DB5AA2" w:rsidRPr="003B6B27" w:rsidRDefault="00DB5AA2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К участию в переторжке в обязательном порядке приглашаются участники, предложения которых не были отклонены и заняли в предварительной ранжировке места с первого по четвертое. Решением закупочной комиссии к переторжке могут быть приглашены также участники, заявки которых заняли в предварительной ранжировке более низкие места. Комиссия также вправе допускать к переторжке альтернативные предложения участников, при наличии таковых. В предварительной ранжировке альтернативные предложения ранжируются отдельно (наравне с основными).</w:t>
      </w:r>
    </w:p>
    <w:p w:rsidR="00DB5AA2" w:rsidRPr="003B6B27" w:rsidRDefault="00DB5AA2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Переторжка может быть проведена только после оценки, сравнения и предварительного ранжирования неотклоненных Предложений. При этом результаты оценки заявок по неценовым критериям могут как сообщаться, так и не сообщаться участникам переторжки; если результаты оценки участников по неценовым критериям сообщаются, </w:t>
      </w:r>
      <w:r w:rsidRPr="003B6B27">
        <w:rPr>
          <w:sz w:val="24"/>
          <w:szCs w:val="24"/>
        </w:rPr>
        <w:lastRenderedPageBreak/>
        <w:t>они должны быть сообщены всем участникам, приглашенным на переторжку, одновременно в единой форме и объеме.</w:t>
      </w:r>
    </w:p>
    <w:p w:rsidR="00DB5AA2" w:rsidRPr="003B6B27" w:rsidRDefault="00DB5AA2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переторжке может участвовать любое количество участников из числа приглашенных. Участник запроса предложений, приглашенный на переторжку, вправе не участвовать в ней, тогда его Предложение остается действующим с ранее объявленной ценой. Представители таких Участников на процедуру переторжки не допускаются.</w:t>
      </w:r>
    </w:p>
    <w:p w:rsidR="0029651A" w:rsidRPr="003B6B27" w:rsidRDefault="0029651A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файл(ы) с ценой для переторжки. Если Участник запроса предложений не предоставил файл(ы) с ценой для переторжки, то тогда его Предложений остается действующей с ранее объявленной ценой.</w:t>
      </w:r>
    </w:p>
    <w:p w:rsidR="00901AE6" w:rsidRPr="003B6B27" w:rsidRDefault="00901AE6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Если Участник запроса предложений желает принять участие в переторжке, то он должен в предоставляемых файлах с ценой для переторжки четко и ясно указать новую цену своего Предложения. Эта цена заверяется двумя подписями — руководителя Участника запроса предложений и руководителя экономической службы Участника запроса предложений (при отсутствии — главным бухгалтером), а также скрепляется печатью.</w:t>
      </w:r>
    </w:p>
    <w:p w:rsidR="00901AE6" w:rsidRPr="003B6B27" w:rsidRDefault="00901AE6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При обнаружении существенных (по мнению Закупочной комиссии) нарушений в оформлении документа с минимальной ценой, а также порядка его представления любая цена Участника, заявленная в ходе переторжки, не принимается, и он считается не участвовавшим в этой процедуре</w:t>
      </w:r>
    </w:p>
    <w:p w:rsidR="0029651A" w:rsidRPr="003B6B27" w:rsidRDefault="0029651A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случае решения Закупочной комиссии о приглашении участника на переторжку с отлагательным условием (например, при условии представления им недостающих ранее или уточняющих документов), в и неисполнении этого условия  участником в рамках переторжки, Закупочная комиссия вправе отклонить заявку/предложение такого участника после переторжки.</w:t>
      </w:r>
    </w:p>
    <w:p w:rsidR="0029651A" w:rsidRPr="003B6B27" w:rsidRDefault="0029651A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Цены, полученные в ходе переторжки, оформляются протоколом, который подписывается членами Закупочной  комиссии, присутствовавшими на переторжке. Цены, полученные в ходе переторжки, считаются окончательными. </w:t>
      </w:r>
    </w:p>
    <w:p w:rsidR="0029651A" w:rsidRPr="003B6B27" w:rsidRDefault="0029651A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Участники запроса предложений, участвовавшие в переторжке и снизившие свою цену, обязаны дополнительно представить откорректированные с учетом новой цены, полученной после переторжки, документы, определяющие их коммерческое предложение. Изменение цены в сторону снижения не должно повлечь за собой отклонения (в сторону ухудшения) от требований, условий Заказчика, описанных в настоящей </w:t>
      </w:r>
      <w:r w:rsidR="005C3C68" w:rsidRPr="003B6B27">
        <w:rPr>
          <w:sz w:val="24"/>
          <w:szCs w:val="24"/>
        </w:rPr>
        <w:t xml:space="preserve">закупочной </w:t>
      </w:r>
      <w:r w:rsidRPr="003B6B27">
        <w:rPr>
          <w:sz w:val="24"/>
          <w:szCs w:val="24"/>
        </w:rPr>
        <w:t xml:space="preserve"> документации, коммерческих интересов Заказчика. При наличии таких отклонений </w:t>
      </w:r>
      <w:r w:rsidR="005C3C68" w:rsidRPr="003B6B27">
        <w:rPr>
          <w:sz w:val="24"/>
          <w:szCs w:val="24"/>
        </w:rPr>
        <w:t>предложений</w:t>
      </w:r>
      <w:r w:rsidRPr="003B6B27">
        <w:rPr>
          <w:sz w:val="24"/>
          <w:szCs w:val="24"/>
        </w:rPr>
        <w:t xml:space="preserve"> участника рассматривается  с ранее объявленной ценой, при этом </w:t>
      </w:r>
      <w:r w:rsidR="005C3C68" w:rsidRPr="003B6B27">
        <w:rPr>
          <w:sz w:val="24"/>
          <w:szCs w:val="24"/>
        </w:rPr>
        <w:t xml:space="preserve">закупочная </w:t>
      </w:r>
      <w:r w:rsidRPr="003B6B27">
        <w:rPr>
          <w:sz w:val="24"/>
          <w:szCs w:val="24"/>
        </w:rPr>
        <w:t xml:space="preserve"> комиссия оставляет за собой право отклонить </w:t>
      </w:r>
      <w:r w:rsidR="005C3C68" w:rsidRPr="003B6B27">
        <w:rPr>
          <w:sz w:val="24"/>
          <w:szCs w:val="24"/>
        </w:rPr>
        <w:t>предложение</w:t>
      </w:r>
      <w:r w:rsidRPr="003B6B27">
        <w:rPr>
          <w:sz w:val="24"/>
          <w:szCs w:val="24"/>
        </w:rPr>
        <w:t xml:space="preserve"> от дальнейшего рассмотрения.</w:t>
      </w:r>
    </w:p>
    <w:p w:rsidR="0029651A" w:rsidRPr="003B6B27" w:rsidRDefault="0029651A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Предложения Участника по повышению цены не рассматриваются, такой Участник считается не участвовавшим в переторжке. </w:t>
      </w:r>
    </w:p>
    <w:p w:rsidR="0029651A" w:rsidRPr="003B6B27" w:rsidRDefault="0029651A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После проведения переторжки </w:t>
      </w:r>
      <w:r w:rsidR="005C3C68" w:rsidRPr="003B6B27">
        <w:rPr>
          <w:sz w:val="24"/>
          <w:szCs w:val="24"/>
        </w:rPr>
        <w:t xml:space="preserve">Закупочная </w:t>
      </w:r>
      <w:r w:rsidRPr="003B6B27">
        <w:rPr>
          <w:sz w:val="24"/>
          <w:szCs w:val="24"/>
        </w:rPr>
        <w:t xml:space="preserve"> комиссия, учитывая цены, полученные по результатам переторжки, производит окончательную ранжировку заявок по цене </w:t>
      </w:r>
      <w:r w:rsidRPr="003B6B27">
        <w:rPr>
          <w:sz w:val="24"/>
          <w:szCs w:val="24"/>
          <w:u w:val="single"/>
        </w:rPr>
        <w:t>(кроме случаев обращения в закупочную комиссию подразделения Общества, отвечающего за проведение экспертизы, назначенного локальным нормативным актом Общества, руководителя по закупкам, Директоров курирующих направлений, членов Правления Общества).</w:t>
      </w:r>
      <w:r w:rsidRPr="003B6B27">
        <w:rPr>
          <w:sz w:val="24"/>
          <w:szCs w:val="24"/>
        </w:rPr>
        <w:t xml:space="preserve"> </w:t>
      </w:r>
      <w:r w:rsidR="005C3C68" w:rsidRPr="003B6B27">
        <w:rPr>
          <w:sz w:val="24"/>
          <w:szCs w:val="24"/>
        </w:rPr>
        <w:t xml:space="preserve">Предложения </w:t>
      </w:r>
      <w:r w:rsidRPr="003B6B27">
        <w:rPr>
          <w:sz w:val="24"/>
          <w:szCs w:val="24"/>
        </w:rPr>
        <w:t xml:space="preserve">Участников, приглашенных на переторжку, но в ней не участвовавших, учитываются при построении итоговой ранжировки заявок с первоначальными, указанными в их </w:t>
      </w:r>
      <w:r w:rsidR="005C3C68" w:rsidRPr="003B6B27">
        <w:rPr>
          <w:sz w:val="24"/>
          <w:szCs w:val="24"/>
        </w:rPr>
        <w:t xml:space="preserve">предложениях </w:t>
      </w:r>
      <w:r w:rsidRPr="003B6B27">
        <w:rPr>
          <w:sz w:val="24"/>
          <w:szCs w:val="24"/>
        </w:rPr>
        <w:t>ценами.</w:t>
      </w:r>
    </w:p>
    <w:p w:rsidR="005C3C68" w:rsidRPr="003B6B27" w:rsidRDefault="005C3C68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lastRenderedPageBreak/>
        <w:t xml:space="preserve">Участие в переторжке не расценивается Организатором запроса предложений как нарушение требований пункта </w:t>
      </w:r>
      <w:r w:rsidR="00EA62B5" w:rsidRPr="003B6B27">
        <w:rPr>
          <w:sz w:val="24"/>
          <w:szCs w:val="24"/>
        </w:rPr>
        <w:fldChar w:fldCharType="begin"/>
      </w:r>
      <w:r w:rsidR="00EA62B5" w:rsidRPr="003B6B27">
        <w:rPr>
          <w:sz w:val="24"/>
          <w:szCs w:val="24"/>
        </w:rPr>
        <w:instrText xml:space="preserve"> REF _Ref336526780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EA62B5" w:rsidRPr="003B6B27">
        <w:rPr>
          <w:sz w:val="24"/>
          <w:szCs w:val="24"/>
        </w:rPr>
      </w:r>
      <w:r w:rsidR="00EA62B5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2.4.1.1</w:t>
      </w:r>
      <w:r w:rsidR="00EA62B5" w:rsidRPr="003B6B27">
        <w:rPr>
          <w:sz w:val="24"/>
          <w:szCs w:val="24"/>
        </w:rPr>
        <w:fldChar w:fldCharType="end"/>
      </w:r>
      <w:r w:rsidR="00EA62B5" w:rsidRPr="003B6B27">
        <w:rPr>
          <w:sz w:val="24"/>
          <w:szCs w:val="24"/>
        </w:rPr>
        <w:t>.</w:t>
      </w:r>
    </w:p>
    <w:p w:rsidR="00DB5AA2" w:rsidRPr="00C35064" w:rsidRDefault="00DB5AA2" w:rsidP="003B6B27">
      <w:pPr>
        <w:pStyle w:val="a3"/>
        <w:numPr>
          <w:ilvl w:val="0"/>
          <w:numId w:val="0"/>
        </w:numPr>
        <w:spacing w:line="240" w:lineRule="auto"/>
      </w:pPr>
    </w:p>
    <w:p w:rsidR="008C7498" w:rsidRPr="00C35064" w:rsidRDefault="008C7498" w:rsidP="003B6B27">
      <w:pPr>
        <w:pStyle w:val="2"/>
      </w:pPr>
      <w:bookmarkStart w:id="204" w:name="_Ref55280461"/>
      <w:bookmarkStart w:id="205" w:name="_Toc55285354"/>
      <w:bookmarkStart w:id="206" w:name="_Toc55305386"/>
      <w:bookmarkStart w:id="207" w:name="_Toc57314657"/>
      <w:bookmarkStart w:id="208" w:name="_Toc69728971"/>
      <w:bookmarkStart w:id="209" w:name="_Toc382382983"/>
      <w:r w:rsidRPr="00C35064">
        <w:t>Принятие решения о проведении следующих этапов Запроса предложений или определение Победителя</w:t>
      </w:r>
      <w:bookmarkEnd w:id="204"/>
      <w:bookmarkEnd w:id="205"/>
      <w:bookmarkEnd w:id="206"/>
      <w:bookmarkEnd w:id="207"/>
      <w:bookmarkEnd w:id="208"/>
      <w:bookmarkEnd w:id="209"/>
    </w:p>
    <w:p w:rsidR="008C7498" w:rsidRPr="003B6B27" w:rsidRDefault="00A67E3F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Закупочная комиссия</w:t>
      </w:r>
      <w:r w:rsidR="008C7498" w:rsidRPr="003B6B27">
        <w:rPr>
          <w:sz w:val="24"/>
          <w:szCs w:val="24"/>
        </w:rPr>
        <w:t xml:space="preserve"> на своем заседании</w:t>
      </w:r>
      <w:r w:rsidR="00196998" w:rsidRPr="003B6B27">
        <w:rPr>
          <w:sz w:val="24"/>
          <w:szCs w:val="24"/>
        </w:rPr>
        <w:t xml:space="preserve"> принимает</w:t>
      </w:r>
      <w:r w:rsidR="008C7498" w:rsidRPr="003B6B27">
        <w:rPr>
          <w:sz w:val="24"/>
          <w:szCs w:val="24"/>
        </w:rPr>
        <w:t xml:space="preserve">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 и заключения Договора (пункт </w:t>
      </w:r>
      <w:r w:rsidR="008C7498" w:rsidRPr="003B6B27">
        <w:rPr>
          <w:sz w:val="24"/>
          <w:szCs w:val="24"/>
        </w:rPr>
        <w:fldChar w:fldCharType="begin"/>
      </w:r>
      <w:r w:rsidR="008C7498" w:rsidRPr="003B6B27">
        <w:rPr>
          <w:sz w:val="24"/>
          <w:szCs w:val="24"/>
        </w:rPr>
        <w:instrText xml:space="preserve"> REF _Ref93694278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8C7498" w:rsidRPr="003B6B27">
        <w:rPr>
          <w:sz w:val="24"/>
          <w:szCs w:val="24"/>
        </w:rPr>
      </w:r>
      <w:r w:rsidR="008C7498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1.1.7</w:t>
      </w:r>
      <w:r w:rsidR="008C7498" w:rsidRPr="003B6B27">
        <w:rPr>
          <w:sz w:val="24"/>
          <w:szCs w:val="24"/>
        </w:rPr>
        <w:fldChar w:fldCharType="end"/>
      </w:r>
      <w:r w:rsidR="008C7498" w:rsidRPr="003B6B27">
        <w:rPr>
          <w:sz w:val="24"/>
          <w:szCs w:val="24"/>
        </w:rPr>
        <w:t>):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случае если Предложение какого-либо из Участников окажется существенно лучше Предложений остальных Участников, и это Предложение полностью удовлетворит </w:t>
      </w:r>
      <w:r w:rsidR="003D1ADE" w:rsidRPr="003B6B27">
        <w:rPr>
          <w:sz w:val="24"/>
          <w:szCs w:val="24"/>
        </w:rPr>
        <w:t>Заказчик</w:t>
      </w:r>
      <w:r w:rsidRPr="003B6B27">
        <w:rPr>
          <w:sz w:val="24"/>
          <w:szCs w:val="24"/>
        </w:rPr>
        <w:t xml:space="preserve">а,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 определит данного Участника Победителем и подпишет с ним Договор (подраздел</w:t>
      </w:r>
      <w:r w:rsidR="003531C4" w:rsidRPr="003B6B27">
        <w:rPr>
          <w:sz w:val="24"/>
          <w:szCs w:val="24"/>
        </w:rPr>
        <w:t xml:space="preserve"> </w:t>
      </w:r>
      <w:r w:rsidR="00DF24F1" w:rsidRPr="003B6B27">
        <w:rPr>
          <w:sz w:val="24"/>
          <w:szCs w:val="24"/>
        </w:rPr>
        <w:fldChar w:fldCharType="begin"/>
      </w:r>
      <w:r w:rsidR="00DF24F1" w:rsidRPr="003B6B27">
        <w:rPr>
          <w:sz w:val="24"/>
          <w:szCs w:val="24"/>
        </w:rPr>
        <w:instrText xml:space="preserve"> REF _Ref335059534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DF24F1" w:rsidRPr="003B6B27">
        <w:rPr>
          <w:sz w:val="24"/>
          <w:szCs w:val="24"/>
        </w:rPr>
      </w:r>
      <w:r w:rsidR="00DF24F1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2.11</w:t>
      </w:r>
      <w:r w:rsidR="00DF24F1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); процедура Запроса предложений на этом будет завершена;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случае если самое лучше Предложение не удовлетворит </w:t>
      </w:r>
      <w:r w:rsidR="002F71CB" w:rsidRPr="003B6B27">
        <w:rPr>
          <w:sz w:val="24"/>
          <w:szCs w:val="24"/>
        </w:rPr>
        <w:t>Организатор</w:t>
      </w:r>
      <w:r w:rsidRPr="003B6B27">
        <w:rPr>
          <w:sz w:val="24"/>
          <w:szCs w:val="24"/>
        </w:rPr>
        <w:t xml:space="preserve">а полностью, </w:t>
      </w:r>
      <w:r w:rsidR="00A67E3F" w:rsidRPr="003B6B27">
        <w:rPr>
          <w:sz w:val="24"/>
          <w:szCs w:val="24"/>
        </w:rPr>
        <w:t>Закупочная комиссия</w:t>
      </w:r>
      <w:r w:rsidRPr="003B6B27">
        <w:rPr>
          <w:sz w:val="24"/>
          <w:szCs w:val="24"/>
        </w:rPr>
        <w:t xml:space="preserve"> вправе принять решение о проведении дополнительных этапов Запроса предложений и внесении изменений в условия Запроса предложений;</w:t>
      </w:r>
    </w:p>
    <w:p w:rsidR="008C7498" w:rsidRPr="003B6B27" w:rsidRDefault="008C7498" w:rsidP="003B6B27">
      <w:pPr>
        <w:pStyle w:val="a5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если, по мнению </w:t>
      </w:r>
      <w:r w:rsidR="00A33D3B" w:rsidRPr="003B6B27">
        <w:rPr>
          <w:sz w:val="24"/>
          <w:szCs w:val="24"/>
        </w:rPr>
        <w:t>З</w:t>
      </w:r>
      <w:r w:rsidR="0080473E" w:rsidRPr="003B6B27">
        <w:rPr>
          <w:sz w:val="24"/>
          <w:szCs w:val="24"/>
        </w:rPr>
        <w:t>акупочной комиссии</w:t>
      </w:r>
      <w:r w:rsidRPr="003B6B27">
        <w:rPr>
          <w:sz w:val="24"/>
          <w:szCs w:val="24"/>
        </w:rPr>
        <w:t xml:space="preserve"> возможностей для улучшения Предложений Участников не предвидится и проведение дальнейших этапов бессмысленно, Комиссия вправе принять решение о прекращении процедуры Запроса предложений.</w:t>
      </w:r>
    </w:p>
    <w:p w:rsidR="00CD2DFE" w:rsidRPr="003B6B27" w:rsidRDefault="00CD2DFE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Закупочная комиссия на своем заседании проводит ранжирование Предложений по степени предпочтительности. Ранжирование проводится путем открытого голосования членов </w:t>
      </w:r>
      <w:r w:rsidR="00112E90" w:rsidRPr="003B6B27">
        <w:rPr>
          <w:sz w:val="24"/>
          <w:szCs w:val="24"/>
        </w:rPr>
        <w:t>закупоч</w:t>
      </w:r>
      <w:r w:rsidRPr="003B6B27">
        <w:rPr>
          <w:sz w:val="24"/>
          <w:szCs w:val="24"/>
        </w:rPr>
        <w:t xml:space="preserve">ной комиссии. </w:t>
      </w:r>
    </w:p>
    <w:p w:rsidR="00CD2DFE" w:rsidRPr="003B6B27" w:rsidRDefault="00112E90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Закупоч</w:t>
      </w:r>
      <w:r w:rsidR="00CD2DFE" w:rsidRPr="003B6B27">
        <w:rPr>
          <w:sz w:val="24"/>
          <w:szCs w:val="24"/>
        </w:rPr>
        <w:t xml:space="preserve">ная комиссия определяет Победителя </w:t>
      </w:r>
      <w:r w:rsidRPr="003B6B27">
        <w:rPr>
          <w:sz w:val="24"/>
          <w:szCs w:val="24"/>
        </w:rPr>
        <w:t>запроса предложений</w:t>
      </w:r>
      <w:r w:rsidR="00CD2DFE" w:rsidRPr="003B6B27">
        <w:rPr>
          <w:sz w:val="24"/>
          <w:szCs w:val="24"/>
        </w:rPr>
        <w:t xml:space="preserve">, как Участника, </w:t>
      </w:r>
      <w:r w:rsidRPr="003B6B27">
        <w:rPr>
          <w:sz w:val="24"/>
          <w:szCs w:val="24"/>
        </w:rPr>
        <w:t>Предложение</w:t>
      </w:r>
      <w:r w:rsidR="00CD2DFE" w:rsidRPr="003B6B27">
        <w:rPr>
          <w:sz w:val="24"/>
          <w:szCs w:val="24"/>
        </w:rPr>
        <w:t xml:space="preserve"> которого занял</w:t>
      </w:r>
      <w:r w:rsidRPr="003B6B27">
        <w:rPr>
          <w:sz w:val="24"/>
          <w:szCs w:val="24"/>
        </w:rPr>
        <w:t>о</w:t>
      </w:r>
      <w:r w:rsidR="00CD2DFE" w:rsidRPr="003B6B27">
        <w:rPr>
          <w:sz w:val="24"/>
          <w:szCs w:val="24"/>
        </w:rPr>
        <w:t xml:space="preserve"> первое место в ранжировке </w:t>
      </w:r>
      <w:r w:rsidRPr="003B6B27">
        <w:rPr>
          <w:sz w:val="24"/>
          <w:szCs w:val="24"/>
        </w:rPr>
        <w:t>Предложений</w:t>
      </w:r>
      <w:r w:rsidR="00CD2DFE" w:rsidRPr="003B6B27">
        <w:rPr>
          <w:sz w:val="24"/>
          <w:szCs w:val="24"/>
        </w:rPr>
        <w:t xml:space="preserve"> по степени предпочтительности для </w:t>
      </w:r>
      <w:r w:rsidR="003D1ADE" w:rsidRPr="003B6B27">
        <w:rPr>
          <w:sz w:val="24"/>
          <w:szCs w:val="24"/>
        </w:rPr>
        <w:t>Заказчик</w:t>
      </w:r>
      <w:r w:rsidR="00CD2DFE" w:rsidRPr="003B6B27">
        <w:rPr>
          <w:sz w:val="24"/>
          <w:szCs w:val="24"/>
        </w:rPr>
        <w:t>а.</w:t>
      </w:r>
    </w:p>
    <w:p w:rsidR="008C7498" w:rsidRPr="003B6B27" w:rsidRDefault="008C7498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Решение Комиссии по запросу предложений </w:t>
      </w:r>
      <w:r w:rsidR="00112E90" w:rsidRPr="003B6B27">
        <w:rPr>
          <w:sz w:val="24"/>
          <w:szCs w:val="24"/>
        </w:rPr>
        <w:t xml:space="preserve">о результатах запроса предложений </w:t>
      </w:r>
      <w:r w:rsidRPr="003B6B27">
        <w:rPr>
          <w:sz w:val="24"/>
          <w:szCs w:val="24"/>
        </w:rPr>
        <w:t>оформляется протоколом заседания комиссии.</w:t>
      </w:r>
    </w:p>
    <w:p w:rsidR="008C7498" w:rsidRPr="00C35064" w:rsidRDefault="008C7498" w:rsidP="003B6B27">
      <w:pPr>
        <w:pStyle w:val="2"/>
      </w:pPr>
      <w:bookmarkStart w:id="210" w:name="_Ref55280474"/>
      <w:bookmarkStart w:id="211" w:name="_Toc55285356"/>
      <w:bookmarkStart w:id="212" w:name="_Toc55305388"/>
      <w:bookmarkStart w:id="213" w:name="_Toc57314659"/>
      <w:bookmarkStart w:id="214" w:name="_Toc69728973"/>
      <w:bookmarkStart w:id="215" w:name="_Ref335059534"/>
      <w:bookmarkStart w:id="216" w:name="_Toc382382984"/>
      <w:r w:rsidRPr="00C35064">
        <w:t>Подписание Договора</w:t>
      </w:r>
      <w:bookmarkEnd w:id="210"/>
      <w:bookmarkEnd w:id="211"/>
      <w:bookmarkEnd w:id="212"/>
      <w:bookmarkEnd w:id="213"/>
      <w:bookmarkEnd w:id="214"/>
      <w:bookmarkEnd w:id="215"/>
      <w:bookmarkEnd w:id="216"/>
    </w:p>
    <w:p w:rsidR="008C7498" w:rsidRPr="003B6B27" w:rsidRDefault="008C7498" w:rsidP="003B6B27">
      <w:pPr>
        <w:pStyle w:val="a3"/>
        <w:spacing w:line="240" w:lineRule="auto"/>
        <w:rPr>
          <w:sz w:val="24"/>
          <w:szCs w:val="24"/>
        </w:rPr>
      </w:pPr>
      <w:bookmarkStart w:id="217" w:name="_Ref56222958"/>
      <w:r w:rsidRPr="003B6B27">
        <w:rPr>
          <w:sz w:val="24"/>
          <w:szCs w:val="24"/>
        </w:rPr>
        <w:t xml:space="preserve">Договор между </w:t>
      </w:r>
      <w:r w:rsidR="00EA62B5" w:rsidRPr="003B6B27">
        <w:rPr>
          <w:sz w:val="24"/>
          <w:szCs w:val="24"/>
        </w:rPr>
        <w:t>Заказчик</w:t>
      </w:r>
      <w:r w:rsidRPr="003B6B27">
        <w:rPr>
          <w:sz w:val="24"/>
          <w:szCs w:val="24"/>
        </w:rPr>
        <w:t xml:space="preserve">ом и Победителем подписывается в течение </w:t>
      </w:r>
      <w:r w:rsidR="00DF24F1" w:rsidRPr="003B6B27">
        <w:rPr>
          <w:sz w:val="24"/>
          <w:szCs w:val="24"/>
        </w:rPr>
        <w:t>20 дней</w:t>
      </w:r>
      <w:r w:rsidRPr="003B6B27">
        <w:rPr>
          <w:sz w:val="24"/>
          <w:szCs w:val="24"/>
        </w:rPr>
        <w:t xml:space="preserve"> в соответствии с </w:t>
      </w:r>
      <w:r w:rsidR="00704527" w:rsidRPr="003B6B27">
        <w:rPr>
          <w:sz w:val="24"/>
          <w:szCs w:val="24"/>
        </w:rPr>
        <w:t xml:space="preserve">Извещением </w:t>
      </w:r>
      <w:r w:rsidRPr="003B6B27">
        <w:rPr>
          <w:sz w:val="24"/>
          <w:szCs w:val="24"/>
        </w:rPr>
        <w:t>о проведении запроса предложений.</w:t>
      </w:r>
      <w:bookmarkEnd w:id="217"/>
    </w:p>
    <w:p w:rsidR="004A601E" w:rsidRPr="003B6B27" w:rsidRDefault="004A601E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случае, если в соответствии с действующим законодательством РФ и </w:t>
      </w:r>
      <w:r w:rsidR="003531C4" w:rsidRPr="003B6B27">
        <w:rPr>
          <w:sz w:val="24"/>
          <w:szCs w:val="24"/>
        </w:rPr>
        <w:t>Уставом</w:t>
      </w:r>
      <w:r w:rsidRPr="003B6B27">
        <w:rPr>
          <w:sz w:val="24"/>
          <w:szCs w:val="24"/>
        </w:rPr>
        <w:t xml:space="preserve"> </w:t>
      </w:r>
      <w:r w:rsidR="00A33D3B" w:rsidRPr="003B6B27">
        <w:rPr>
          <w:sz w:val="24"/>
          <w:szCs w:val="24"/>
        </w:rPr>
        <w:t>Заказчика</w:t>
      </w:r>
      <w:r w:rsidRPr="003B6B27">
        <w:rPr>
          <w:sz w:val="24"/>
          <w:szCs w:val="24"/>
        </w:rPr>
        <w:t xml:space="preserve"> потребуется предварительное согласование (одобрение, утверждение) заключаемого на предложенных Победителем условиях договора компетентными органами управления </w:t>
      </w:r>
      <w:r w:rsidR="00A33D3B" w:rsidRPr="003B6B27">
        <w:rPr>
          <w:sz w:val="24"/>
          <w:szCs w:val="24"/>
        </w:rPr>
        <w:t>Заказчика</w:t>
      </w:r>
      <w:r w:rsidRPr="003B6B27">
        <w:rPr>
          <w:sz w:val="24"/>
          <w:szCs w:val="24"/>
        </w:rPr>
        <w:t xml:space="preserve"> (Общим собранием акционеров, Советом директоров и т.п.), договор с Победителем заключается только после такого согласования (одобрения, утверждения), а указанный в п.</w:t>
      </w:r>
      <w:r w:rsidR="009E34BE" w:rsidRPr="003B6B27">
        <w:rPr>
          <w:sz w:val="24"/>
          <w:szCs w:val="24"/>
        </w:rPr>
        <w:t xml:space="preserve"> </w:t>
      </w:r>
      <w:r w:rsidR="00DF24F1" w:rsidRPr="003B6B27">
        <w:rPr>
          <w:sz w:val="24"/>
          <w:szCs w:val="24"/>
        </w:rPr>
        <w:fldChar w:fldCharType="begin"/>
      </w:r>
      <w:r w:rsidR="00DF24F1" w:rsidRPr="003B6B27">
        <w:rPr>
          <w:sz w:val="24"/>
          <w:szCs w:val="24"/>
        </w:rPr>
        <w:instrText xml:space="preserve"> REF _Ref56222958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DF24F1" w:rsidRPr="003B6B27">
        <w:rPr>
          <w:sz w:val="24"/>
          <w:szCs w:val="24"/>
        </w:rPr>
      </w:r>
      <w:r w:rsidR="00DF24F1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2.11.1</w:t>
      </w:r>
      <w:r w:rsidR="00DF24F1" w:rsidRPr="003B6B27">
        <w:rPr>
          <w:sz w:val="24"/>
          <w:szCs w:val="24"/>
        </w:rPr>
        <w:fldChar w:fldCharType="end"/>
      </w:r>
      <w:r w:rsidR="009E34BE" w:rsidRPr="003B6B27">
        <w:rPr>
          <w:sz w:val="24"/>
          <w:szCs w:val="24"/>
        </w:rPr>
        <w:t xml:space="preserve"> </w:t>
      </w:r>
      <w:r w:rsidRPr="003B6B27">
        <w:rPr>
          <w:sz w:val="24"/>
          <w:szCs w:val="24"/>
        </w:rPr>
        <w:t xml:space="preserve"> срок отсчитывается после получения такого согласования (одобрения, утверждения).</w:t>
      </w:r>
    </w:p>
    <w:p w:rsidR="008C7498" w:rsidRPr="003B6B27" w:rsidRDefault="008C7498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Условия Договора определяются в соответствии с</w:t>
      </w:r>
      <w:r w:rsidRPr="003B6B27">
        <w:rPr>
          <w:color w:val="FF0000"/>
          <w:sz w:val="24"/>
          <w:szCs w:val="24"/>
        </w:rPr>
        <w:t xml:space="preserve"> </w:t>
      </w:r>
      <w:r w:rsidRPr="003B6B27">
        <w:rPr>
          <w:sz w:val="24"/>
          <w:szCs w:val="24"/>
        </w:rPr>
        <w:t xml:space="preserve">требованиями </w:t>
      </w:r>
      <w:r w:rsidR="00EA62B5" w:rsidRPr="003B6B27">
        <w:rPr>
          <w:sz w:val="24"/>
          <w:szCs w:val="24"/>
        </w:rPr>
        <w:t>Заказчик</w:t>
      </w:r>
      <w:r w:rsidRPr="003B6B27">
        <w:rPr>
          <w:sz w:val="24"/>
          <w:szCs w:val="24"/>
        </w:rPr>
        <w:t xml:space="preserve">а и пунктом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_Ref86827161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1.2.5</w:t>
      </w:r>
      <w:r w:rsidRPr="003B6B27">
        <w:rPr>
          <w:sz w:val="24"/>
          <w:szCs w:val="24"/>
        </w:rPr>
        <w:fldChar w:fldCharType="end"/>
      </w:r>
      <w:r w:rsidR="001A7460" w:rsidRPr="003B6B27">
        <w:rPr>
          <w:sz w:val="24"/>
          <w:szCs w:val="24"/>
        </w:rPr>
        <w:t>.</w:t>
      </w:r>
    </w:p>
    <w:p w:rsidR="00245DC1" w:rsidRPr="00C35064" w:rsidRDefault="00245DC1" w:rsidP="003B6B27">
      <w:pPr>
        <w:pStyle w:val="2"/>
      </w:pPr>
      <w:bookmarkStart w:id="218" w:name="_Ref336941714"/>
      <w:bookmarkStart w:id="219" w:name="_Toc382382985"/>
      <w:r w:rsidRPr="00C35064">
        <w:lastRenderedPageBreak/>
        <w:t>Уведомление Участников о результатах запроса предложений</w:t>
      </w:r>
      <w:bookmarkEnd w:id="218"/>
      <w:bookmarkEnd w:id="219"/>
    </w:p>
    <w:p w:rsidR="00245DC1" w:rsidRPr="003B6B27" w:rsidRDefault="002F71CB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Организатор</w:t>
      </w:r>
      <w:r w:rsidR="00245DC1" w:rsidRPr="003B6B27">
        <w:rPr>
          <w:sz w:val="24"/>
          <w:szCs w:val="24"/>
        </w:rPr>
        <w:t xml:space="preserve"> незамедлительно после </w:t>
      </w:r>
      <w:r w:rsidR="00F75746" w:rsidRPr="003B6B27">
        <w:rPr>
          <w:sz w:val="24"/>
          <w:szCs w:val="24"/>
        </w:rPr>
        <w:t>определения Победителя</w:t>
      </w:r>
      <w:r w:rsidR="00245DC1" w:rsidRPr="003B6B27">
        <w:rPr>
          <w:sz w:val="24"/>
          <w:szCs w:val="24"/>
        </w:rPr>
        <w:t xml:space="preserve"> готовит следующие сведения:</w:t>
      </w:r>
    </w:p>
    <w:p w:rsidR="00245DC1" w:rsidRPr="003B6B27" w:rsidRDefault="00245DC1" w:rsidP="003B6B27">
      <w:pPr>
        <w:pStyle w:val="a3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       a)</w:t>
      </w:r>
      <w:r w:rsidRPr="003B6B27">
        <w:rPr>
          <w:sz w:val="24"/>
          <w:szCs w:val="24"/>
        </w:rPr>
        <w:tab/>
        <w:t>Наименование и адрес Победителя, подписавшего Договор;</w:t>
      </w:r>
    </w:p>
    <w:p w:rsidR="00245DC1" w:rsidRPr="003B6B27" w:rsidRDefault="00245DC1" w:rsidP="003B6B27">
      <w:pPr>
        <w:pStyle w:val="a3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       b)</w:t>
      </w:r>
      <w:r w:rsidRPr="003B6B27">
        <w:rPr>
          <w:sz w:val="24"/>
          <w:szCs w:val="24"/>
        </w:rPr>
        <w:tab/>
        <w:t>Краткое изложение предмета и общей цены Договора</w:t>
      </w:r>
      <w:r w:rsidR="00F75746" w:rsidRPr="003B6B27">
        <w:rPr>
          <w:sz w:val="24"/>
          <w:szCs w:val="24"/>
        </w:rPr>
        <w:t>.</w:t>
      </w:r>
    </w:p>
    <w:p w:rsidR="001A7460" w:rsidRPr="003B6B27" w:rsidRDefault="002F71CB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napToGrid/>
          <w:sz w:val="24"/>
          <w:szCs w:val="24"/>
        </w:rPr>
        <w:t>Организатор</w:t>
      </w:r>
      <w:r w:rsidR="00245DC1" w:rsidRPr="003B6B27">
        <w:rPr>
          <w:snapToGrid/>
          <w:sz w:val="24"/>
          <w:szCs w:val="24"/>
        </w:rPr>
        <w:t xml:space="preserve"> вправе публиковать сведения о результатах запроса предложений (наименование и адрес Победителя, подписавшего Договор, краткое изложение предмета и общей цены Договора) или о том, что запрос предложений не состоялся, в мест</w:t>
      </w:r>
      <w:r w:rsidR="00B72795" w:rsidRPr="003B6B27">
        <w:rPr>
          <w:snapToGrid/>
          <w:sz w:val="24"/>
          <w:szCs w:val="24"/>
        </w:rPr>
        <w:t>ах</w:t>
      </w:r>
      <w:r w:rsidR="00245DC1" w:rsidRPr="003B6B27">
        <w:rPr>
          <w:snapToGrid/>
          <w:sz w:val="24"/>
          <w:szCs w:val="24"/>
        </w:rPr>
        <w:t>, указанн</w:t>
      </w:r>
      <w:r w:rsidR="00B72795" w:rsidRPr="003B6B27">
        <w:rPr>
          <w:snapToGrid/>
          <w:sz w:val="24"/>
          <w:szCs w:val="24"/>
        </w:rPr>
        <w:t>ых</w:t>
      </w:r>
      <w:r w:rsidR="00245DC1" w:rsidRPr="003B6B27">
        <w:rPr>
          <w:snapToGrid/>
          <w:sz w:val="24"/>
          <w:szCs w:val="24"/>
        </w:rPr>
        <w:t xml:space="preserve"> в п. </w:t>
      </w:r>
      <w:r w:rsidR="00245DC1" w:rsidRPr="003B6B27">
        <w:rPr>
          <w:snapToGrid/>
          <w:sz w:val="24"/>
          <w:szCs w:val="24"/>
        </w:rPr>
        <w:fldChar w:fldCharType="begin"/>
      </w:r>
      <w:r w:rsidR="00245DC1" w:rsidRPr="003B6B27">
        <w:rPr>
          <w:snapToGrid/>
          <w:sz w:val="24"/>
          <w:szCs w:val="24"/>
        </w:rPr>
        <w:instrText xml:space="preserve"> REF _Ref249842281 \r \h </w:instrText>
      </w:r>
      <w:r w:rsidR="001A7460" w:rsidRPr="003B6B27">
        <w:rPr>
          <w:sz w:val="24"/>
          <w:szCs w:val="24"/>
        </w:rPr>
        <w:instrText xml:space="preserve"> \* MERGEFORMAT </w:instrText>
      </w:r>
      <w:r w:rsidR="00245DC1" w:rsidRPr="003B6B27">
        <w:rPr>
          <w:snapToGrid/>
          <w:sz w:val="24"/>
          <w:szCs w:val="24"/>
        </w:rPr>
      </w:r>
      <w:r w:rsidR="00245DC1" w:rsidRPr="003B6B27">
        <w:rPr>
          <w:snapToGrid/>
          <w:sz w:val="24"/>
          <w:szCs w:val="24"/>
        </w:rPr>
        <w:fldChar w:fldCharType="separate"/>
      </w:r>
      <w:r w:rsidR="00FB38C7">
        <w:rPr>
          <w:snapToGrid/>
          <w:sz w:val="24"/>
          <w:szCs w:val="24"/>
        </w:rPr>
        <w:t>4.1.4</w:t>
      </w:r>
      <w:r w:rsidR="00245DC1" w:rsidRPr="003B6B27">
        <w:rPr>
          <w:snapToGrid/>
          <w:sz w:val="24"/>
          <w:szCs w:val="24"/>
        </w:rPr>
        <w:fldChar w:fldCharType="end"/>
      </w:r>
      <w:r w:rsidR="00B72795" w:rsidRPr="003B6B27">
        <w:rPr>
          <w:snapToGrid/>
          <w:sz w:val="24"/>
          <w:szCs w:val="24"/>
        </w:rPr>
        <w:t xml:space="preserve">, </w:t>
      </w:r>
      <w:r w:rsidR="00B72795" w:rsidRPr="003B6B27">
        <w:rPr>
          <w:snapToGrid/>
          <w:sz w:val="24"/>
          <w:szCs w:val="24"/>
        </w:rPr>
        <w:fldChar w:fldCharType="begin"/>
      </w:r>
      <w:r w:rsidR="00B72795" w:rsidRPr="003B6B27">
        <w:rPr>
          <w:snapToGrid/>
          <w:sz w:val="24"/>
          <w:szCs w:val="24"/>
        </w:rPr>
        <w:instrText xml:space="preserve"> REF _Ref336528492 \r \h </w:instrText>
      </w:r>
      <w:r w:rsidR="001A7460" w:rsidRPr="003B6B27">
        <w:rPr>
          <w:sz w:val="24"/>
          <w:szCs w:val="24"/>
        </w:rPr>
        <w:instrText xml:space="preserve"> \* MERGEFORMAT </w:instrText>
      </w:r>
      <w:r w:rsidR="00B72795" w:rsidRPr="003B6B27">
        <w:rPr>
          <w:snapToGrid/>
          <w:sz w:val="24"/>
          <w:szCs w:val="24"/>
        </w:rPr>
      </w:r>
      <w:r w:rsidR="00B72795" w:rsidRPr="003B6B27">
        <w:rPr>
          <w:snapToGrid/>
          <w:sz w:val="24"/>
          <w:szCs w:val="24"/>
        </w:rPr>
        <w:fldChar w:fldCharType="separate"/>
      </w:r>
      <w:r w:rsidR="00FB38C7">
        <w:rPr>
          <w:snapToGrid/>
          <w:sz w:val="24"/>
          <w:szCs w:val="24"/>
        </w:rPr>
        <w:t>4.1.5</w:t>
      </w:r>
      <w:r w:rsidR="00B72795" w:rsidRPr="003B6B27">
        <w:rPr>
          <w:snapToGrid/>
          <w:sz w:val="24"/>
          <w:szCs w:val="24"/>
        </w:rPr>
        <w:fldChar w:fldCharType="end"/>
      </w:r>
      <w:r w:rsidR="00B72795" w:rsidRPr="003B6B27">
        <w:rPr>
          <w:snapToGrid/>
          <w:sz w:val="24"/>
          <w:szCs w:val="24"/>
        </w:rPr>
        <w:t>.</w:t>
      </w:r>
      <w:bookmarkStart w:id="220" w:name="_Ref56225120"/>
      <w:bookmarkStart w:id="221" w:name="_Ref56225121"/>
      <w:bookmarkStart w:id="222" w:name="_Toc57314661"/>
      <w:bookmarkStart w:id="223" w:name="_Toc69728975"/>
      <w:bookmarkStart w:id="224" w:name="_Toc167509005"/>
      <w:bookmarkStart w:id="225" w:name="_Ref167511511"/>
      <w:bookmarkStart w:id="226" w:name="_Toc175749011"/>
      <w:bookmarkStart w:id="227" w:name="_Ref55280368"/>
      <w:bookmarkStart w:id="228" w:name="_Toc55285361"/>
      <w:bookmarkStart w:id="229" w:name="_Toc55305390"/>
      <w:bookmarkStart w:id="230" w:name="_Toc57314671"/>
      <w:bookmarkStart w:id="231" w:name="_Toc69728985"/>
      <w:bookmarkStart w:id="232" w:name="ФОРМЫ"/>
    </w:p>
    <w:p w:rsidR="00317DC3" w:rsidRPr="00C35064" w:rsidRDefault="00317DC3" w:rsidP="001A7460">
      <w:pPr>
        <w:pStyle w:val="1"/>
      </w:pPr>
      <w:bookmarkStart w:id="233" w:name="_Toc382382986"/>
      <w:r w:rsidRPr="00C35064">
        <w:lastRenderedPageBreak/>
        <w:t xml:space="preserve">Дополнительные инструкции по подготовке </w:t>
      </w:r>
      <w:bookmarkEnd w:id="220"/>
      <w:bookmarkEnd w:id="221"/>
      <w:bookmarkEnd w:id="222"/>
      <w:bookmarkEnd w:id="223"/>
      <w:bookmarkEnd w:id="224"/>
      <w:r w:rsidRPr="00C35064">
        <w:t>Предложений</w:t>
      </w:r>
      <w:bookmarkEnd w:id="225"/>
      <w:bookmarkEnd w:id="226"/>
      <w:bookmarkEnd w:id="233"/>
    </w:p>
    <w:p w:rsidR="00317DC3" w:rsidRPr="00C35064" w:rsidRDefault="00317DC3" w:rsidP="003B6B27">
      <w:pPr>
        <w:pStyle w:val="2"/>
        <w:ind w:left="1494"/>
      </w:pPr>
      <w:bookmarkStart w:id="234" w:name="_Toc57314662"/>
      <w:bookmarkStart w:id="235" w:name="_Toc69728976"/>
      <w:bookmarkStart w:id="236" w:name="_Toc167509006"/>
      <w:bookmarkStart w:id="237" w:name="_Toc175749012"/>
      <w:bookmarkStart w:id="238" w:name="_Toc382382987"/>
      <w:r w:rsidRPr="00C35064">
        <w:t>Статус настоящего раздела</w:t>
      </w:r>
      <w:bookmarkEnd w:id="234"/>
      <w:bookmarkEnd w:id="235"/>
      <w:bookmarkEnd w:id="236"/>
      <w:bookmarkEnd w:id="237"/>
      <w:bookmarkEnd w:id="238"/>
    </w:p>
    <w:p w:rsidR="00317DC3" w:rsidRPr="00C35064" w:rsidRDefault="00317DC3" w:rsidP="003B6B27">
      <w:pPr>
        <w:spacing w:line="240" w:lineRule="auto"/>
        <w:rPr>
          <w:rStyle w:val="af9"/>
          <w:b w:val="0"/>
          <w:i w:val="0"/>
        </w:rPr>
      </w:pPr>
    </w:p>
    <w:p w:rsidR="00317DC3" w:rsidRPr="003B6B27" w:rsidRDefault="00317DC3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Настоящий подраздел дополняет условия проведения запроса предложений и инструкции по подготовке Предложений, приведенные в разделе </w:t>
      </w:r>
      <w:r w:rsidR="00C6053E" w:rsidRPr="003B6B27">
        <w:rPr>
          <w:sz w:val="24"/>
          <w:szCs w:val="24"/>
        </w:rPr>
        <w:t>2</w:t>
      </w:r>
      <w:r w:rsidRPr="003B6B27">
        <w:rPr>
          <w:sz w:val="24"/>
          <w:szCs w:val="24"/>
        </w:rPr>
        <w:t>.</w:t>
      </w:r>
    </w:p>
    <w:p w:rsidR="00317DC3" w:rsidRPr="003B6B27" w:rsidRDefault="00317DC3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случае противоречий между требованиями настоящего раздела и раздела </w:t>
      </w:r>
      <w:r w:rsidR="00C6053E" w:rsidRPr="003B6B27">
        <w:rPr>
          <w:sz w:val="24"/>
          <w:szCs w:val="24"/>
        </w:rPr>
        <w:t>2</w:t>
      </w:r>
      <w:r w:rsidRPr="003B6B27">
        <w:rPr>
          <w:sz w:val="24"/>
          <w:szCs w:val="24"/>
        </w:rPr>
        <w:t xml:space="preserve"> применяются требования настоящего раздела.</w:t>
      </w:r>
    </w:p>
    <w:p w:rsidR="00317DC3" w:rsidRPr="003B6B27" w:rsidRDefault="00317DC3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случае противоречий между требованиями подразделов настоящего раздела применяются те требования, которые приведены последними </w:t>
      </w:r>
    </w:p>
    <w:p w:rsidR="00B8215A" w:rsidRPr="00C35064" w:rsidRDefault="00B8215A" w:rsidP="003B6B27">
      <w:pPr>
        <w:pStyle w:val="2"/>
      </w:pPr>
      <w:bookmarkStart w:id="239" w:name="_Ref56251782"/>
      <w:bookmarkStart w:id="240" w:name="_Toc57314669"/>
      <w:bookmarkStart w:id="241" w:name="_Toc69728983"/>
      <w:bookmarkStart w:id="242" w:name="_Toc292719487"/>
      <w:bookmarkStart w:id="243" w:name="_Toc382382988"/>
      <w:bookmarkStart w:id="244" w:name="_Ref167505771"/>
      <w:bookmarkStart w:id="245" w:name="_Toc167509016"/>
      <w:bookmarkStart w:id="246" w:name="_Ref167513251"/>
      <w:bookmarkStart w:id="247" w:name="_Toc175749013"/>
      <w:r w:rsidRPr="00C35064">
        <w:t>Закупка с разбиением запроса предложений на лоты</w:t>
      </w:r>
      <w:bookmarkEnd w:id="239"/>
      <w:bookmarkEnd w:id="240"/>
      <w:bookmarkEnd w:id="241"/>
      <w:bookmarkEnd w:id="242"/>
      <w:bookmarkEnd w:id="243"/>
    </w:p>
    <w:p w:rsidR="002D45B6" w:rsidRPr="003B6B27" w:rsidRDefault="002D45B6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Участник запроса предложений может подать Предложение на любой лот, любые несколько лотов или все лоты по собственному выбору. Разбиение на лоты установлено в пункте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_Ref249842368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4.1.6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_Ref119427269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. При этом не допускается разбиение отдельного лота на части, то есть подача Предложения Участником на часть лота по отдельным его позициям или на часть объема лота.</w:t>
      </w:r>
    </w:p>
    <w:p w:rsidR="002D45B6" w:rsidRPr="003B6B27" w:rsidRDefault="002D45B6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случае подачи Предложения Участником на несколько лотов в дополнение к требованиям подраздела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_Ref336514290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2.3.2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должны быть соблюдены следующие требования:</w:t>
      </w:r>
    </w:p>
    <w:p w:rsidR="002D45B6" w:rsidRPr="003B6B27" w:rsidRDefault="002D45B6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Участник должен подготовить Предложение на каждый такой лот отдельно с учетом требований подраздела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_Ref336514290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2.3.2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.</w:t>
      </w:r>
    </w:p>
    <w:p w:rsidR="002D45B6" w:rsidRPr="003B6B27" w:rsidRDefault="002D45B6" w:rsidP="003B6B27">
      <w:pPr>
        <w:pStyle w:val="a4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Общие для всех лотов документы, подтверждающие соответствие Участника установленным требованиям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_Ref86827631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) допускается включать в отдельный «Информационный конверт», подготовленный в соответствии с требованиями подраздела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_Ref336514290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2.3.2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.</w:t>
      </w:r>
    </w:p>
    <w:p w:rsidR="002D45B6" w:rsidRPr="003B6B27" w:rsidRDefault="001A7460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В Предложении следует обозначить номера</w:t>
      </w:r>
      <w:r w:rsidR="002D45B6" w:rsidRPr="003B6B27">
        <w:rPr>
          <w:sz w:val="24"/>
          <w:szCs w:val="24"/>
        </w:rPr>
        <w:t xml:space="preserve"> и названия лотов, на которые подается Предложение.</w:t>
      </w:r>
    </w:p>
    <w:p w:rsidR="002D45B6" w:rsidRPr="003B6B27" w:rsidRDefault="002D45B6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Рассмотрение Предложений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_Ref312303307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2.8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), определение Победителя запроса предложений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_Ref55280461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2.10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) </w:t>
      </w:r>
      <w:r w:rsidR="00F75746" w:rsidRPr="003B6B27">
        <w:rPr>
          <w:sz w:val="24"/>
          <w:szCs w:val="24"/>
        </w:rPr>
        <w:t>может</w:t>
      </w:r>
      <w:r w:rsidRPr="003B6B27">
        <w:rPr>
          <w:sz w:val="24"/>
          <w:szCs w:val="24"/>
        </w:rPr>
        <w:t xml:space="preserve"> осуществляться раздельно и независимо по каждому из лотов. По каждому из лотов будет определен один Победитель запроса предложений.</w:t>
      </w:r>
    </w:p>
    <w:p w:rsidR="00317DC3" w:rsidRPr="00C35064" w:rsidRDefault="00317DC3" w:rsidP="003B6B27">
      <w:pPr>
        <w:pStyle w:val="2"/>
      </w:pPr>
      <w:bookmarkStart w:id="248" w:name="_Ref56251910"/>
      <w:bookmarkStart w:id="249" w:name="_Toc57314670"/>
      <w:bookmarkStart w:id="250" w:name="_Toc69728984"/>
      <w:bookmarkStart w:id="251" w:name="_Toc175748921"/>
      <w:bookmarkStart w:id="252" w:name="_Toc382382989"/>
      <w:bookmarkEnd w:id="244"/>
      <w:bookmarkEnd w:id="245"/>
      <w:bookmarkEnd w:id="246"/>
      <w:bookmarkEnd w:id="247"/>
      <w:r w:rsidRPr="00C35064">
        <w:t>Альтернативные предложения</w:t>
      </w:r>
      <w:bookmarkEnd w:id="248"/>
      <w:bookmarkEnd w:id="249"/>
      <w:bookmarkEnd w:id="250"/>
      <w:bookmarkEnd w:id="251"/>
      <w:bookmarkEnd w:id="252"/>
    </w:p>
    <w:p w:rsidR="00317DC3" w:rsidRPr="003B6B27" w:rsidRDefault="00272C26" w:rsidP="003B6B27">
      <w:pPr>
        <w:pStyle w:val="a3"/>
        <w:spacing w:line="240" w:lineRule="auto"/>
        <w:rPr>
          <w:sz w:val="24"/>
          <w:szCs w:val="24"/>
        </w:rPr>
      </w:pPr>
      <w:bookmarkStart w:id="253" w:name="_Ref56252639"/>
      <w:r w:rsidRPr="003B6B27">
        <w:rPr>
          <w:sz w:val="24"/>
          <w:szCs w:val="24"/>
        </w:rPr>
        <w:t xml:space="preserve">Если это предусмотрено п. </w:t>
      </w:r>
      <w:r w:rsidR="00AC007A" w:rsidRPr="003B6B27">
        <w:rPr>
          <w:sz w:val="24"/>
          <w:szCs w:val="24"/>
        </w:rPr>
        <w:fldChar w:fldCharType="begin"/>
      </w:r>
      <w:r w:rsidR="00AC007A" w:rsidRPr="003B6B27">
        <w:rPr>
          <w:sz w:val="24"/>
          <w:szCs w:val="24"/>
        </w:rPr>
        <w:instrText xml:space="preserve"> REF _Ref249873322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AC007A" w:rsidRPr="003B6B27">
        <w:rPr>
          <w:sz w:val="24"/>
          <w:szCs w:val="24"/>
        </w:rPr>
      </w:r>
      <w:r w:rsidR="00AC007A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4.1.25</w:t>
      </w:r>
      <w:r w:rsidR="00AC007A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,  у</w:t>
      </w:r>
      <w:r w:rsidR="00317DC3" w:rsidRPr="003B6B27">
        <w:rPr>
          <w:sz w:val="24"/>
          <w:szCs w:val="24"/>
        </w:rPr>
        <w:t xml:space="preserve">частник запроса предложений помимо основного предложения (подраздел </w:t>
      </w:r>
      <w:r w:rsidR="00317DC3" w:rsidRPr="003B6B27">
        <w:rPr>
          <w:sz w:val="24"/>
          <w:szCs w:val="24"/>
        </w:rPr>
        <w:fldChar w:fldCharType="begin"/>
      </w:r>
      <w:r w:rsidR="00317DC3" w:rsidRPr="003B6B27">
        <w:rPr>
          <w:sz w:val="24"/>
          <w:szCs w:val="24"/>
        </w:rPr>
        <w:instrText xml:space="preserve"> REF _Ref55280436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317DC3" w:rsidRPr="003B6B27">
        <w:rPr>
          <w:sz w:val="24"/>
          <w:szCs w:val="24"/>
        </w:rPr>
      </w:r>
      <w:r w:rsidR="00317DC3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2.4</w:t>
      </w:r>
      <w:r w:rsidR="00317DC3" w:rsidRPr="003B6B27">
        <w:rPr>
          <w:sz w:val="24"/>
          <w:szCs w:val="24"/>
        </w:rPr>
        <w:fldChar w:fldCharType="end"/>
      </w:r>
      <w:r w:rsidR="00317DC3" w:rsidRPr="003B6B27">
        <w:rPr>
          <w:sz w:val="24"/>
          <w:szCs w:val="24"/>
        </w:rPr>
        <w:t>) вправе подготовить и подать альтернативны</w:t>
      </w:r>
      <w:r w:rsidRPr="003B6B27">
        <w:rPr>
          <w:sz w:val="24"/>
          <w:szCs w:val="24"/>
        </w:rPr>
        <w:t>е</w:t>
      </w:r>
      <w:r w:rsidR="00317DC3" w:rsidRPr="003B6B27">
        <w:rPr>
          <w:sz w:val="24"/>
          <w:szCs w:val="24"/>
        </w:rPr>
        <w:t xml:space="preserve"> предложени</w:t>
      </w:r>
      <w:r w:rsidRPr="003B6B27">
        <w:rPr>
          <w:sz w:val="24"/>
          <w:szCs w:val="24"/>
        </w:rPr>
        <w:t>я</w:t>
      </w:r>
      <w:r w:rsidR="00317DC3" w:rsidRPr="003B6B27">
        <w:rPr>
          <w:sz w:val="24"/>
          <w:szCs w:val="24"/>
        </w:rPr>
        <w:t>, касающи</w:t>
      </w:r>
      <w:r w:rsidRPr="003B6B27">
        <w:rPr>
          <w:sz w:val="24"/>
          <w:szCs w:val="24"/>
        </w:rPr>
        <w:t>е</w:t>
      </w:r>
      <w:r w:rsidR="00317DC3" w:rsidRPr="003B6B27">
        <w:rPr>
          <w:sz w:val="24"/>
          <w:szCs w:val="24"/>
        </w:rPr>
        <w:t>ся отдельных элементов основного технико-коммерческого предложения.</w:t>
      </w:r>
      <w:bookmarkEnd w:id="253"/>
    </w:p>
    <w:p w:rsidR="00317DC3" w:rsidRPr="003B6B27" w:rsidRDefault="00317DC3" w:rsidP="003B6B27">
      <w:pPr>
        <w:pStyle w:val="a3"/>
        <w:spacing w:line="240" w:lineRule="auto"/>
        <w:rPr>
          <w:sz w:val="24"/>
          <w:szCs w:val="24"/>
        </w:rPr>
      </w:pPr>
      <w:bookmarkStart w:id="254" w:name="_Ref56252640"/>
      <w:r w:rsidRPr="003B6B27">
        <w:rPr>
          <w:sz w:val="24"/>
          <w:szCs w:val="24"/>
        </w:rPr>
        <w:t>Альтернативные предложения могут касаться следующих аспектов</w:t>
      </w:r>
      <w:r w:rsidR="002D45B6" w:rsidRPr="003B6B27">
        <w:rPr>
          <w:sz w:val="24"/>
          <w:szCs w:val="24"/>
        </w:rPr>
        <w:t xml:space="preserve">, указанных в пункте </w:t>
      </w:r>
      <w:r w:rsidR="002D45B6" w:rsidRPr="003B6B27">
        <w:rPr>
          <w:sz w:val="24"/>
          <w:szCs w:val="24"/>
        </w:rPr>
        <w:fldChar w:fldCharType="begin"/>
      </w:r>
      <w:r w:rsidR="002D45B6" w:rsidRPr="003B6B27">
        <w:rPr>
          <w:sz w:val="24"/>
          <w:szCs w:val="24"/>
        </w:rPr>
        <w:instrText xml:space="preserve"> REF _Ref249873322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2D45B6" w:rsidRPr="003B6B27">
        <w:rPr>
          <w:sz w:val="24"/>
          <w:szCs w:val="24"/>
        </w:rPr>
      </w:r>
      <w:r w:rsidR="002D45B6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4.1.25</w:t>
      </w:r>
      <w:r w:rsidR="002D45B6" w:rsidRPr="003B6B27">
        <w:rPr>
          <w:sz w:val="24"/>
          <w:szCs w:val="24"/>
        </w:rPr>
        <w:fldChar w:fldCharType="end"/>
      </w:r>
      <w:r w:rsidR="002D45B6" w:rsidRPr="003B6B27">
        <w:rPr>
          <w:sz w:val="24"/>
          <w:szCs w:val="24"/>
        </w:rPr>
        <w:t xml:space="preserve"> раздела </w:t>
      </w:r>
      <w:r w:rsidR="002D45B6" w:rsidRPr="003B6B27">
        <w:rPr>
          <w:sz w:val="24"/>
          <w:szCs w:val="24"/>
        </w:rPr>
        <w:fldChar w:fldCharType="begin"/>
      </w:r>
      <w:r w:rsidR="002D45B6" w:rsidRPr="003B6B27">
        <w:rPr>
          <w:sz w:val="24"/>
          <w:szCs w:val="24"/>
        </w:rPr>
        <w:instrText xml:space="preserve"> REF _Ref119427269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2D45B6" w:rsidRPr="003B6B27">
        <w:rPr>
          <w:sz w:val="24"/>
          <w:szCs w:val="24"/>
        </w:rPr>
      </w:r>
      <w:r w:rsidR="002D45B6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</w:t>
      </w:r>
      <w:r w:rsidR="002D45B6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.</w:t>
      </w:r>
    </w:p>
    <w:p w:rsidR="00317DC3" w:rsidRPr="003B6B27" w:rsidRDefault="00317DC3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Альтернативные предложения могут сопровождаться альтернативными ценами. Альтернативные цены </w:t>
      </w:r>
      <w:r w:rsidR="005224CB" w:rsidRPr="003B6B27">
        <w:rPr>
          <w:sz w:val="24"/>
          <w:szCs w:val="24"/>
        </w:rPr>
        <w:t xml:space="preserve">не </w:t>
      </w:r>
      <w:r w:rsidRPr="003B6B27">
        <w:rPr>
          <w:sz w:val="24"/>
          <w:szCs w:val="24"/>
        </w:rPr>
        <w:t xml:space="preserve">могут превышать установленную </w:t>
      </w:r>
      <w:r w:rsidR="00B41E63" w:rsidRPr="003B6B27">
        <w:rPr>
          <w:sz w:val="24"/>
          <w:szCs w:val="24"/>
        </w:rPr>
        <w:t>начальную (</w:t>
      </w:r>
      <w:r w:rsidRPr="003B6B27">
        <w:rPr>
          <w:sz w:val="24"/>
          <w:szCs w:val="24"/>
        </w:rPr>
        <w:t>предельную</w:t>
      </w:r>
      <w:r w:rsidR="00B41E63" w:rsidRPr="003B6B27">
        <w:rPr>
          <w:sz w:val="24"/>
          <w:szCs w:val="24"/>
        </w:rPr>
        <w:t>)</w:t>
      </w:r>
      <w:r w:rsidRPr="003B6B27">
        <w:rPr>
          <w:sz w:val="24"/>
          <w:szCs w:val="24"/>
        </w:rPr>
        <w:t xml:space="preserve"> цену, </w:t>
      </w:r>
      <w:r w:rsidR="002D45B6" w:rsidRPr="003B6B27">
        <w:rPr>
          <w:sz w:val="24"/>
          <w:szCs w:val="24"/>
        </w:rPr>
        <w:t xml:space="preserve">указанную в Извещении о проведении запроса предложений и пункте </w:t>
      </w:r>
      <w:r w:rsidR="002D45B6" w:rsidRPr="003B6B27">
        <w:rPr>
          <w:sz w:val="24"/>
          <w:szCs w:val="24"/>
        </w:rPr>
        <w:fldChar w:fldCharType="begin"/>
      </w:r>
      <w:r w:rsidR="002D45B6" w:rsidRPr="003B6B27">
        <w:rPr>
          <w:sz w:val="24"/>
          <w:szCs w:val="24"/>
        </w:rPr>
        <w:instrText xml:space="preserve"> REF _Ref336514943 \r \h  \* MERGEFORMAT </w:instrText>
      </w:r>
      <w:r w:rsidR="002D45B6" w:rsidRPr="003B6B27">
        <w:rPr>
          <w:sz w:val="24"/>
          <w:szCs w:val="24"/>
        </w:rPr>
      </w:r>
      <w:r w:rsidR="002D45B6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2.4.6</w:t>
      </w:r>
      <w:r w:rsidR="002D45B6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. При </w:t>
      </w:r>
      <w:r w:rsidRPr="003B6B27">
        <w:rPr>
          <w:sz w:val="24"/>
          <w:szCs w:val="24"/>
        </w:rPr>
        <w:lastRenderedPageBreak/>
        <w:t>этом альтернативные предложения, по сути отличающиеся от основного только ценой, рассматриваться не будут.</w:t>
      </w:r>
      <w:bookmarkEnd w:id="254"/>
    </w:p>
    <w:p w:rsidR="00317DC3" w:rsidRPr="003B6B27" w:rsidRDefault="00317DC3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>К альтернативным предложениям требования подпункта</w:t>
      </w:r>
      <w:r w:rsidR="006F2395" w:rsidRPr="003B6B27">
        <w:rPr>
          <w:sz w:val="24"/>
          <w:szCs w:val="24"/>
        </w:rPr>
        <w:t xml:space="preserve"> </w:t>
      </w:r>
      <w:r w:rsidRPr="003B6B27">
        <w:rPr>
          <w:sz w:val="24"/>
          <w:szCs w:val="24"/>
        </w:rPr>
        <w:t xml:space="preserve"> </w:t>
      </w:r>
      <w:r w:rsidR="002D45B6" w:rsidRPr="003B6B27">
        <w:rPr>
          <w:sz w:val="24"/>
          <w:szCs w:val="24"/>
        </w:rPr>
        <w:fldChar w:fldCharType="begin"/>
      </w:r>
      <w:r w:rsidR="002D45B6" w:rsidRPr="003B6B27">
        <w:rPr>
          <w:sz w:val="24"/>
          <w:szCs w:val="24"/>
        </w:rPr>
        <w:instrText xml:space="preserve"> REF _Ref196834223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2D45B6" w:rsidRPr="003B6B27">
        <w:rPr>
          <w:sz w:val="24"/>
          <w:szCs w:val="24"/>
        </w:rPr>
      </w:r>
      <w:r w:rsidR="002D45B6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2.4.2</w:t>
      </w:r>
      <w:r w:rsidR="002D45B6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не относятся.</w:t>
      </w:r>
    </w:p>
    <w:p w:rsidR="00317DC3" w:rsidRPr="003B6B27" w:rsidRDefault="00317DC3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Альтернативное предложение должно быть ясно выделено в составе </w:t>
      </w:r>
      <w:r w:rsidR="00955968" w:rsidRPr="003B6B27">
        <w:rPr>
          <w:sz w:val="24"/>
          <w:szCs w:val="24"/>
        </w:rPr>
        <w:t xml:space="preserve">предложения </w:t>
      </w:r>
      <w:r w:rsidRPr="003B6B27">
        <w:rPr>
          <w:sz w:val="24"/>
          <w:szCs w:val="24"/>
        </w:rPr>
        <w:t>(указываются те пункты, разделы и т.д. основного предложения, вместо которых предлагаются альтернативные).</w:t>
      </w:r>
    </w:p>
    <w:p w:rsidR="00317DC3" w:rsidRPr="003B6B27" w:rsidRDefault="00317DC3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При значительном объеме альтернативное предложение может быть подготовлено в соответствии с общими требованиями, изложенными в подразделе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_Ref55280436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2.4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с соблюдением, по мере возможности, форм, приведенных в разделе </w:t>
      </w:r>
      <w:r w:rsidR="006F2395" w:rsidRPr="003B6B27">
        <w:rPr>
          <w:sz w:val="24"/>
          <w:szCs w:val="24"/>
        </w:rPr>
        <w:t>4</w:t>
      </w:r>
      <w:r w:rsidRPr="003B6B27">
        <w:rPr>
          <w:sz w:val="24"/>
          <w:szCs w:val="24"/>
        </w:rPr>
        <w:t xml:space="preserve"> или аналогичных. Тогда альтернативное предложение и его копии следует запечатать в конверты в соответствии с требованиями подраздела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_Ref55280443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2.6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, дополнительно обозначив на этих конвертах: «Альтернативное предложение №… (указать номер альтернативного предложения)» и «Копия альтернативного предложения №… (указать номер альтернативного предложения)». Эти конверты помещаются в один внешний конверт вместе с основным предложением и его копиями.</w:t>
      </w:r>
    </w:p>
    <w:p w:rsidR="00317DC3" w:rsidRPr="003B6B27" w:rsidRDefault="00317DC3" w:rsidP="003B6B27">
      <w:pPr>
        <w:pStyle w:val="a3"/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альтернативном предложении не следует дублировать документы, подтверждающие соответствие Участника установленным требованиям (подраздел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_Ref93088240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2.5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).</w:t>
      </w:r>
    </w:p>
    <w:p w:rsidR="00272C26" w:rsidRPr="00C35064" w:rsidRDefault="00272C26" w:rsidP="003B6B27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255" w:name="_Ref119427269"/>
      <w:bookmarkStart w:id="256" w:name="_Toc166101214"/>
      <w:bookmarkStart w:id="257" w:name="_Toc203081976"/>
      <w:bookmarkStart w:id="258" w:name="_Ref253490577"/>
      <w:bookmarkStart w:id="259" w:name="_Toc332288172"/>
      <w:bookmarkStart w:id="260" w:name="_Toc382382990"/>
      <w:bookmarkStart w:id="261" w:name="_Ref312304256"/>
      <w:r w:rsidRPr="00C35064">
        <w:rPr>
          <w:rFonts w:ascii="Times New Roman" w:hAnsi="Times New Roman"/>
          <w:sz w:val="24"/>
          <w:szCs w:val="24"/>
        </w:rPr>
        <w:lastRenderedPageBreak/>
        <w:t>ИНФОРМАЦИОННАЯ КАРТА</w:t>
      </w:r>
      <w:bookmarkEnd w:id="255"/>
      <w:bookmarkEnd w:id="256"/>
      <w:bookmarkEnd w:id="257"/>
      <w:r w:rsidRPr="00C35064">
        <w:rPr>
          <w:rFonts w:ascii="Times New Roman" w:hAnsi="Times New Roman"/>
          <w:sz w:val="24"/>
          <w:szCs w:val="24"/>
        </w:rPr>
        <w:t xml:space="preserve"> ЗАПРОСА ПРЕДЛОЖЕНИЙ</w:t>
      </w:r>
      <w:bookmarkEnd w:id="258"/>
      <w:bookmarkEnd w:id="259"/>
      <w:bookmarkEnd w:id="260"/>
    </w:p>
    <w:p w:rsidR="003B6B27" w:rsidRDefault="003B6B27" w:rsidP="00272C26">
      <w:pPr>
        <w:spacing w:line="240" w:lineRule="auto"/>
        <w:rPr>
          <w:sz w:val="24"/>
          <w:szCs w:val="24"/>
        </w:rPr>
      </w:pPr>
    </w:p>
    <w:p w:rsidR="00272C26" w:rsidRPr="003B6B27" w:rsidRDefault="00272C26" w:rsidP="00272C26">
      <w:p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В разделе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_Ref119427269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содержится информация </w:t>
      </w:r>
      <w:r w:rsidRPr="003B6B27">
        <w:rPr>
          <w:kern w:val="28"/>
          <w:sz w:val="24"/>
          <w:szCs w:val="24"/>
        </w:rPr>
        <w:t>для данного конкретного запроса предложений, которая уточняет, разъясняет и дополняет</w:t>
      </w:r>
      <w:r w:rsidRPr="003B6B27">
        <w:rPr>
          <w:sz w:val="24"/>
          <w:szCs w:val="24"/>
        </w:rPr>
        <w:t xml:space="preserve"> положения раздела </w:t>
      </w:r>
      <w:r w:rsidR="00F37944" w:rsidRPr="003B6B27">
        <w:rPr>
          <w:sz w:val="24"/>
          <w:szCs w:val="24"/>
        </w:rPr>
        <w:fldChar w:fldCharType="begin"/>
      </w:r>
      <w:r w:rsidR="00F37944" w:rsidRPr="003B6B27">
        <w:rPr>
          <w:sz w:val="24"/>
          <w:szCs w:val="24"/>
        </w:rPr>
        <w:instrText xml:space="preserve"> REF _Ref335067365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37944" w:rsidRPr="003B6B27">
        <w:rPr>
          <w:sz w:val="24"/>
          <w:szCs w:val="24"/>
        </w:rPr>
      </w:r>
      <w:r w:rsidR="00F37944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</w:t>
      </w:r>
      <w:r w:rsidR="00F37944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, 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_Ref55300680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, 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_Ref56225120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2.12.2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.</w:t>
      </w:r>
    </w:p>
    <w:p w:rsidR="00272C26" w:rsidRPr="003B6B27" w:rsidRDefault="00272C26" w:rsidP="00272C26">
      <w:pPr>
        <w:spacing w:line="240" w:lineRule="auto"/>
        <w:rPr>
          <w:sz w:val="24"/>
          <w:szCs w:val="24"/>
        </w:rPr>
      </w:pPr>
      <w:r w:rsidRPr="003B6B27">
        <w:rPr>
          <w:sz w:val="24"/>
          <w:szCs w:val="24"/>
        </w:rPr>
        <w:t xml:space="preserve">При возникновении противоречия между положениями раздела </w:t>
      </w:r>
      <w:r w:rsidR="00F37944" w:rsidRPr="003B6B27">
        <w:rPr>
          <w:sz w:val="24"/>
          <w:szCs w:val="24"/>
        </w:rPr>
        <w:fldChar w:fldCharType="begin"/>
      </w:r>
      <w:r w:rsidR="00F37944" w:rsidRPr="003B6B27">
        <w:rPr>
          <w:sz w:val="24"/>
          <w:szCs w:val="24"/>
        </w:rPr>
        <w:instrText xml:space="preserve"> REF _Ref335067376 \r \h </w:instrText>
      </w:r>
      <w:r w:rsidR="00C35064" w:rsidRPr="003B6B27">
        <w:rPr>
          <w:sz w:val="24"/>
          <w:szCs w:val="24"/>
        </w:rPr>
        <w:instrText xml:space="preserve"> \* MERGEFORMAT </w:instrText>
      </w:r>
      <w:r w:rsidR="00F37944" w:rsidRPr="003B6B27">
        <w:rPr>
          <w:sz w:val="24"/>
          <w:szCs w:val="24"/>
        </w:rPr>
      </w:r>
      <w:r w:rsidR="00F37944"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</w:t>
      </w:r>
      <w:r w:rsidR="00F37944"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, 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_Ref55300680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, 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_Ref56225120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2.12.2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 и 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_Ref119427269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 xml:space="preserve">, применяются положения раздела </w:t>
      </w:r>
      <w:r w:rsidRPr="003B6B27">
        <w:rPr>
          <w:sz w:val="24"/>
          <w:szCs w:val="24"/>
        </w:rPr>
        <w:fldChar w:fldCharType="begin"/>
      </w:r>
      <w:r w:rsidRPr="003B6B27">
        <w:rPr>
          <w:sz w:val="24"/>
          <w:szCs w:val="24"/>
        </w:rPr>
        <w:instrText xml:space="preserve"> REF _Ref119427269 \r \h  \* MERGEFORMAT </w:instrText>
      </w:r>
      <w:r w:rsidRPr="003B6B27">
        <w:rPr>
          <w:sz w:val="24"/>
          <w:szCs w:val="24"/>
        </w:rPr>
      </w:r>
      <w:r w:rsidRPr="003B6B27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4</w:t>
      </w:r>
      <w:r w:rsidRPr="003B6B27">
        <w:rPr>
          <w:sz w:val="24"/>
          <w:szCs w:val="24"/>
        </w:rPr>
        <w:fldChar w:fldCharType="end"/>
      </w:r>
      <w:r w:rsidRPr="003B6B27">
        <w:rPr>
          <w:sz w:val="24"/>
          <w:szCs w:val="24"/>
        </w:rPr>
        <w:t>.</w:t>
      </w:r>
    </w:p>
    <w:p w:rsidR="00272C26" w:rsidRPr="00C35064" w:rsidRDefault="00272C26" w:rsidP="00245DC1">
      <w:pPr>
        <w:pStyle w:val="2"/>
        <w:rPr>
          <w:sz w:val="24"/>
          <w:szCs w:val="24"/>
        </w:rPr>
      </w:pPr>
      <w:bookmarkStart w:id="262" w:name="_Toc203081977"/>
      <w:bookmarkStart w:id="263" w:name="_Toc332288173"/>
      <w:bookmarkStart w:id="264" w:name="_Toc382382991"/>
      <w:r w:rsidRPr="00C35064">
        <w:rPr>
          <w:sz w:val="24"/>
          <w:szCs w:val="24"/>
        </w:rPr>
        <w:t>Информация о проводимом запросе предложений</w:t>
      </w:r>
      <w:bookmarkEnd w:id="262"/>
      <w:bookmarkEnd w:id="263"/>
      <w:bookmarkEnd w:id="264"/>
    </w:p>
    <w:tbl>
      <w:tblPr>
        <w:tblW w:w="100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087"/>
        <w:gridCol w:w="6924"/>
      </w:tblGrid>
      <w:tr w:rsidR="00272C26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26" w:rsidRPr="00C35064" w:rsidRDefault="00272C26" w:rsidP="00DA0DA4">
            <w:pPr>
              <w:pStyle w:val="Tableheader"/>
              <w:rPr>
                <w:sz w:val="24"/>
              </w:rPr>
            </w:pPr>
            <w:r w:rsidRPr="00C35064">
              <w:rPr>
                <w:sz w:val="24"/>
              </w:rPr>
              <w:t>№ п/п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26" w:rsidRPr="00C35064" w:rsidRDefault="00272C26" w:rsidP="00DA0DA4">
            <w:pPr>
              <w:pStyle w:val="Tableheader"/>
              <w:rPr>
                <w:sz w:val="24"/>
              </w:rPr>
            </w:pPr>
            <w:r w:rsidRPr="00C35064">
              <w:rPr>
                <w:sz w:val="24"/>
              </w:rPr>
              <w:t xml:space="preserve">Наименование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C26" w:rsidRPr="00C35064" w:rsidRDefault="00272C26" w:rsidP="00DA0DA4">
            <w:pPr>
              <w:pStyle w:val="Tableheader"/>
              <w:rPr>
                <w:sz w:val="24"/>
              </w:rPr>
            </w:pPr>
            <w:r w:rsidRPr="00C35064">
              <w:rPr>
                <w:sz w:val="24"/>
              </w:rPr>
              <w:t>Информация</w:t>
            </w:r>
          </w:p>
        </w:tc>
      </w:tr>
      <w:tr w:rsidR="00A4463C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C" w:rsidRPr="00C35064" w:rsidRDefault="00A4463C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65" w:name="_Ref249785568"/>
          </w:p>
        </w:tc>
        <w:bookmarkEnd w:id="265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3C" w:rsidRPr="00C35064" w:rsidRDefault="00A4463C" w:rsidP="00425E95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 xml:space="preserve">Наименование </w:t>
            </w:r>
            <w:r w:rsidR="00425E95" w:rsidRPr="00C35064">
              <w:rPr>
                <w:sz w:val="24"/>
              </w:rPr>
              <w:t>Заказчика</w:t>
            </w:r>
            <w:r w:rsidRPr="00C35064">
              <w:rPr>
                <w:sz w:val="24"/>
              </w:rPr>
              <w:t>, контактная информация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27" w:rsidRPr="00A86293" w:rsidRDefault="003B6B27" w:rsidP="003B6B2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86293">
              <w:rPr>
                <w:b/>
                <w:sz w:val="24"/>
                <w:szCs w:val="24"/>
              </w:rPr>
              <w:t xml:space="preserve">ОАО «ДРСК» </w:t>
            </w:r>
          </w:p>
          <w:p w:rsidR="00A4463C" w:rsidRPr="00C35064" w:rsidRDefault="00E63EA4" w:rsidP="003B6B27">
            <w:pPr>
              <w:spacing w:line="240" w:lineRule="auto"/>
              <w:ind w:firstLine="0"/>
              <w:rPr>
                <w:rStyle w:val="af9"/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67</w:t>
            </w:r>
            <w:r w:rsidR="003B6B27" w:rsidRPr="00743C87">
              <w:rPr>
                <w:sz w:val="24"/>
                <w:szCs w:val="24"/>
              </w:rPr>
              <w:t xml:space="preserve">5000, г. Благовещенск, ул. Шевченко 28, тел./факс: 8 (4162) 397-242, </w:t>
            </w:r>
            <w:r w:rsidR="003B6B27" w:rsidRPr="00743C87">
              <w:rPr>
                <w:sz w:val="24"/>
                <w:szCs w:val="24"/>
                <w:lang w:val="en-US"/>
              </w:rPr>
              <w:t>e</w:t>
            </w:r>
            <w:r w:rsidR="003B6B27" w:rsidRPr="00743C87">
              <w:rPr>
                <w:sz w:val="24"/>
                <w:szCs w:val="24"/>
              </w:rPr>
              <w:t>-</w:t>
            </w:r>
            <w:r w:rsidR="003B6B27" w:rsidRPr="00743C87">
              <w:rPr>
                <w:sz w:val="24"/>
                <w:szCs w:val="24"/>
                <w:lang w:val="en-US"/>
              </w:rPr>
              <w:t>mail</w:t>
            </w:r>
            <w:r w:rsidR="003B6B27" w:rsidRPr="00743C87">
              <w:rPr>
                <w:sz w:val="24"/>
                <w:szCs w:val="24"/>
              </w:rPr>
              <w:t xml:space="preserve">:  </w:t>
            </w:r>
            <w:hyperlink r:id="rId14" w:history="1">
              <w:r w:rsidR="003B6B27" w:rsidRPr="00743C87">
                <w:rPr>
                  <w:rStyle w:val="ac"/>
                  <w:sz w:val="24"/>
                  <w:szCs w:val="24"/>
                  <w:lang w:val="en-US"/>
                </w:rPr>
                <w:t>okzt</w:t>
              </w:r>
              <w:r w:rsidR="003B6B27" w:rsidRPr="00743C87">
                <w:rPr>
                  <w:rStyle w:val="ac"/>
                  <w:sz w:val="24"/>
                  <w:szCs w:val="24"/>
                </w:rPr>
                <w:t>1@</w:t>
              </w:r>
              <w:r w:rsidR="003B6B27" w:rsidRPr="00743C87">
                <w:rPr>
                  <w:rStyle w:val="ac"/>
                  <w:sz w:val="24"/>
                  <w:szCs w:val="24"/>
                  <w:lang w:val="en-US"/>
                </w:rPr>
                <w:t>drsk</w:t>
              </w:r>
              <w:r w:rsidR="003B6B27" w:rsidRPr="00743C87">
                <w:rPr>
                  <w:rStyle w:val="ac"/>
                  <w:sz w:val="24"/>
                  <w:szCs w:val="24"/>
                </w:rPr>
                <w:t>.</w:t>
              </w:r>
              <w:r w:rsidR="003B6B27" w:rsidRPr="00743C87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  <w:r w:rsidR="003B6B27" w:rsidRPr="00743C87">
              <w:rPr>
                <w:sz w:val="24"/>
                <w:szCs w:val="24"/>
              </w:rPr>
              <w:t xml:space="preserve">  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66" w:name="_Ref249842235"/>
          </w:p>
        </w:tc>
        <w:bookmarkEnd w:id="266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Наименование Организатора, контактная информация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27" w:rsidRPr="00A86293" w:rsidRDefault="003B6B27" w:rsidP="003B6B2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86293">
              <w:rPr>
                <w:b/>
                <w:sz w:val="24"/>
                <w:szCs w:val="24"/>
              </w:rPr>
              <w:t xml:space="preserve">ОАО «ДРСК» </w:t>
            </w:r>
          </w:p>
          <w:p w:rsidR="003B6B27" w:rsidRDefault="00E63EA4" w:rsidP="003B6B2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67</w:t>
            </w:r>
            <w:r w:rsidR="003B6B27" w:rsidRPr="00743C87">
              <w:rPr>
                <w:sz w:val="24"/>
                <w:szCs w:val="24"/>
              </w:rPr>
              <w:t xml:space="preserve">5000, г. Благовещенск, ул. Шевченко 28, тел./факс: 8 (4162) 397-242, </w:t>
            </w:r>
            <w:r w:rsidR="003B6B27" w:rsidRPr="00743C87">
              <w:rPr>
                <w:sz w:val="24"/>
                <w:szCs w:val="24"/>
                <w:lang w:val="en-US"/>
              </w:rPr>
              <w:t>e</w:t>
            </w:r>
            <w:r w:rsidR="003B6B27" w:rsidRPr="00743C87">
              <w:rPr>
                <w:sz w:val="24"/>
                <w:szCs w:val="24"/>
              </w:rPr>
              <w:t>-</w:t>
            </w:r>
            <w:r w:rsidR="003B6B27" w:rsidRPr="00743C87">
              <w:rPr>
                <w:sz w:val="24"/>
                <w:szCs w:val="24"/>
                <w:lang w:val="en-US"/>
              </w:rPr>
              <w:t>mail</w:t>
            </w:r>
            <w:r w:rsidR="003B6B27" w:rsidRPr="00743C87">
              <w:rPr>
                <w:sz w:val="24"/>
                <w:szCs w:val="24"/>
              </w:rPr>
              <w:t xml:space="preserve">:  </w:t>
            </w:r>
            <w:hyperlink r:id="rId15" w:history="1">
              <w:r w:rsidR="003B6B27" w:rsidRPr="00743C87">
                <w:rPr>
                  <w:rStyle w:val="ac"/>
                  <w:sz w:val="24"/>
                  <w:szCs w:val="24"/>
                  <w:lang w:val="en-US"/>
                </w:rPr>
                <w:t>okzt</w:t>
              </w:r>
              <w:r w:rsidR="003B6B27" w:rsidRPr="00743C87">
                <w:rPr>
                  <w:rStyle w:val="ac"/>
                  <w:sz w:val="24"/>
                  <w:szCs w:val="24"/>
                </w:rPr>
                <w:t>1@</w:t>
              </w:r>
              <w:r w:rsidR="003B6B27" w:rsidRPr="00743C87">
                <w:rPr>
                  <w:rStyle w:val="ac"/>
                  <w:sz w:val="24"/>
                  <w:szCs w:val="24"/>
                  <w:lang w:val="en-US"/>
                </w:rPr>
                <w:t>drsk</w:t>
              </w:r>
              <w:r w:rsidR="003B6B27" w:rsidRPr="00743C87">
                <w:rPr>
                  <w:rStyle w:val="ac"/>
                  <w:sz w:val="24"/>
                  <w:szCs w:val="24"/>
                </w:rPr>
                <w:t>.</w:t>
              </w:r>
              <w:r w:rsidR="003B6B27" w:rsidRPr="00743C87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  <w:r w:rsidR="003B6B27" w:rsidRPr="00743C87">
              <w:rPr>
                <w:sz w:val="24"/>
                <w:szCs w:val="24"/>
              </w:rPr>
              <w:t xml:space="preserve">  </w:t>
            </w:r>
          </w:p>
          <w:p w:rsidR="00BA5102" w:rsidRPr="00C35064" w:rsidRDefault="003B6B27" w:rsidP="003B6B27">
            <w:pPr>
              <w:spacing w:line="240" w:lineRule="auto"/>
              <w:ind w:firstLine="0"/>
              <w:rPr>
                <w:rStyle w:val="af9"/>
                <w:b w:val="0"/>
                <w:i w:val="0"/>
                <w:snapToGrid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 – инженер 1 категории отдела конкурсных закупок ОАО «ДРСК» </w:t>
            </w:r>
            <w:r w:rsidRPr="00A86293">
              <w:rPr>
                <w:b/>
                <w:i/>
                <w:sz w:val="24"/>
                <w:szCs w:val="24"/>
              </w:rPr>
              <w:t>Чувашова Ольга Викторовна</w:t>
            </w:r>
            <w:r w:rsidRPr="00743C87">
              <w:rPr>
                <w:sz w:val="24"/>
                <w:szCs w:val="24"/>
              </w:rPr>
              <w:t xml:space="preserve"> тел./факс: 8 (4162) 397-242, </w:t>
            </w:r>
            <w:r w:rsidRPr="00743C87">
              <w:rPr>
                <w:sz w:val="24"/>
                <w:szCs w:val="24"/>
                <w:lang w:val="en-US"/>
              </w:rPr>
              <w:t>e</w:t>
            </w:r>
            <w:r w:rsidRPr="00743C87">
              <w:rPr>
                <w:sz w:val="24"/>
                <w:szCs w:val="24"/>
              </w:rPr>
              <w:t>-</w:t>
            </w:r>
            <w:r w:rsidRPr="00743C87">
              <w:rPr>
                <w:sz w:val="24"/>
                <w:szCs w:val="24"/>
                <w:lang w:val="en-US"/>
              </w:rPr>
              <w:t>mail</w:t>
            </w:r>
            <w:r w:rsidRPr="00743C87">
              <w:rPr>
                <w:sz w:val="24"/>
                <w:szCs w:val="24"/>
              </w:rPr>
              <w:t xml:space="preserve">:  </w:t>
            </w:r>
            <w:hyperlink r:id="rId16" w:history="1">
              <w:r w:rsidRPr="00743C87">
                <w:rPr>
                  <w:rStyle w:val="ac"/>
                  <w:sz w:val="24"/>
                  <w:szCs w:val="24"/>
                  <w:lang w:val="en-US"/>
                </w:rPr>
                <w:t>okzt</w:t>
              </w:r>
              <w:r w:rsidRPr="00743C87">
                <w:rPr>
                  <w:rStyle w:val="ac"/>
                  <w:sz w:val="24"/>
                  <w:szCs w:val="24"/>
                </w:rPr>
                <w:t>1@</w:t>
              </w:r>
              <w:r w:rsidRPr="00743C87">
                <w:rPr>
                  <w:rStyle w:val="ac"/>
                  <w:sz w:val="24"/>
                  <w:szCs w:val="24"/>
                  <w:lang w:val="en-US"/>
                </w:rPr>
                <w:t>drsk</w:t>
              </w:r>
              <w:r w:rsidRPr="00743C87">
                <w:rPr>
                  <w:rStyle w:val="ac"/>
                  <w:sz w:val="24"/>
                  <w:szCs w:val="24"/>
                </w:rPr>
                <w:t>.</w:t>
              </w:r>
              <w:r w:rsidRPr="00743C87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  <w:r w:rsidRPr="00743C87">
              <w:rPr>
                <w:sz w:val="24"/>
                <w:szCs w:val="24"/>
              </w:rPr>
              <w:t xml:space="preserve">  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67" w:name="_Ref335644240"/>
          </w:p>
        </w:tc>
        <w:bookmarkEnd w:id="267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CF199E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Потребитель закупаемой продукции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70176C" w:rsidRDefault="003B6B27" w:rsidP="0070176C">
            <w:pPr>
              <w:pStyle w:val="a2"/>
              <w:numPr>
                <w:ilvl w:val="0"/>
                <w:numId w:val="0"/>
              </w:numPr>
              <w:spacing w:before="0" w:line="240" w:lineRule="atLeast"/>
              <w:ind w:left="-69"/>
              <w:rPr>
                <w:rStyle w:val="af9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9E6FD9">
              <w:rPr>
                <w:b/>
                <w:sz w:val="24"/>
              </w:rPr>
              <w:t>Филиал ОАО «</w:t>
            </w:r>
            <w:r w:rsidRPr="006957AE">
              <w:rPr>
                <w:b/>
                <w:sz w:val="24"/>
              </w:rPr>
              <w:t xml:space="preserve">ДРСК» </w:t>
            </w:r>
            <w:r w:rsidR="0070176C">
              <w:rPr>
                <w:b/>
                <w:sz w:val="24"/>
              </w:rPr>
              <w:t>Амурские</w:t>
            </w:r>
            <w:r w:rsidR="006957AE" w:rsidRPr="006957AE">
              <w:rPr>
                <w:b/>
                <w:sz w:val="24"/>
              </w:rPr>
              <w:t xml:space="preserve"> электрические сети» </w:t>
            </w:r>
            <w:r w:rsidR="006957AE" w:rsidRPr="006957AE">
              <w:rPr>
                <w:sz w:val="24"/>
              </w:rPr>
              <w:t xml:space="preserve">почтовый адрес: </w:t>
            </w:r>
            <w:r w:rsidR="0070176C" w:rsidRPr="00C50166">
              <w:rPr>
                <w:snapToGrid w:val="0"/>
                <w:sz w:val="26"/>
                <w:szCs w:val="26"/>
              </w:rPr>
              <w:t>675003, г. Благовещенск</w:t>
            </w:r>
            <w:r w:rsidR="0070176C">
              <w:rPr>
                <w:snapToGrid w:val="0"/>
                <w:sz w:val="26"/>
                <w:szCs w:val="26"/>
              </w:rPr>
              <w:t>, ул. Театральная, д.179</w:t>
            </w:r>
            <w:r w:rsidR="0070176C" w:rsidRPr="0067069E">
              <w:rPr>
                <w:snapToGrid w:val="0"/>
                <w:sz w:val="26"/>
                <w:szCs w:val="26"/>
              </w:rPr>
              <w:t>.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68" w:name="_Ref249842281"/>
          </w:p>
        </w:tc>
        <w:bookmarkEnd w:id="268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21171B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Место официальной публикации Извещения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7900C6" w:rsidP="007900C6">
            <w:pPr>
              <w:spacing w:line="240" w:lineRule="auto"/>
              <w:ind w:left="28" w:firstLine="612"/>
              <w:rPr>
                <w:sz w:val="24"/>
                <w:szCs w:val="24"/>
              </w:rPr>
            </w:pPr>
            <w:r w:rsidRPr="007900C6">
              <w:rPr>
                <w:sz w:val="24"/>
                <w:szCs w:val="24"/>
              </w:rPr>
              <w:t xml:space="preserve">Информационное обеспечение закупки, в порядке, установленном в статье 4 Федерального закона от 18 июля 2011 года № 223-ФЗ «О закупках товаров, работ, услуг отдельными видами юридических лиц», осуществляется на сайте </w:t>
            </w:r>
            <w:hyperlink r:id="rId17" w:history="1">
              <w:r w:rsidR="009815D5" w:rsidRPr="007900C6">
                <w:rPr>
                  <w:rStyle w:val="ac"/>
                  <w:sz w:val="24"/>
                  <w:szCs w:val="24"/>
                  <w:lang w:val="en-US"/>
                </w:rPr>
                <w:t>www</w:t>
              </w:r>
              <w:r w:rsidR="009815D5" w:rsidRPr="007900C6">
                <w:rPr>
                  <w:rStyle w:val="ac"/>
                  <w:sz w:val="24"/>
                  <w:szCs w:val="24"/>
                </w:rPr>
                <w:t>.</w:t>
              </w:r>
              <w:r w:rsidR="009815D5" w:rsidRPr="007900C6">
                <w:rPr>
                  <w:rStyle w:val="ac"/>
                  <w:sz w:val="24"/>
                  <w:szCs w:val="24"/>
                  <w:lang w:val="en-US"/>
                </w:rPr>
                <w:t>zakupki</w:t>
              </w:r>
              <w:r w:rsidR="009815D5" w:rsidRPr="007900C6">
                <w:rPr>
                  <w:rStyle w:val="ac"/>
                  <w:sz w:val="24"/>
                  <w:szCs w:val="24"/>
                </w:rPr>
                <w:t>.</w:t>
              </w:r>
              <w:r w:rsidR="009815D5" w:rsidRPr="007900C6"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 w:rsidR="009815D5" w:rsidRPr="007900C6">
                <w:rPr>
                  <w:rStyle w:val="ac"/>
                  <w:sz w:val="24"/>
                  <w:szCs w:val="24"/>
                </w:rPr>
                <w:t>.</w:t>
              </w:r>
              <w:r w:rsidR="009815D5" w:rsidRPr="007900C6">
                <w:rPr>
                  <w:rStyle w:val="ac"/>
                  <w:sz w:val="24"/>
                  <w:szCs w:val="24"/>
                  <w:lang w:val="en-US"/>
                </w:rPr>
                <w:t>ru</w:t>
              </w:r>
            </w:hyperlink>
            <w:r w:rsidR="009815D5" w:rsidRPr="007900C6">
              <w:rPr>
                <w:sz w:val="24"/>
                <w:szCs w:val="24"/>
              </w:rPr>
              <w:t xml:space="preserve">, </w:t>
            </w:r>
            <w:r w:rsidR="009815D5" w:rsidRPr="009815D5">
              <w:rPr>
                <w:sz w:val="24"/>
              </w:rPr>
              <w:t xml:space="preserve">копия извещения размещена на сайте ОАО </w:t>
            </w:r>
            <w:r w:rsidR="009815D5" w:rsidRPr="006B0D65">
              <w:rPr>
                <w:sz w:val="24"/>
              </w:rPr>
              <w:t>«</w:t>
            </w:r>
            <w:r w:rsidR="009E6FD9">
              <w:rPr>
                <w:sz w:val="24"/>
              </w:rPr>
              <w:t>ДРСК</w:t>
            </w:r>
            <w:r w:rsidR="009815D5" w:rsidRPr="006B0D65">
              <w:rPr>
                <w:sz w:val="24"/>
              </w:rPr>
              <w:t>»</w:t>
            </w:r>
            <w:r w:rsidR="009815D5">
              <w:rPr>
                <w:sz w:val="24"/>
              </w:rPr>
              <w:t xml:space="preserve"> </w:t>
            </w:r>
            <w:hyperlink r:id="rId18" w:history="1">
              <w:r w:rsidR="009E6FD9" w:rsidRPr="003B6E98">
                <w:rPr>
                  <w:rStyle w:val="ac"/>
                  <w:sz w:val="24"/>
                  <w:szCs w:val="24"/>
                </w:rPr>
                <w:t>www.</w:t>
              </w:r>
              <w:r w:rsidR="009E6FD9" w:rsidRPr="003B6E98">
                <w:rPr>
                  <w:rStyle w:val="ac"/>
                  <w:sz w:val="24"/>
                  <w:szCs w:val="24"/>
                  <w:lang w:val="en-US"/>
                </w:rPr>
                <w:t>drsk</w:t>
              </w:r>
              <w:r w:rsidR="009E6FD9" w:rsidRPr="003B6E98">
                <w:rPr>
                  <w:rStyle w:val="ac"/>
                  <w:sz w:val="24"/>
                  <w:szCs w:val="24"/>
                </w:rPr>
                <w:t>.ru</w:t>
              </w:r>
            </w:hyperlink>
            <w:r w:rsidR="009815D5" w:rsidRPr="003B6E98">
              <w:rPr>
                <w:sz w:val="24"/>
                <w:szCs w:val="24"/>
              </w:rPr>
              <w:t xml:space="preserve"> </w:t>
            </w:r>
            <w:r w:rsidR="003B6E98" w:rsidRPr="003B6E98">
              <w:rPr>
                <w:sz w:val="24"/>
                <w:szCs w:val="24"/>
              </w:rPr>
              <w:t xml:space="preserve"> </w:t>
            </w:r>
            <w:r w:rsidR="009815D5" w:rsidRPr="003B6E98">
              <w:rPr>
                <w:sz w:val="24"/>
                <w:szCs w:val="24"/>
              </w:rPr>
              <w:t xml:space="preserve">и </w:t>
            </w:r>
            <w:r w:rsidR="009815D5">
              <w:rPr>
                <w:sz w:val="24"/>
              </w:rPr>
              <w:t xml:space="preserve">на </w:t>
            </w:r>
            <w:r w:rsidR="009815D5" w:rsidRPr="006B0D65">
              <w:rPr>
                <w:sz w:val="24"/>
              </w:rPr>
              <w:t>электронн</w:t>
            </w:r>
            <w:r w:rsidR="009815D5">
              <w:rPr>
                <w:sz w:val="24"/>
              </w:rPr>
              <w:t>ой</w:t>
            </w:r>
            <w:r w:rsidR="009815D5" w:rsidRPr="006B0D65">
              <w:rPr>
                <w:sz w:val="24"/>
              </w:rPr>
              <w:t xml:space="preserve"> торгов</w:t>
            </w:r>
            <w:r w:rsidR="009815D5">
              <w:rPr>
                <w:sz w:val="24"/>
              </w:rPr>
              <w:t>ой</w:t>
            </w:r>
            <w:r w:rsidR="009815D5" w:rsidRPr="006B0D65">
              <w:rPr>
                <w:sz w:val="24"/>
              </w:rPr>
              <w:t xml:space="preserve"> площад</w:t>
            </w:r>
            <w:r w:rsidR="009815D5">
              <w:rPr>
                <w:sz w:val="24"/>
              </w:rPr>
              <w:t>ке</w:t>
            </w:r>
            <w:r w:rsidR="009815D5" w:rsidRPr="006B0D65">
              <w:rPr>
                <w:sz w:val="24"/>
              </w:rPr>
              <w:t xml:space="preserve"> </w:t>
            </w:r>
            <w:hyperlink r:id="rId19" w:history="1">
              <w:r w:rsidR="00027B5C" w:rsidRPr="00925ABF">
                <w:rPr>
                  <w:rStyle w:val="ac"/>
                  <w:sz w:val="24"/>
                </w:rPr>
                <w:t>http://www.b2b-</w:t>
              </w:r>
              <w:r w:rsidR="00027B5C" w:rsidRPr="00925ABF">
                <w:rPr>
                  <w:rStyle w:val="ac"/>
                  <w:sz w:val="24"/>
                  <w:lang w:val="en-US"/>
                </w:rPr>
                <w:t>energo</w:t>
              </w:r>
              <w:r w:rsidR="00027B5C" w:rsidRPr="00925ABF">
                <w:rPr>
                  <w:rStyle w:val="ac"/>
                  <w:sz w:val="24"/>
                </w:rPr>
                <w:t>.</w:t>
              </w:r>
              <w:r w:rsidR="00027B5C" w:rsidRPr="00925ABF">
                <w:rPr>
                  <w:rStyle w:val="ac"/>
                  <w:sz w:val="24"/>
                  <w:lang w:val="en-US"/>
                </w:rPr>
                <w:t>ru</w:t>
              </w:r>
            </w:hyperlink>
            <w:r w:rsidR="003B6E98" w:rsidRPr="003B6E98">
              <w:rPr>
                <w:sz w:val="24"/>
              </w:rPr>
              <w:t xml:space="preserve"> </w:t>
            </w:r>
            <w:r w:rsidR="009815D5">
              <w:rPr>
                <w:color w:val="1F497D"/>
                <w:sz w:val="24"/>
              </w:rPr>
              <w:t xml:space="preserve"> </w:t>
            </w:r>
          </w:p>
        </w:tc>
      </w:tr>
      <w:tr w:rsidR="005D7920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C35064" w:rsidRDefault="005D7920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69" w:name="_Ref336528492"/>
          </w:p>
        </w:tc>
        <w:bookmarkEnd w:id="269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20" w:rsidRPr="00C35064" w:rsidRDefault="005D7920" w:rsidP="009E6FD9">
            <w:pPr>
              <w:pStyle w:val="Tabletext"/>
              <w:rPr>
                <w:sz w:val="24"/>
              </w:rPr>
            </w:pPr>
            <w:r w:rsidRPr="00C35064">
              <w:rPr>
                <w:sz w:val="24"/>
              </w:rPr>
              <w:t>Электронная торговая площадка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D5" w:rsidRPr="006B5771" w:rsidRDefault="00F43DE6" w:rsidP="009815D5">
            <w:pPr>
              <w:spacing w:line="240" w:lineRule="auto"/>
              <w:ind w:left="28" w:firstLine="0"/>
              <w:jc w:val="left"/>
              <w:rPr>
                <w:color w:val="1F497D"/>
                <w:sz w:val="24"/>
              </w:rPr>
            </w:pPr>
            <w:hyperlink r:id="rId20" w:history="1">
              <w:r w:rsidR="003B6E98" w:rsidRPr="00925ABF">
                <w:rPr>
                  <w:rStyle w:val="ac"/>
                  <w:sz w:val="24"/>
                </w:rPr>
                <w:t>http://www.b2b-</w:t>
              </w:r>
              <w:r w:rsidR="003B6E98" w:rsidRPr="00925ABF">
                <w:rPr>
                  <w:rStyle w:val="ac"/>
                  <w:sz w:val="24"/>
                  <w:lang w:val="en-US"/>
                </w:rPr>
                <w:t>energo</w:t>
              </w:r>
              <w:r w:rsidR="003B6E98" w:rsidRPr="006B5771">
                <w:rPr>
                  <w:rStyle w:val="ac"/>
                  <w:sz w:val="24"/>
                </w:rPr>
                <w:t>.</w:t>
              </w:r>
              <w:r w:rsidR="003B6E98" w:rsidRPr="00925ABF">
                <w:rPr>
                  <w:rStyle w:val="ac"/>
                  <w:sz w:val="24"/>
                  <w:lang w:val="en-US"/>
                </w:rPr>
                <w:t>ru</w:t>
              </w:r>
            </w:hyperlink>
            <w:r w:rsidR="003B6E98" w:rsidRPr="006B5771">
              <w:rPr>
                <w:sz w:val="24"/>
              </w:rPr>
              <w:t xml:space="preserve"> </w:t>
            </w:r>
          </w:p>
          <w:p w:rsidR="005D7920" w:rsidRPr="00C35064" w:rsidRDefault="005D7920" w:rsidP="00AC3FF4">
            <w:pPr>
              <w:spacing w:line="240" w:lineRule="auto"/>
              <w:ind w:left="28" w:firstLine="0"/>
              <w:jc w:val="left"/>
              <w:rPr>
                <w:rStyle w:val="af9"/>
                <w:sz w:val="24"/>
                <w:szCs w:val="24"/>
              </w:rPr>
            </w:pP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70" w:name="_Ref249842368"/>
          </w:p>
        </w:tc>
        <w:bookmarkEnd w:id="270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Вид и предмет запроса предложений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4A" w:rsidRDefault="009815D5" w:rsidP="0022304A">
            <w:pPr>
              <w:pStyle w:val="a2"/>
              <w:numPr>
                <w:ilvl w:val="0"/>
                <w:numId w:val="0"/>
              </w:numPr>
              <w:spacing w:before="0" w:line="240" w:lineRule="auto"/>
              <w:ind w:firstLine="567"/>
              <w:rPr>
                <w:sz w:val="24"/>
              </w:rPr>
            </w:pPr>
            <w:r w:rsidRPr="0022304A">
              <w:rPr>
                <w:sz w:val="24"/>
              </w:rPr>
              <w:t xml:space="preserve">Открытый </w:t>
            </w:r>
            <w:r w:rsidR="007900C6">
              <w:rPr>
                <w:sz w:val="24"/>
              </w:rPr>
              <w:t xml:space="preserve">электронный </w:t>
            </w:r>
            <w:r w:rsidRPr="0022304A">
              <w:rPr>
                <w:sz w:val="24"/>
              </w:rPr>
              <w:t xml:space="preserve">запрос предложений на право заключения договора подряда на выполнение работ </w:t>
            </w:r>
          </w:p>
          <w:p w:rsidR="00BA5102" w:rsidRPr="0098476B" w:rsidRDefault="00C42DCC" w:rsidP="0098476B">
            <w:pPr>
              <w:pStyle w:val="a2"/>
              <w:numPr>
                <w:ilvl w:val="0"/>
                <w:numId w:val="0"/>
              </w:numPr>
              <w:spacing w:before="0" w:line="240" w:lineRule="atLeast"/>
              <w:rPr>
                <w:b/>
                <w:i/>
                <w:sz w:val="26"/>
                <w:szCs w:val="26"/>
              </w:rPr>
            </w:pPr>
            <w:r w:rsidRPr="005D78A5">
              <w:rPr>
                <w:b/>
                <w:i/>
                <w:sz w:val="26"/>
                <w:szCs w:val="26"/>
              </w:rPr>
              <w:t>Р</w:t>
            </w:r>
            <w:r w:rsidR="00EA0C4C" w:rsidRPr="00B74EDB">
              <w:rPr>
                <w:b/>
                <w:i/>
                <w:sz w:val="26"/>
                <w:szCs w:val="26"/>
              </w:rPr>
              <w:t>емонт ВЛ-10 кВ БССС «Поемный», ВЛ-10 кВ БССС «Уркан»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Место, условия и сроки (периоды) выполнения работ, оказания услуг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E" w:rsidRDefault="004C5EBE" w:rsidP="0070176C">
            <w:pPr>
              <w:pStyle w:val="Tabletext"/>
              <w:tabs>
                <w:tab w:val="left" w:pos="238"/>
              </w:tabs>
              <w:rPr>
                <w:i/>
                <w:sz w:val="24"/>
              </w:rPr>
            </w:pPr>
            <w:r w:rsidRPr="00D4179C">
              <w:rPr>
                <w:b/>
                <w:sz w:val="24"/>
              </w:rPr>
              <w:t xml:space="preserve">Место выполнения работ: </w:t>
            </w:r>
          </w:p>
          <w:p w:rsidR="00BA5102" w:rsidRPr="007900C6" w:rsidRDefault="009E6FD9" w:rsidP="009E3CFE">
            <w:pPr>
              <w:pStyle w:val="a3"/>
              <w:numPr>
                <w:ilvl w:val="0"/>
                <w:numId w:val="37"/>
              </w:numPr>
              <w:suppressLineNumbers/>
              <w:tabs>
                <w:tab w:val="left" w:pos="214"/>
              </w:tabs>
              <w:suppressAutoHyphens/>
              <w:spacing w:line="240" w:lineRule="auto"/>
              <w:ind w:left="214" w:hanging="141"/>
              <w:rPr>
                <w:bCs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 </w:t>
            </w:r>
            <w:r w:rsidR="0070176C">
              <w:rPr>
                <w:bCs/>
                <w:i/>
                <w:sz w:val="24"/>
                <w:szCs w:val="24"/>
              </w:rPr>
              <w:t>Амурская область</w:t>
            </w:r>
          </w:p>
          <w:p w:rsidR="007900C6" w:rsidRPr="007900C6" w:rsidRDefault="008A74D8" w:rsidP="007900C6">
            <w:pPr>
              <w:pStyle w:val="a2"/>
              <w:numPr>
                <w:ilvl w:val="0"/>
                <w:numId w:val="0"/>
              </w:numPr>
              <w:spacing w:before="0" w:line="240" w:lineRule="auto"/>
              <w:ind w:firstLine="567"/>
              <w:contextualSpacing/>
              <w:rPr>
                <w:sz w:val="24"/>
              </w:rPr>
            </w:pPr>
            <w:r w:rsidRPr="007900C6">
              <w:rPr>
                <w:b/>
                <w:sz w:val="24"/>
              </w:rPr>
              <w:t>Срок выполнения работ:</w:t>
            </w:r>
            <w:r w:rsidR="007F6CE9" w:rsidRPr="007900C6">
              <w:rPr>
                <w:b/>
                <w:sz w:val="24"/>
              </w:rPr>
              <w:t xml:space="preserve"> </w:t>
            </w:r>
            <w:r w:rsidR="00C42DCC">
              <w:rPr>
                <w:sz w:val="24"/>
              </w:rPr>
              <w:t>ноябрь</w:t>
            </w:r>
            <w:r w:rsidR="00EA0C4C">
              <w:rPr>
                <w:sz w:val="24"/>
              </w:rPr>
              <w:t xml:space="preserve"> - декабрь</w:t>
            </w:r>
            <w:r w:rsidR="007900C6" w:rsidRPr="007900C6">
              <w:rPr>
                <w:sz w:val="24"/>
              </w:rPr>
              <w:t xml:space="preserve"> 2014 г.</w:t>
            </w:r>
          </w:p>
          <w:p w:rsidR="008A74D8" w:rsidRPr="001E2CAE" w:rsidRDefault="00484A47" w:rsidP="00692B9C">
            <w:pPr>
              <w:pStyle w:val="Tabletext"/>
              <w:tabs>
                <w:tab w:val="left" w:pos="238"/>
              </w:tabs>
              <w:rPr>
                <w:bCs/>
                <w:sz w:val="24"/>
              </w:rPr>
            </w:pPr>
            <w:r w:rsidRPr="007900C6">
              <w:rPr>
                <w:sz w:val="24"/>
              </w:rPr>
              <w:t xml:space="preserve">Остальные и более подробные требования к выполнению работ указаны в Разделе </w:t>
            </w:r>
            <w:r w:rsidR="001E2CAE" w:rsidRPr="007900C6">
              <w:rPr>
                <w:sz w:val="24"/>
              </w:rPr>
              <w:t>6</w:t>
            </w:r>
            <w:r w:rsidRPr="007900C6">
              <w:rPr>
                <w:sz w:val="24"/>
              </w:rPr>
              <w:t xml:space="preserve"> </w:t>
            </w:r>
            <w:r w:rsidR="00AC3FF4" w:rsidRPr="007900C6">
              <w:rPr>
                <w:sz w:val="24"/>
              </w:rPr>
              <w:t xml:space="preserve">(техническое задание) </w:t>
            </w:r>
            <w:r w:rsidRPr="007900C6">
              <w:rPr>
                <w:sz w:val="24"/>
              </w:rPr>
              <w:t xml:space="preserve">и </w:t>
            </w:r>
            <w:r w:rsidR="00342016" w:rsidRPr="007900C6">
              <w:rPr>
                <w:sz w:val="24"/>
              </w:rPr>
              <w:fldChar w:fldCharType="begin"/>
            </w:r>
            <w:r w:rsidR="00342016" w:rsidRPr="007900C6">
              <w:rPr>
                <w:sz w:val="24"/>
              </w:rPr>
              <w:instrText xml:space="preserve"> REF _Ref324347300 \r \h </w:instrText>
            </w:r>
            <w:r w:rsidR="003B6E98" w:rsidRPr="007900C6">
              <w:rPr>
                <w:sz w:val="24"/>
              </w:rPr>
              <w:instrText xml:space="preserve"> \* MERGEFORMAT </w:instrText>
            </w:r>
            <w:r w:rsidR="00342016" w:rsidRPr="007900C6">
              <w:rPr>
                <w:sz w:val="24"/>
              </w:rPr>
            </w:r>
            <w:r w:rsidR="00342016" w:rsidRPr="007900C6">
              <w:rPr>
                <w:sz w:val="24"/>
              </w:rPr>
              <w:fldChar w:fldCharType="separate"/>
            </w:r>
            <w:r w:rsidR="00FB38C7">
              <w:rPr>
                <w:sz w:val="24"/>
              </w:rPr>
              <w:t>7</w:t>
            </w:r>
            <w:r w:rsidR="00342016" w:rsidRPr="007900C6">
              <w:rPr>
                <w:sz w:val="24"/>
              </w:rPr>
              <w:fldChar w:fldCharType="end"/>
            </w:r>
            <w:r w:rsidRPr="001E2CAE">
              <w:rPr>
                <w:sz w:val="24"/>
              </w:rPr>
              <w:t>(Проект договора) настоящей документации.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71" w:name="_Ref249851471"/>
          </w:p>
        </w:tc>
        <w:bookmarkEnd w:id="271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 xml:space="preserve">Начальная (предельная) цена договора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6B" w:rsidRPr="002C6DA8" w:rsidRDefault="00EA0C4C" w:rsidP="0098476B">
            <w:pPr>
              <w:autoSpaceDE w:val="0"/>
              <w:autoSpaceDN w:val="0"/>
              <w:spacing w:line="240" w:lineRule="auto"/>
              <w:ind w:left="56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2 384 113,0</w:t>
            </w:r>
            <w:r w:rsidR="0098476B" w:rsidRPr="002C6DA8">
              <w:rPr>
                <w:b/>
                <w:sz w:val="26"/>
                <w:szCs w:val="26"/>
              </w:rPr>
              <w:t xml:space="preserve"> руб.</w:t>
            </w:r>
            <w:r w:rsidR="0098476B" w:rsidRPr="002C6DA8">
              <w:rPr>
                <w:sz w:val="26"/>
                <w:szCs w:val="26"/>
              </w:rPr>
              <w:t xml:space="preserve"> без учета НДС.</w:t>
            </w:r>
          </w:p>
          <w:p w:rsidR="00BA5102" w:rsidRDefault="007F6CE9" w:rsidP="007F6CE9">
            <w:pPr>
              <w:spacing w:line="0" w:lineRule="atLeast"/>
              <w:ind w:firstLine="0"/>
              <w:rPr>
                <w:sz w:val="24"/>
              </w:rPr>
            </w:pPr>
            <w:r w:rsidRPr="006331EF">
              <w:rPr>
                <w:sz w:val="24"/>
              </w:rPr>
              <w:t>Начальная (предельная) цена договора включает в себя</w:t>
            </w:r>
            <w:r>
              <w:rPr>
                <w:sz w:val="24"/>
              </w:rPr>
              <w:t xml:space="preserve"> все </w:t>
            </w:r>
            <w:r w:rsidRPr="002C5504">
              <w:rPr>
                <w:sz w:val="24"/>
              </w:rPr>
              <w:t>затраты,  накладные расходы, транспортные расходы, налоги</w:t>
            </w:r>
            <w:r>
              <w:rPr>
                <w:sz w:val="24"/>
              </w:rPr>
              <w:t xml:space="preserve"> (кроме НДС)</w:t>
            </w:r>
            <w:r w:rsidRPr="002C5504">
              <w:rPr>
                <w:sz w:val="24"/>
              </w:rPr>
              <w:t xml:space="preserve">, пошлины, </w:t>
            </w:r>
            <w:r>
              <w:rPr>
                <w:sz w:val="24"/>
              </w:rPr>
              <w:t>а также</w:t>
            </w:r>
            <w:r w:rsidRPr="006331EF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 w:rsidRPr="006331EF">
              <w:rPr>
                <w:sz w:val="24"/>
              </w:rPr>
              <w:t xml:space="preserve"> предусмотренны</w:t>
            </w:r>
            <w:r>
              <w:rPr>
                <w:sz w:val="24"/>
              </w:rPr>
              <w:t>е</w:t>
            </w:r>
            <w:r w:rsidRPr="006331EF">
              <w:rPr>
                <w:sz w:val="24"/>
              </w:rPr>
              <w:t xml:space="preserve"> Техническим заданием (Раздел </w:t>
            </w:r>
            <w:r>
              <w:rPr>
                <w:sz w:val="24"/>
              </w:rPr>
              <w:t>6</w:t>
            </w:r>
            <w:r w:rsidRPr="006331EF">
              <w:rPr>
                <w:sz w:val="24"/>
              </w:rPr>
              <w:t xml:space="preserve">) и Проектом договора (Раздела </w:t>
            </w:r>
            <w:r>
              <w:rPr>
                <w:sz w:val="24"/>
              </w:rPr>
              <w:t>7</w:t>
            </w:r>
            <w:r w:rsidRPr="006331EF">
              <w:rPr>
                <w:sz w:val="24"/>
              </w:rPr>
              <w:t xml:space="preserve">) </w:t>
            </w:r>
            <w:r>
              <w:rPr>
                <w:sz w:val="24"/>
              </w:rPr>
              <w:t>расходы</w:t>
            </w:r>
            <w:r w:rsidRPr="006331EF">
              <w:rPr>
                <w:sz w:val="24"/>
              </w:rPr>
              <w:t>.</w:t>
            </w:r>
          </w:p>
          <w:p w:rsidR="00E444BC" w:rsidRPr="00476FAD" w:rsidRDefault="00E444BC" w:rsidP="00E444BC">
            <w:pPr>
              <w:tabs>
                <w:tab w:val="left" w:pos="993"/>
              </w:tabs>
              <w:spacing w:line="240" w:lineRule="auto"/>
              <w:ind w:firstLine="6"/>
              <w:rPr>
                <w:i/>
                <w:sz w:val="24"/>
                <w:szCs w:val="24"/>
                <w:u w:val="single"/>
              </w:rPr>
            </w:pPr>
            <w:r w:rsidRPr="00476FAD">
              <w:rPr>
                <w:i/>
                <w:sz w:val="24"/>
                <w:szCs w:val="24"/>
                <w:u w:val="single"/>
              </w:rPr>
              <w:t xml:space="preserve">В случае, если стоимость работ предложенная Участником </w:t>
            </w:r>
            <w:r w:rsidRPr="00476FAD">
              <w:rPr>
                <w:i/>
                <w:sz w:val="24"/>
                <w:szCs w:val="24"/>
                <w:u w:val="single"/>
              </w:rPr>
              <w:lastRenderedPageBreak/>
              <w:t>будет превышать начальную (</w:t>
            </w:r>
            <w:r>
              <w:rPr>
                <w:i/>
                <w:sz w:val="24"/>
                <w:szCs w:val="24"/>
                <w:u w:val="single"/>
              </w:rPr>
              <w:t>предедльную</w:t>
            </w:r>
            <w:r w:rsidRPr="00476FAD">
              <w:rPr>
                <w:i/>
                <w:sz w:val="24"/>
                <w:szCs w:val="24"/>
                <w:u w:val="single"/>
              </w:rPr>
              <w:t>) стоимость, Организатор вправе отклонить такое предложение от рассмотрения по существу.</w:t>
            </w:r>
          </w:p>
          <w:p w:rsidR="00E444BC" w:rsidRDefault="00E444BC" w:rsidP="00EA0C4C">
            <w:pPr>
              <w:spacing w:line="276" w:lineRule="auto"/>
              <w:jc w:val="left"/>
              <w:rPr>
                <w:sz w:val="24"/>
              </w:rPr>
            </w:pPr>
          </w:p>
          <w:p w:rsidR="00E444BC" w:rsidRPr="00EA0C4C" w:rsidRDefault="00E444BC" w:rsidP="00EA0C4C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7F0E25">
              <w:rPr>
                <w:sz w:val="24"/>
              </w:rPr>
              <w:t>При с</w:t>
            </w:r>
            <w:r w:rsidR="00EA0C4C">
              <w:rPr>
                <w:sz w:val="24"/>
              </w:rPr>
              <w:t xml:space="preserve">оставлении сметной документации </w:t>
            </w:r>
            <w:r w:rsidRPr="007F0E25">
              <w:rPr>
                <w:sz w:val="24"/>
              </w:rPr>
              <w:t xml:space="preserve">руководствоваться </w:t>
            </w:r>
            <w:r w:rsidR="00EA0C4C" w:rsidRPr="00EA0C4C">
              <w:rPr>
                <w:i/>
                <w:smallCaps/>
                <w:sz w:val="22"/>
                <w:szCs w:val="22"/>
              </w:rPr>
              <w:t>ПОРЯДОК ОПРЕДЕЛЕНИЯ СТОИМОСТИ РАБОТ ПО ТЕХНИЧЕСКОМУ ПЕРЕВООРУЖЕНИЮ, РЕКОНСТРУКЦИИ, РЕМОНТУ И ТЕХНИЧЕСКОМУ ОБСЛУЖИВАНИЮ ОБЪЕКТОВ ГЕНЕРАЦИИ, СЕТЕЙ, ЗДАНИЙ И СООРУЖЕНИЙ. МЕТОДИЧЕСКИЕ УКАЗАНИЯ</w:t>
            </w:r>
            <w:r w:rsidR="00EA0C4C" w:rsidRPr="00EA0C4C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4"/>
              </w:rPr>
              <w:t>(приложение № 4</w:t>
            </w:r>
            <w:r w:rsidRPr="0056796C">
              <w:rPr>
                <w:sz w:val="24"/>
              </w:rPr>
              <w:t xml:space="preserve"> к Закупочной документации).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Источник финансирования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BC" w:rsidRPr="00C35064" w:rsidRDefault="007F6CE9" w:rsidP="00E444BC">
            <w:pPr>
              <w:pStyle w:val="Tabletext"/>
              <w:rPr>
                <w:bCs/>
                <w:sz w:val="24"/>
              </w:rPr>
            </w:pPr>
            <w:r w:rsidRPr="00803270">
              <w:rPr>
                <w:bCs/>
                <w:sz w:val="24"/>
              </w:rPr>
              <w:t xml:space="preserve">Источник финансирования: </w:t>
            </w:r>
            <w:r w:rsidR="00E444BC">
              <w:rPr>
                <w:bCs/>
                <w:sz w:val="24"/>
              </w:rPr>
              <w:t>средства заказчика</w:t>
            </w:r>
          </w:p>
          <w:p w:rsidR="00BA5102" w:rsidRPr="00C35064" w:rsidRDefault="00BA5102" w:rsidP="007F6CE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72" w:name="_Ref336536822"/>
          </w:p>
        </w:tc>
        <w:bookmarkEnd w:id="272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Распорядительный документ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22304A" w:rsidP="00B05C70">
            <w:pPr>
              <w:pStyle w:val="Tabletext"/>
              <w:rPr>
                <w:bCs/>
                <w:sz w:val="24"/>
              </w:rPr>
            </w:pPr>
            <w:r>
              <w:rPr>
                <w:sz w:val="24"/>
              </w:rPr>
              <w:t>Указание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73" w:name="_Ref249843998"/>
          </w:p>
        </w:tc>
        <w:bookmarkEnd w:id="273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22304A" w:rsidRDefault="00BA5102" w:rsidP="00A71CC8">
            <w:pPr>
              <w:pStyle w:val="Tabletext"/>
              <w:jc w:val="left"/>
              <w:rPr>
                <w:sz w:val="16"/>
                <w:szCs w:val="16"/>
              </w:rPr>
            </w:pPr>
            <w:r w:rsidRPr="0022304A">
              <w:rPr>
                <w:sz w:val="16"/>
                <w:szCs w:val="16"/>
              </w:rPr>
              <w:t xml:space="preserve">Организатор действует на основании договора с </w:t>
            </w:r>
            <w:r w:rsidR="00A71CC8" w:rsidRPr="0022304A">
              <w:rPr>
                <w:sz w:val="16"/>
                <w:szCs w:val="16"/>
              </w:rPr>
              <w:t>Заказчиком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70" w:rsidRDefault="00E444BC" w:rsidP="00B05C70">
            <w:pPr>
              <w:pStyle w:val="Tabletext"/>
              <w:rPr>
                <w:rFonts w:eastAsia="Arial Unicode MS"/>
                <w:sz w:val="24"/>
              </w:rPr>
            </w:pPr>
            <w:r>
              <w:rPr>
                <w:rFonts w:eastAsia="Arial Unicode MS"/>
                <w:sz w:val="24"/>
              </w:rPr>
              <w:t>-</w:t>
            </w:r>
          </w:p>
          <w:p w:rsidR="00BA5102" w:rsidRPr="00C35064" w:rsidRDefault="00BA5102" w:rsidP="00BA5102">
            <w:pPr>
              <w:pStyle w:val="Tabletext"/>
              <w:rPr>
                <w:bCs/>
                <w:sz w:val="24"/>
              </w:rPr>
            </w:pP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74" w:name="_Ref335068087"/>
          </w:p>
        </w:tc>
        <w:bookmarkEnd w:id="274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22304A" w:rsidRDefault="00BA5102" w:rsidP="00DA0DA4">
            <w:pPr>
              <w:pStyle w:val="Tabletext"/>
              <w:jc w:val="left"/>
              <w:rPr>
                <w:szCs w:val="20"/>
              </w:rPr>
            </w:pPr>
            <w:r w:rsidRPr="0022304A">
              <w:rPr>
                <w:szCs w:val="20"/>
              </w:rPr>
              <w:t>Срок предоставления запросов на разъяснение документации по запросу предложений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B05C70" w:rsidRDefault="00B05C70" w:rsidP="00B05C70">
            <w:pPr>
              <w:pStyle w:val="Tabletext"/>
              <w:rPr>
                <w:rStyle w:val="af9"/>
                <w:sz w:val="24"/>
              </w:rPr>
            </w:pPr>
            <w:r w:rsidRPr="00B05C70">
              <w:rPr>
                <w:rFonts w:eastAsia="Arial Unicode MS"/>
                <w:sz w:val="24"/>
              </w:rPr>
              <w:t>Не позднее чем за 5 календарных дней</w:t>
            </w:r>
            <w:r w:rsidRPr="00B05C70">
              <w:rPr>
                <w:rFonts w:eastAsia="Arial Unicode MS"/>
                <w:b/>
                <w:i/>
                <w:sz w:val="24"/>
              </w:rPr>
              <w:t xml:space="preserve">  </w:t>
            </w:r>
            <w:r w:rsidRPr="00B05C70">
              <w:rPr>
                <w:rFonts w:eastAsia="Arial Unicode MS"/>
                <w:sz w:val="24"/>
              </w:rPr>
              <w:t xml:space="preserve">до истечения срока приема предложений (пункт </w:t>
            </w:r>
            <w:r w:rsidRPr="005C3F6B">
              <w:rPr>
                <w:rFonts w:eastAsia="Arial Unicode MS"/>
                <w:sz w:val="24"/>
              </w:rPr>
              <w:fldChar w:fldCharType="begin"/>
            </w:r>
            <w:r w:rsidRPr="005C3F6B">
              <w:rPr>
                <w:rFonts w:eastAsia="Arial Unicode MS"/>
                <w:sz w:val="24"/>
              </w:rPr>
              <w:instrText xml:space="preserve"> REF _Ref249854938 \r \h  \* MERGEFORMAT </w:instrText>
            </w:r>
            <w:r w:rsidRPr="005C3F6B">
              <w:rPr>
                <w:rFonts w:eastAsia="Arial Unicode MS"/>
                <w:sz w:val="24"/>
              </w:rPr>
            </w:r>
            <w:r w:rsidRPr="005C3F6B">
              <w:rPr>
                <w:rFonts w:eastAsia="Arial Unicode MS"/>
                <w:sz w:val="24"/>
              </w:rPr>
              <w:fldChar w:fldCharType="separate"/>
            </w:r>
            <w:r w:rsidR="00FB38C7">
              <w:rPr>
                <w:rFonts w:eastAsia="Arial Unicode MS"/>
                <w:sz w:val="24"/>
              </w:rPr>
              <w:t>4.1.19</w:t>
            </w:r>
            <w:r w:rsidRPr="005C3F6B">
              <w:rPr>
                <w:rFonts w:eastAsia="Arial Unicode MS"/>
                <w:sz w:val="24"/>
              </w:rPr>
              <w:fldChar w:fldCharType="end"/>
            </w:r>
            <w:r w:rsidRPr="005C3F6B">
              <w:rPr>
                <w:rStyle w:val="af9"/>
                <w:b w:val="0"/>
                <w:i w:val="0"/>
                <w:sz w:val="24"/>
              </w:rPr>
              <w:t>)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75" w:name="_Ref249848235"/>
          </w:p>
        </w:tc>
        <w:bookmarkEnd w:id="275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22304A" w:rsidRDefault="00BA5102" w:rsidP="00DA0DA4">
            <w:pPr>
              <w:pStyle w:val="Tabletext"/>
              <w:jc w:val="left"/>
              <w:rPr>
                <w:b/>
                <w:szCs w:val="20"/>
              </w:rPr>
            </w:pPr>
            <w:r w:rsidRPr="0022304A">
              <w:rPr>
                <w:b/>
                <w:szCs w:val="20"/>
              </w:rPr>
              <w:t xml:space="preserve">Организатор имеет право отказаться от проведения запроса предложений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B05C70" w:rsidRDefault="00BA5102" w:rsidP="00DA0DA4">
            <w:pPr>
              <w:pStyle w:val="Tabletext"/>
              <w:rPr>
                <w:sz w:val="24"/>
              </w:rPr>
            </w:pPr>
            <w:r w:rsidRPr="00B05C70">
              <w:rPr>
                <w:sz w:val="24"/>
              </w:rPr>
              <w:t>В любой момент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76" w:name="_Ref249850413"/>
          </w:p>
        </w:tc>
        <w:bookmarkEnd w:id="276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22304A" w:rsidRDefault="00BA5102" w:rsidP="00DA0DA4">
            <w:pPr>
              <w:pStyle w:val="Tabletext"/>
              <w:jc w:val="left"/>
              <w:rPr>
                <w:szCs w:val="20"/>
              </w:rPr>
            </w:pPr>
            <w:r w:rsidRPr="0022304A">
              <w:rPr>
                <w:szCs w:val="20"/>
              </w:rPr>
              <w:t>Количество копий Предложения Участника на бумажном носителе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C8" w:rsidRPr="00892643" w:rsidRDefault="00A71CC8" w:rsidP="00DA0DA4">
            <w:pPr>
              <w:pStyle w:val="Tabletext"/>
              <w:rPr>
                <w:sz w:val="24"/>
              </w:rPr>
            </w:pPr>
            <w:r w:rsidRPr="00892643">
              <w:rPr>
                <w:sz w:val="24"/>
              </w:rPr>
              <w:t>Не требуется</w:t>
            </w:r>
          </w:p>
          <w:p w:rsidR="00BA5102" w:rsidRPr="00B05C70" w:rsidRDefault="00BA5102" w:rsidP="00DA0DA4">
            <w:pPr>
              <w:pStyle w:val="Tabletext"/>
              <w:rPr>
                <w:sz w:val="24"/>
              </w:rPr>
            </w:pP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77" w:name="_Ref335067654"/>
          </w:p>
        </w:tc>
        <w:bookmarkEnd w:id="277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22304A" w:rsidRDefault="00BA5102" w:rsidP="00F37944">
            <w:pPr>
              <w:pStyle w:val="Tabletext"/>
              <w:jc w:val="left"/>
              <w:rPr>
                <w:szCs w:val="20"/>
              </w:rPr>
            </w:pPr>
            <w:r w:rsidRPr="0022304A">
              <w:rPr>
                <w:szCs w:val="20"/>
              </w:rPr>
              <w:t>Количество электронных копий Предложения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9" w:rsidRPr="00892643" w:rsidRDefault="006B15F9" w:rsidP="006B15F9">
            <w:pPr>
              <w:pStyle w:val="Tabletext"/>
              <w:rPr>
                <w:sz w:val="24"/>
              </w:rPr>
            </w:pPr>
            <w:r w:rsidRPr="00892643">
              <w:rPr>
                <w:sz w:val="24"/>
              </w:rPr>
              <w:t>Не требуется</w:t>
            </w:r>
          </w:p>
          <w:p w:rsidR="00BA5102" w:rsidRPr="00B05C70" w:rsidRDefault="00BA5102" w:rsidP="00A71CC8">
            <w:pPr>
              <w:pStyle w:val="Tabletext"/>
              <w:rPr>
                <w:b/>
                <w:i/>
                <w:sz w:val="24"/>
              </w:rPr>
            </w:pP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78" w:name="_Ref249851001"/>
          </w:p>
        </w:tc>
        <w:bookmarkEnd w:id="278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Требования к сроку действия Предложения Участника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F533FE" w:rsidP="00B05C70">
            <w:pPr>
              <w:pStyle w:val="Tabletext"/>
              <w:rPr>
                <w:bCs/>
                <w:sz w:val="24"/>
              </w:rPr>
            </w:pPr>
            <w:r>
              <w:rPr>
                <w:sz w:val="24"/>
              </w:rPr>
              <w:t>Не менее 6</w:t>
            </w:r>
            <w:r w:rsidR="00B05C70">
              <w:rPr>
                <w:sz w:val="24"/>
              </w:rPr>
              <w:t xml:space="preserve">0 </w:t>
            </w:r>
            <w:r w:rsidR="00B05C70" w:rsidRPr="00443098">
              <w:rPr>
                <w:sz w:val="24"/>
              </w:rPr>
              <w:t xml:space="preserve">календарных дней со дня, следующего за днем проведения процедуры вскрытия поступивших на </w:t>
            </w:r>
            <w:r w:rsidR="00B05C70">
              <w:rPr>
                <w:sz w:val="24"/>
              </w:rPr>
              <w:t>процедуру запроса предложений</w:t>
            </w:r>
            <w:r w:rsidR="00B05C70" w:rsidRPr="00443098">
              <w:rPr>
                <w:sz w:val="24"/>
              </w:rPr>
              <w:t xml:space="preserve"> конвертов с Конку</w:t>
            </w:r>
            <w:r w:rsidR="00B05C70">
              <w:rPr>
                <w:sz w:val="24"/>
              </w:rPr>
              <w:t>рентными предложениями.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79" w:name="_Ref249852451"/>
          </w:p>
        </w:tc>
        <w:bookmarkEnd w:id="279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C706AF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 xml:space="preserve">Требования к Участникам запроса предложений, установленные </w:t>
            </w:r>
            <w:r w:rsidR="00C706AF" w:rsidRPr="00C35064">
              <w:rPr>
                <w:sz w:val="24"/>
              </w:rPr>
              <w:t xml:space="preserve">Заказчиком </w:t>
            </w:r>
            <w:r w:rsidRPr="00C35064">
              <w:rPr>
                <w:sz w:val="24"/>
              </w:rPr>
              <w:t xml:space="preserve">(Организатором)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70" w:rsidRDefault="00F533FE" w:rsidP="009E3CFE">
            <w:pPr>
              <w:pStyle w:val="a5"/>
              <w:numPr>
                <w:ilvl w:val="4"/>
                <w:numId w:val="30"/>
              </w:numPr>
              <w:tabs>
                <w:tab w:val="clear" w:pos="3654"/>
                <w:tab w:val="num" w:pos="437"/>
                <w:tab w:val="left" w:pos="1134"/>
                <w:tab w:val="left" w:pos="1701"/>
              </w:tabs>
              <w:spacing w:line="240" w:lineRule="auto"/>
              <w:ind w:left="12" w:firstLine="0"/>
              <w:rPr>
                <w:sz w:val="24"/>
                <w:szCs w:val="24"/>
              </w:rPr>
            </w:pPr>
            <w:bookmarkStart w:id="280" w:name="_Ref312303886"/>
            <w:r w:rsidRPr="00C35064">
              <w:rPr>
                <w:sz w:val="24"/>
                <w:szCs w:val="24"/>
              </w:rPr>
              <w:t xml:space="preserve">Участник должен отвечать требованиям </w:t>
            </w:r>
            <w:r w:rsidR="00DC6745" w:rsidRPr="004D436A">
              <w:rPr>
                <w:sz w:val="24"/>
                <w:szCs w:val="24"/>
              </w:rPr>
              <w:t>по обладанию профессиональными знаниями, опытом, и ресурсными возможностями (финансовыми, материально-техническими, производственными, трудовыми), управленческой компете</w:t>
            </w:r>
            <w:r w:rsidR="00DC6745">
              <w:rPr>
                <w:sz w:val="24"/>
                <w:szCs w:val="24"/>
              </w:rPr>
              <w:t>нтностью, опытом и репутацией в соответствии с Техническим заданием (приложение 1), являющимся неотъемлемой частью настоящей Закупочной документации</w:t>
            </w:r>
            <w:r w:rsidRPr="00C35064">
              <w:rPr>
                <w:sz w:val="24"/>
                <w:szCs w:val="24"/>
              </w:rPr>
              <w:t xml:space="preserve">; </w:t>
            </w:r>
          </w:p>
          <w:bookmarkEnd w:id="280"/>
          <w:p w:rsidR="00026561" w:rsidRDefault="00026561" w:rsidP="009E3CFE">
            <w:pPr>
              <w:pStyle w:val="a5"/>
              <w:numPr>
                <w:ilvl w:val="4"/>
                <w:numId w:val="30"/>
              </w:numPr>
              <w:tabs>
                <w:tab w:val="clear" w:pos="3654"/>
                <w:tab w:val="num" w:pos="437"/>
                <w:tab w:val="left" w:pos="1134"/>
                <w:tab w:val="left" w:pos="1701"/>
              </w:tabs>
              <w:spacing w:line="240" w:lineRule="auto"/>
              <w:ind w:left="12" w:firstLine="0"/>
              <w:rPr>
                <w:sz w:val="24"/>
                <w:szCs w:val="24"/>
              </w:rPr>
            </w:pPr>
            <w:r w:rsidRPr="00B91E76">
              <w:rPr>
                <w:sz w:val="24"/>
                <w:szCs w:val="24"/>
              </w:rPr>
              <w:t>Участник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и другие разрешительные документы в соответствии с действующим законодательством на выполнение видов деятельности в рамках Договора)</w:t>
            </w:r>
          </w:p>
          <w:p w:rsidR="00BA5102" w:rsidRPr="00026561" w:rsidRDefault="00BA5102" w:rsidP="009E3CFE">
            <w:pPr>
              <w:pStyle w:val="a5"/>
              <w:numPr>
                <w:ilvl w:val="4"/>
                <w:numId w:val="30"/>
              </w:numPr>
              <w:tabs>
                <w:tab w:val="clear" w:pos="3654"/>
                <w:tab w:val="num" w:pos="437"/>
                <w:tab w:val="left" w:pos="1134"/>
                <w:tab w:val="left" w:pos="1701"/>
              </w:tabs>
              <w:spacing w:line="240" w:lineRule="auto"/>
              <w:ind w:left="12" w:firstLine="0"/>
              <w:rPr>
                <w:sz w:val="24"/>
                <w:szCs w:val="24"/>
              </w:rPr>
            </w:pPr>
            <w:r w:rsidRPr="00026561">
              <w:rPr>
                <w:sz w:val="24"/>
                <w:szCs w:val="24"/>
              </w:rPr>
              <w:t xml:space="preserve">Участник не должен являться неплатежеспособным или </w:t>
            </w:r>
            <w:r w:rsidRPr="00026561">
              <w:rPr>
                <w:sz w:val="24"/>
                <w:szCs w:val="24"/>
              </w:rPr>
              <w:lastRenderedPageBreak/>
              <w:t>банкротом, находиться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приостановлена;</w:t>
            </w:r>
          </w:p>
          <w:p w:rsidR="00BA5102" w:rsidRPr="00C35064" w:rsidRDefault="00BA5102" w:rsidP="009E3CFE">
            <w:pPr>
              <w:pStyle w:val="a5"/>
              <w:numPr>
                <w:ilvl w:val="4"/>
                <w:numId w:val="30"/>
              </w:numPr>
              <w:tabs>
                <w:tab w:val="clear" w:pos="3654"/>
                <w:tab w:val="num" w:pos="437"/>
                <w:tab w:val="left" w:pos="1134"/>
                <w:tab w:val="left" w:pos="1701"/>
              </w:tabs>
              <w:spacing w:line="240" w:lineRule="auto"/>
              <w:ind w:left="12" w:firstLine="0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>Члены объединений, являющихся коллективными Участниками закупок, должны иметь соглашение между собой (или иной документ), соответствующее нормам Гражданского кодекса РФ, в котором определены права и обязанности сторон и установлен лидер коллективного Участника. В соглашении должна быть установлена солидарная ответственность по обязательствам, связанным с участием в закупках, заключением и последующем исполнением договора.</w:t>
            </w:r>
          </w:p>
          <w:p w:rsidR="00BA5102" w:rsidRPr="00C35064" w:rsidRDefault="00026561" w:rsidP="009E3CFE">
            <w:pPr>
              <w:pStyle w:val="a5"/>
              <w:numPr>
                <w:ilvl w:val="4"/>
                <w:numId w:val="30"/>
              </w:numPr>
              <w:tabs>
                <w:tab w:val="clear" w:pos="3654"/>
                <w:tab w:val="num" w:pos="437"/>
                <w:tab w:val="left" w:pos="1134"/>
                <w:tab w:val="left" w:pos="1701"/>
              </w:tabs>
              <w:spacing w:line="240" w:lineRule="auto"/>
              <w:ind w:left="12" w:firstLine="0"/>
              <w:rPr>
                <w:sz w:val="24"/>
                <w:szCs w:val="24"/>
              </w:rPr>
            </w:pPr>
            <w:r w:rsidRPr="00E91BB1">
              <w:rPr>
                <w:sz w:val="24"/>
                <w:szCs w:val="24"/>
              </w:rPr>
              <w:t>Сведения об Участнике запроса предложений должны отсутствовать в реестре недобросовестных Участников, предусмотренном Федеральным законом от 18 июля 2011 года №223-ФЗ «О закупках товаров, работ, услуг отдельными видами юридических лиц», и в реестре недобросовестных Участников, предусмотренном Федеральным законом от 21 июля 2005 года №94-ФЗ «О размещении заказов на поставки товаров, выполнение работ, оказание услуг для государственных и муниципальных нужд»</w:t>
            </w:r>
            <w:r>
              <w:rPr>
                <w:sz w:val="24"/>
                <w:szCs w:val="24"/>
              </w:rPr>
              <w:t>;</w:t>
            </w:r>
          </w:p>
          <w:p w:rsidR="00BA5102" w:rsidRPr="00C35064" w:rsidRDefault="00BA5102" w:rsidP="009E3CFE">
            <w:pPr>
              <w:pStyle w:val="a5"/>
              <w:numPr>
                <w:ilvl w:val="4"/>
                <w:numId w:val="30"/>
              </w:numPr>
              <w:tabs>
                <w:tab w:val="clear" w:pos="3654"/>
                <w:tab w:val="num" w:pos="437"/>
              </w:tabs>
              <w:spacing w:line="240" w:lineRule="auto"/>
              <w:ind w:left="12" w:firstLine="0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 xml:space="preserve"> Участник запроса предложений не должен являться аффилированным по отношению к одному и более другим участникам запроса предложений (наличие аффилированности определяется в соответствии с антимонопольным законодательством Российской Федерации). </w:t>
            </w:r>
          </w:p>
          <w:p w:rsidR="00BA5102" w:rsidRDefault="00BA5102" w:rsidP="009E3CFE">
            <w:pPr>
              <w:pStyle w:val="a5"/>
              <w:numPr>
                <w:ilvl w:val="4"/>
                <w:numId w:val="30"/>
              </w:numPr>
              <w:tabs>
                <w:tab w:val="clear" w:pos="3654"/>
                <w:tab w:val="num" w:pos="437"/>
              </w:tabs>
              <w:spacing w:line="240" w:lineRule="auto"/>
              <w:ind w:left="12" w:firstLine="0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>Участник  закупки должен в составе своей заявки раскрыть информацию о всей цепочке своих собственников, включая бенефициаров (в том числе конечных), по форме в соответствии с приложением к настоящей Документации (подраздел</w:t>
            </w:r>
            <w:r w:rsidR="00A71CC8" w:rsidRPr="00C35064">
              <w:rPr>
                <w:sz w:val="24"/>
                <w:szCs w:val="24"/>
              </w:rPr>
              <w:fldChar w:fldCharType="begin"/>
            </w:r>
            <w:r w:rsidR="00A71CC8" w:rsidRPr="00C35064">
              <w:rPr>
                <w:sz w:val="24"/>
                <w:szCs w:val="24"/>
              </w:rPr>
              <w:instrText xml:space="preserve"> REF _Ref336600691 \r \h </w:instrText>
            </w:r>
            <w:r w:rsidR="00C35064">
              <w:rPr>
                <w:sz w:val="24"/>
                <w:szCs w:val="24"/>
              </w:rPr>
              <w:instrText xml:space="preserve"> \* MERGEFORMAT </w:instrText>
            </w:r>
            <w:r w:rsidR="00A71CC8" w:rsidRPr="00C35064">
              <w:rPr>
                <w:sz w:val="24"/>
                <w:szCs w:val="24"/>
              </w:rPr>
            </w:r>
            <w:r w:rsidR="00A71CC8"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5.15</w:t>
            </w:r>
            <w:r w:rsidR="00A71CC8" w:rsidRPr="00C35064">
              <w:rPr>
                <w:sz w:val="24"/>
                <w:szCs w:val="24"/>
              </w:rPr>
              <w:fldChar w:fldCharType="end"/>
            </w:r>
            <w:r w:rsidRPr="00C35064">
              <w:rPr>
                <w:sz w:val="24"/>
                <w:szCs w:val="24"/>
              </w:rPr>
              <w:t>) с подтверждением соответствующими документами, заверенными нотариально. В случае изменения указанных сведений до даты подведения итогов закупки Участник должен в течение 5 (пяти) календарных дней с даты таких изменений представить актуализированные сведения</w:t>
            </w:r>
            <w:r w:rsidR="00A80507">
              <w:rPr>
                <w:sz w:val="24"/>
                <w:szCs w:val="24"/>
              </w:rPr>
              <w:t>;</w:t>
            </w:r>
          </w:p>
          <w:p w:rsidR="0022304A" w:rsidRDefault="00A80507" w:rsidP="009E3CFE">
            <w:pPr>
              <w:pStyle w:val="a5"/>
              <w:numPr>
                <w:ilvl w:val="4"/>
                <w:numId w:val="30"/>
              </w:numPr>
              <w:tabs>
                <w:tab w:val="clear" w:pos="3654"/>
                <w:tab w:val="num" w:pos="437"/>
              </w:tabs>
              <w:spacing w:line="240" w:lineRule="auto"/>
              <w:ind w:left="12" w:firstLine="0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 xml:space="preserve">Участник  закупки должен в составе своей </w:t>
            </w:r>
            <w:r w:rsidR="00CA10CD">
              <w:rPr>
                <w:sz w:val="24"/>
                <w:szCs w:val="24"/>
              </w:rPr>
              <w:t xml:space="preserve">заявки </w:t>
            </w:r>
            <w:r>
              <w:rPr>
                <w:sz w:val="24"/>
                <w:szCs w:val="24"/>
              </w:rPr>
              <w:t>предоставить гарантийное письмо с обязательством не привлекать и не допускать привлечения к исполнению обязательств по договору, на право заключения которого подается заявка, организаций, отвечающих признакам «фирм-однодневок».</w:t>
            </w:r>
            <w:r w:rsidRPr="00C35064">
              <w:rPr>
                <w:sz w:val="24"/>
                <w:szCs w:val="24"/>
              </w:rPr>
              <w:t xml:space="preserve"> </w:t>
            </w:r>
          </w:p>
          <w:p w:rsidR="00A80507" w:rsidRPr="00C35064" w:rsidRDefault="0022304A" w:rsidP="009E3CFE">
            <w:pPr>
              <w:pStyle w:val="a5"/>
              <w:numPr>
                <w:ilvl w:val="4"/>
                <w:numId w:val="30"/>
              </w:numPr>
              <w:tabs>
                <w:tab w:val="clear" w:pos="3654"/>
                <w:tab w:val="num" w:pos="437"/>
              </w:tabs>
              <w:spacing w:line="240" w:lineRule="auto"/>
              <w:ind w:left="12" w:firstLine="0"/>
              <w:rPr>
                <w:sz w:val="24"/>
                <w:szCs w:val="24"/>
              </w:rPr>
            </w:pPr>
            <w:r w:rsidRPr="00FD14E5">
              <w:rPr>
                <w:sz w:val="24"/>
                <w:szCs w:val="24"/>
              </w:rPr>
              <w:t>Участник  закупки должен в составе своей заявки предоставить</w:t>
            </w:r>
            <w:r>
              <w:rPr>
                <w:sz w:val="24"/>
                <w:szCs w:val="24"/>
              </w:rPr>
              <w:t xml:space="preserve"> </w:t>
            </w:r>
            <w:r w:rsidRPr="0098438E">
              <w:rPr>
                <w:b/>
                <w:sz w:val="22"/>
                <w:szCs w:val="22"/>
              </w:rPr>
              <w:t>Письмо подтверждение статуса субъекта малого предпринимательства/среднего предпринимательства!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81" w:name="_Ref249852926"/>
          </w:p>
        </w:tc>
        <w:bookmarkEnd w:id="281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color w:val="000000"/>
                <w:sz w:val="24"/>
              </w:rPr>
              <w:t xml:space="preserve">Требования к документам, подтверждающим соответствие Участника установленным </w:t>
            </w:r>
            <w:r w:rsidRPr="00C35064">
              <w:rPr>
                <w:color w:val="000000"/>
                <w:sz w:val="24"/>
              </w:rPr>
              <w:lastRenderedPageBreak/>
              <w:t xml:space="preserve">требованиям и </w:t>
            </w:r>
            <w:r w:rsidRPr="00C35064">
              <w:rPr>
                <w:sz w:val="24"/>
              </w:rPr>
              <w:t>входящие в состав Предложения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lastRenderedPageBreak/>
              <w:t>Опись документов</w:t>
            </w:r>
            <w:r w:rsidRPr="00C35064">
              <w:rPr>
                <w:sz w:val="24"/>
                <w:szCs w:val="24"/>
              </w:rPr>
              <w:t xml:space="preserve"> (форма 1) по форме и в соответствии с инструкциями, приведенными в настоящей Документации по запросу предложений (подраздел </w:t>
            </w:r>
            <w:r w:rsidRPr="00C35064">
              <w:rPr>
                <w:sz w:val="24"/>
                <w:szCs w:val="24"/>
              </w:rPr>
              <w:fldChar w:fldCharType="begin"/>
            </w:r>
            <w:r w:rsidRPr="00C35064">
              <w:rPr>
                <w:sz w:val="24"/>
                <w:szCs w:val="24"/>
              </w:rPr>
              <w:instrText xml:space="preserve"> REF _Ref252180454 \r \h </w:instrText>
            </w:r>
            <w:r w:rsidR="00C35064">
              <w:rPr>
                <w:sz w:val="24"/>
                <w:szCs w:val="24"/>
              </w:rPr>
              <w:instrText xml:space="preserve"> \* MERGEFORMAT </w:instrText>
            </w:r>
            <w:r w:rsidRPr="00C35064">
              <w:rPr>
                <w:sz w:val="24"/>
                <w:szCs w:val="24"/>
              </w:rPr>
            </w:r>
            <w:r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5.1</w:t>
            </w:r>
            <w:r w:rsidRPr="00C35064">
              <w:rPr>
                <w:sz w:val="24"/>
                <w:szCs w:val="24"/>
              </w:rPr>
              <w:fldChar w:fldCharType="end"/>
            </w:r>
            <w:r w:rsidRPr="00C35064">
              <w:rPr>
                <w:sz w:val="24"/>
                <w:szCs w:val="24"/>
              </w:rPr>
              <w:t>)</w:t>
            </w:r>
          </w:p>
          <w:p w:rsidR="00BA5102" w:rsidRPr="00C35064" w:rsidRDefault="00BA5102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t>Письмо о подаче оферты</w:t>
            </w:r>
            <w:r w:rsidRPr="00C35064">
              <w:rPr>
                <w:sz w:val="24"/>
                <w:szCs w:val="24"/>
              </w:rPr>
              <w:t xml:space="preserve"> (форма 2) по форме и в соответствии с инструкциями, приведенными в настоящей Документации по запросу предложений (подраздел </w:t>
            </w:r>
            <w:r w:rsidRPr="00C35064">
              <w:rPr>
                <w:sz w:val="24"/>
                <w:szCs w:val="24"/>
              </w:rPr>
              <w:fldChar w:fldCharType="begin"/>
            </w:r>
            <w:r w:rsidRPr="00C35064">
              <w:rPr>
                <w:sz w:val="24"/>
                <w:szCs w:val="24"/>
              </w:rPr>
              <w:instrText xml:space="preserve"> REF _Ref335644995 \r \h </w:instrText>
            </w:r>
            <w:r w:rsidR="00C35064">
              <w:rPr>
                <w:sz w:val="24"/>
                <w:szCs w:val="24"/>
              </w:rPr>
              <w:instrText xml:space="preserve"> \* MERGEFORMAT </w:instrText>
            </w:r>
            <w:r w:rsidRPr="00C35064">
              <w:rPr>
                <w:sz w:val="24"/>
                <w:szCs w:val="24"/>
              </w:rPr>
            </w:r>
            <w:r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5.2</w:t>
            </w:r>
            <w:r w:rsidRPr="00C35064">
              <w:rPr>
                <w:sz w:val="24"/>
                <w:szCs w:val="24"/>
              </w:rPr>
              <w:fldChar w:fldCharType="end"/>
            </w:r>
            <w:r w:rsidRPr="00C35064">
              <w:rPr>
                <w:sz w:val="24"/>
                <w:szCs w:val="24"/>
              </w:rPr>
              <w:t>);</w:t>
            </w:r>
          </w:p>
          <w:p w:rsidR="00BA5102" w:rsidRPr="00C35064" w:rsidRDefault="00BA5102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lastRenderedPageBreak/>
              <w:t>Техническое предложение</w:t>
            </w:r>
            <w:r w:rsidRPr="00C35064">
              <w:rPr>
                <w:sz w:val="24"/>
                <w:szCs w:val="24"/>
              </w:rPr>
              <w:t xml:space="preserve"> </w:t>
            </w:r>
            <w:r w:rsidRPr="00B3354D">
              <w:rPr>
                <w:b/>
                <w:sz w:val="24"/>
                <w:szCs w:val="24"/>
              </w:rPr>
              <w:t>на выполнения работ</w:t>
            </w:r>
            <w:r w:rsidRPr="00C35064">
              <w:rPr>
                <w:sz w:val="24"/>
                <w:szCs w:val="24"/>
              </w:rPr>
              <w:t xml:space="preserve"> (оказание услуг) (форма 3) по форме и в соответствии с инструкциями, приведенными в настоящей Документации по запросу предложений (подраздел </w:t>
            </w:r>
            <w:r w:rsidRPr="00C35064">
              <w:rPr>
                <w:sz w:val="24"/>
                <w:szCs w:val="24"/>
              </w:rPr>
              <w:fldChar w:fldCharType="begin"/>
            </w:r>
            <w:r w:rsidRPr="00C35064">
              <w:rPr>
                <w:sz w:val="24"/>
                <w:szCs w:val="24"/>
              </w:rPr>
              <w:instrText xml:space="preserve"> REF _Ref55335821 \r \h </w:instrText>
            </w:r>
            <w:r w:rsidR="00C35064">
              <w:rPr>
                <w:sz w:val="24"/>
                <w:szCs w:val="24"/>
              </w:rPr>
              <w:instrText xml:space="preserve"> \* MERGEFORMAT </w:instrText>
            </w:r>
            <w:r w:rsidRPr="00C35064">
              <w:rPr>
                <w:sz w:val="24"/>
                <w:szCs w:val="24"/>
              </w:rPr>
            </w:r>
            <w:r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5.3</w:t>
            </w:r>
            <w:r w:rsidRPr="00C35064">
              <w:rPr>
                <w:sz w:val="24"/>
                <w:szCs w:val="24"/>
              </w:rPr>
              <w:fldChar w:fldCharType="end"/>
            </w:r>
            <w:r w:rsidRPr="00C35064">
              <w:rPr>
                <w:sz w:val="24"/>
                <w:szCs w:val="24"/>
              </w:rPr>
              <w:t>);</w:t>
            </w:r>
          </w:p>
          <w:p w:rsidR="00BA5102" w:rsidRPr="00C35064" w:rsidRDefault="00BA5102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t>График выполнения работ</w:t>
            </w:r>
            <w:r w:rsidRPr="00C35064">
              <w:rPr>
                <w:sz w:val="24"/>
                <w:szCs w:val="24"/>
              </w:rPr>
              <w:t xml:space="preserve"> (оказания услуг) (форма 4) по форме и в соответствии с инструкциями, приведенными в настоящей Документации по запросу предложений (подраздел </w:t>
            </w:r>
            <w:r w:rsidRPr="00C35064">
              <w:rPr>
                <w:sz w:val="24"/>
                <w:szCs w:val="24"/>
              </w:rPr>
              <w:fldChar w:fldCharType="begin"/>
            </w:r>
            <w:r w:rsidRPr="00C35064">
              <w:rPr>
                <w:sz w:val="24"/>
                <w:szCs w:val="24"/>
              </w:rPr>
              <w:instrText xml:space="preserve"> REF _Ref86826666 \w \h  \* MERGEFORMAT </w:instrText>
            </w:r>
            <w:r w:rsidRPr="00C35064">
              <w:rPr>
                <w:sz w:val="24"/>
                <w:szCs w:val="24"/>
              </w:rPr>
            </w:r>
            <w:r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5.4</w:t>
            </w:r>
            <w:r w:rsidRPr="00C35064">
              <w:rPr>
                <w:sz w:val="24"/>
                <w:szCs w:val="24"/>
              </w:rPr>
              <w:fldChar w:fldCharType="end"/>
            </w:r>
            <w:r w:rsidRPr="00C35064">
              <w:rPr>
                <w:sz w:val="24"/>
                <w:szCs w:val="24"/>
              </w:rPr>
              <w:t>);</w:t>
            </w:r>
          </w:p>
          <w:p w:rsidR="00BA5102" w:rsidRPr="00C35064" w:rsidRDefault="00497B5F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Таблица стоимости работ</w:t>
            </w:r>
            <w:r w:rsidR="00BA5102" w:rsidRPr="00C35064">
              <w:rPr>
                <w:sz w:val="24"/>
                <w:szCs w:val="24"/>
              </w:rPr>
              <w:t xml:space="preserve"> (форма 5) </w:t>
            </w:r>
            <w:r w:rsidRPr="00497B5F">
              <w:rPr>
                <w:b/>
                <w:sz w:val="24"/>
                <w:szCs w:val="24"/>
              </w:rPr>
              <w:t>и локальные сметные расчеты</w:t>
            </w:r>
            <w:r>
              <w:rPr>
                <w:sz w:val="24"/>
                <w:szCs w:val="24"/>
              </w:rPr>
              <w:t xml:space="preserve"> </w:t>
            </w:r>
            <w:r w:rsidR="00BA5102" w:rsidRPr="00C35064">
              <w:rPr>
                <w:sz w:val="24"/>
                <w:szCs w:val="24"/>
              </w:rPr>
              <w:t xml:space="preserve">по форме и в соответствии с инструкциями, приведенными в настоящей Документации по запросу предложений (подраздел </w:t>
            </w:r>
            <w:r w:rsidR="00BA5102" w:rsidRPr="00C35064">
              <w:rPr>
                <w:sz w:val="24"/>
                <w:szCs w:val="24"/>
              </w:rPr>
              <w:fldChar w:fldCharType="begin"/>
            </w:r>
            <w:r w:rsidR="00BA5102" w:rsidRPr="00C35064">
              <w:rPr>
                <w:sz w:val="24"/>
                <w:szCs w:val="24"/>
              </w:rPr>
              <w:instrText xml:space="preserve"> REF _Ref55335818 \r \h </w:instrText>
            </w:r>
            <w:r w:rsidR="00C35064">
              <w:rPr>
                <w:sz w:val="24"/>
                <w:szCs w:val="24"/>
              </w:rPr>
              <w:instrText xml:space="preserve"> \* MERGEFORMAT </w:instrText>
            </w:r>
            <w:r w:rsidR="00BA5102" w:rsidRPr="00C35064">
              <w:rPr>
                <w:sz w:val="24"/>
                <w:szCs w:val="24"/>
              </w:rPr>
            </w:r>
            <w:r w:rsidR="00BA5102"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5.5</w:t>
            </w:r>
            <w:r w:rsidR="00BA5102" w:rsidRPr="00C35064">
              <w:rPr>
                <w:sz w:val="24"/>
                <w:szCs w:val="24"/>
              </w:rPr>
              <w:fldChar w:fldCharType="end"/>
            </w:r>
            <w:r w:rsidR="00BA5102" w:rsidRPr="00C35064">
              <w:rPr>
                <w:sz w:val="24"/>
                <w:szCs w:val="24"/>
              </w:rPr>
              <w:t>);</w:t>
            </w:r>
          </w:p>
          <w:p w:rsidR="00BA5102" w:rsidRPr="00C35064" w:rsidRDefault="00BA5102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t>График оплаты выполнен</w:t>
            </w:r>
            <w:r w:rsidR="00CA6722" w:rsidRPr="00B3354D">
              <w:rPr>
                <w:b/>
                <w:sz w:val="24"/>
                <w:szCs w:val="24"/>
              </w:rPr>
              <w:t>н</w:t>
            </w:r>
            <w:r w:rsidRPr="00B3354D">
              <w:rPr>
                <w:b/>
                <w:sz w:val="24"/>
                <w:szCs w:val="24"/>
              </w:rPr>
              <w:t xml:space="preserve">ых работ </w:t>
            </w:r>
            <w:r w:rsidRPr="00C35064">
              <w:rPr>
                <w:sz w:val="24"/>
                <w:szCs w:val="24"/>
              </w:rPr>
              <w:t xml:space="preserve">(оказанных услуг) (форма 6) по форме и в соответствии с инструкциями, приведенными в настоящей Документации по запросу предложений (подраздел </w:t>
            </w:r>
            <w:r w:rsidRPr="00C35064">
              <w:rPr>
                <w:sz w:val="24"/>
                <w:szCs w:val="24"/>
              </w:rPr>
              <w:fldChar w:fldCharType="begin"/>
            </w:r>
            <w:r w:rsidRPr="00C35064">
              <w:rPr>
                <w:sz w:val="24"/>
                <w:szCs w:val="24"/>
              </w:rPr>
              <w:instrText xml:space="preserve"> REF _Ref93264992 \w \h  \* MERGEFORMAT </w:instrText>
            </w:r>
            <w:r w:rsidRPr="00C35064">
              <w:rPr>
                <w:sz w:val="24"/>
                <w:szCs w:val="24"/>
              </w:rPr>
            </w:r>
            <w:r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5.6</w:t>
            </w:r>
            <w:r w:rsidRPr="00C35064">
              <w:rPr>
                <w:sz w:val="24"/>
                <w:szCs w:val="24"/>
              </w:rPr>
              <w:fldChar w:fldCharType="end"/>
            </w:r>
            <w:r w:rsidRPr="00C35064">
              <w:rPr>
                <w:sz w:val="24"/>
                <w:szCs w:val="24"/>
              </w:rPr>
              <w:t>);</w:t>
            </w:r>
          </w:p>
          <w:p w:rsidR="00BA5102" w:rsidRPr="00C35064" w:rsidRDefault="00BA5102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t>Протокол разногласий к проекту Договора</w:t>
            </w:r>
            <w:r w:rsidRPr="00C35064">
              <w:rPr>
                <w:sz w:val="24"/>
                <w:szCs w:val="24"/>
              </w:rPr>
              <w:t xml:space="preserve"> (форма 7) по форме и в соответствии с инструкциями, приведенными в настоящей Документации по запросу предложений (подраздел </w:t>
            </w:r>
            <w:r w:rsidRPr="00C35064">
              <w:rPr>
                <w:sz w:val="24"/>
                <w:szCs w:val="24"/>
              </w:rPr>
              <w:fldChar w:fldCharType="begin"/>
            </w:r>
            <w:r w:rsidRPr="00C35064">
              <w:rPr>
                <w:sz w:val="24"/>
                <w:szCs w:val="24"/>
              </w:rPr>
              <w:instrText xml:space="preserve"> REF _Ref70131640 \w \h  \* MERGEFORMAT </w:instrText>
            </w:r>
            <w:r w:rsidRPr="00C35064">
              <w:rPr>
                <w:sz w:val="24"/>
                <w:szCs w:val="24"/>
              </w:rPr>
            </w:r>
            <w:r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5.7</w:t>
            </w:r>
            <w:r w:rsidRPr="00C35064">
              <w:rPr>
                <w:sz w:val="24"/>
                <w:szCs w:val="24"/>
              </w:rPr>
              <w:fldChar w:fldCharType="end"/>
            </w:r>
            <w:r w:rsidRPr="00C35064">
              <w:rPr>
                <w:sz w:val="24"/>
                <w:szCs w:val="24"/>
              </w:rPr>
              <w:t>);</w:t>
            </w:r>
          </w:p>
          <w:p w:rsidR="00BA5102" w:rsidRPr="00C35064" w:rsidRDefault="00BA5102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  <w:tab w:val="left" w:pos="1134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t xml:space="preserve">Анкета </w:t>
            </w:r>
            <w:r w:rsidRPr="00C35064">
              <w:rPr>
                <w:sz w:val="24"/>
                <w:szCs w:val="24"/>
              </w:rPr>
              <w:t xml:space="preserve">(форма 10) по форме и в соответствии с инструкциями, приведенными в настоящей Документации по запросу предложений (подраздел </w:t>
            </w:r>
            <w:r w:rsidRPr="00C35064">
              <w:rPr>
                <w:sz w:val="24"/>
                <w:szCs w:val="24"/>
              </w:rPr>
              <w:fldChar w:fldCharType="begin"/>
            </w:r>
            <w:r w:rsidRPr="00C35064">
              <w:rPr>
                <w:sz w:val="24"/>
                <w:szCs w:val="24"/>
              </w:rPr>
              <w:instrText xml:space="preserve"> REF _Ref55335823 \r \h </w:instrText>
            </w:r>
            <w:r w:rsidR="00C35064">
              <w:rPr>
                <w:sz w:val="24"/>
                <w:szCs w:val="24"/>
              </w:rPr>
              <w:instrText xml:space="preserve"> \* MERGEFORMAT </w:instrText>
            </w:r>
            <w:r w:rsidRPr="00C35064">
              <w:rPr>
                <w:sz w:val="24"/>
                <w:szCs w:val="24"/>
              </w:rPr>
            </w:r>
            <w:r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5.10</w:t>
            </w:r>
            <w:r w:rsidRPr="00C35064">
              <w:rPr>
                <w:sz w:val="24"/>
                <w:szCs w:val="24"/>
              </w:rPr>
              <w:fldChar w:fldCharType="end"/>
            </w:r>
            <w:r w:rsidRPr="00C35064">
              <w:rPr>
                <w:sz w:val="24"/>
                <w:szCs w:val="24"/>
              </w:rPr>
              <w:t>);</w:t>
            </w:r>
          </w:p>
          <w:p w:rsidR="00BA5102" w:rsidRPr="00C35064" w:rsidRDefault="00B3354D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BA5102" w:rsidRPr="00B3354D">
              <w:rPr>
                <w:b/>
                <w:sz w:val="24"/>
                <w:szCs w:val="24"/>
              </w:rPr>
              <w:t>роект Договора</w:t>
            </w:r>
            <w:r w:rsidR="00BA5102" w:rsidRPr="00C35064">
              <w:rPr>
                <w:sz w:val="24"/>
                <w:szCs w:val="24"/>
              </w:rPr>
              <w:t xml:space="preserve"> (раздел </w:t>
            </w:r>
            <w:r w:rsidR="00BA5102" w:rsidRPr="00C35064">
              <w:rPr>
                <w:sz w:val="24"/>
                <w:szCs w:val="24"/>
              </w:rPr>
              <w:fldChar w:fldCharType="begin"/>
            </w:r>
            <w:r w:rsidR="00BA5102" w:rsidRPr="00C35064">
              <w:rPr>
                <w:sz w:val="24"/>
                <w:szCs w:val="24"/>
              </w:rPr>
              <w:instrText xml:space="preserve"> REF _Ref324347300 \r \h </w:instrText>
            </w:r>
            <w:r w:rsidR="00C35064">
              <w:rPr>
                <w:sz w:val="24"/>
                <w:szCs w:val="24"/>
              </w:rPr>
              <w:instrText xml:space="preserve"> \* MERGEFORMAT </w:instrText>
            </w:r>
            <w:r w:rsidR="00BA5102" w:rsidRPr="00C35064">
              <w:rPr>
                <w:sz w:val="24"/>
                <w:szCs w:val="24"/>
              </w:rPr>
            </w:r>
            <w:r w:rsidR="00BA5102"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7</w:t>
            </w:r>
            <w:r w:rsidR="00BA5102" w:rsidRPr="00C35064">
              <w:rPr>
                <w:sz w:val="24"/>
                <w:szCs w:val="24"/>
              </w:rPr>
              <w:fldChar w:fldCharType="end"/>
            </w:r>
            <w:r w:rsidR="00BA5102" w:rsidRPr="00C35064">
              <w:rPr>
                <w:sz w:val="24"/>
                <w:szCs w:val="24"/>
              </w:rPr>
              <w:t>);</w:t>
            </w:r>
          </w:p>
          <w:p w:rsidR="00BA5102" w:rsidRPr="00C35064" w:rsidRDefault="00B3354D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BA5102" w:rsidRPr="00C35064">
              <w:rPr>
                <w:b/>
                <w:sz w:val="24"/>
                <w:szCs w:val="24"/>
              </w:rPr>
              <w:t>окументы, подтверждающие соответствие Участника требованиям настоящей Документации по запросу предложений</w:t>
            </w:r>
          </w:p>
          <w:p w:rsidR="00BA5102" w:rsidRPr="00C35064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640"/>
              </w:tabs>
              <w:spacing w:line="240" w:lineRule="auto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t>оригинал справки о выполнении аналогичных</w:t>
            </w:r>
            <w:r w:rsidRPr="00C35064">
              <w:rPr>
                <w:sz w:val="24"/>
                <w:szCs w:val="24"/>
              </w:rPr>
              <w:t xml:space="preserve"> (сопоставимых) по характеру и объему оказываемых договоров по установленной в настоящей Документации по запросу предложений форме — Справка о перечне и годовых объемов выполнения аналогичных договоров (форма 11);</w:t>
            </w:r>
          </w:p>
          <w:p w:rsidR="00BA5102" w:rsidRPr="00C35064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640"/>
              </w:tabs>
              <w:spacing w:line="240" w:lineRule="auto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t>оригинал справки о материально-технических ресурсах,</w:t>
            </w:r>
            <w:r w:rsidRPr="00C35064">
              <w:rPr>
                <w:sz w:val="24"/>
                <w:szCs w:val="24"/>
              </w:rPr>
              <w:t xml:space="preserve"> которые будут использованы в рамках выполнения Договора по установленной в настоящей Документации по запросу предложений форме — Справка  о материально-технических ресурсах (форма 12);</w:t>
            </w:r>
          </w:p>
          <w:p w:rsidR="00BA5102" w:rsidRPr="00C35064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640"/>
              </w:tabs>
              <w:spacing w:line="240" w:lineRule="auto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t>оригинал справки о кадровых ресурсах</w:t>
            </w:r>
            <w:r w:rsidRPr="00C35064">
              <w:rPr>
                <w:sz w:val="24"/>
                <w:szCs w:val="24"/>
              </w:rPr>
              <w:t>, которые будут привлечены в ходе выполнения Договора, по установленной в настоящей Документации по запросу предложений форме — Справка о кадровых ресурсах (форма 13);</w:t>
            </w:r>
          </w:p>
          <w:p w:rsidR="00BA5102" w:rsidRPr="00C35064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463"/>
                <w:tab w:val="left" w:pos="640"/>
              </w:tabs>
              <w:spacing w:line="240" w:lineRule="auto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t>План распределения объемов</w:t>
            </w:r>
            <w:r w:rsidRPr="00C35064">
              <w:rPr>
                <w:sz w:val="24"/>
                <w:szCs w:val="24"/>
              </w:rPr>
              <w:t xml:space="preserve"> выполнения работ (оказания услуг) между генеральным исполнителем и соисполнителями (форма 8) по форме и в соответствии с инструкциями, приведенными в настоящей Документации по запросу предложений (подраздел </w:t>
            </w:r>
            <w:r w:rsidR="00CA6722" w:rsidRPr="00C35064">
              <w:rPr>
                <w:sz w:val="24"/>
                <w:szCs w:val="24"/>
              </w:rPr>
              <w:fldChar w:fldCharType="begin"/>
            </w:r>
            <w:r w:rsidR="00CA6722" w:rsidRPr="00C35064">
              <w:rPr>
                <w:sz w:val="24"/>
                <w:szCs w:val="24"/>
              </w:rPr>
              <w:instrText xml:space="preserve"> REF _Ref90381141 \r \h </w:instrText>
            </w:r>
            <w:r w:rsidR="00C35064">
              <w:rPr>
                <w:sz w:val="24"/>
                <w:szCs w:val="24"/>
              </w:rPr>
              <w:instrText xml:space="preserve"> \* MERGEFORMAT </w:instrText>
            </w:r>
            <w:r w:rsidR="00CA6722" w:rsidRPr="00C35064">
              <w:rPr>
                <w:sz w:val="24"/>
                <w:szCs w:val="24"/>
              </w:rPr>
            </w:r>
            <w:r w:rsidR="00CA6722"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5.8</w:t>
            </w:r>
            <w:r w:rsidR="00CA6722" w:rsidRPr="00C35064">
              <w:rPr>
                <w:sz w:val="24"/>
                <w:szCs w:val="24"/>
              </w:rPr>
              <w:fldChar w:fldCharType="end"/>
            </w:r>
            <w:r w:rsidRPr="00C35064">
              <w:rPr>
                <w:sz w:val="24"/>
                <w:szCs w:val="24"/>
              </w:rPr>
              <w:t>);</w:t>
            </w:r>
          </w:p>
          <w:p w:rsidR="00BA5102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640"/>
              </w:tabs>
              <w:spacing w:line="240" w:lineRule="auto"/>
              <w:rPr>
                <w:sz w:val="24"/>
                <w:szCs w:val="24"/>
              </w:rPr>
            </w:pPr>
            <w:r w:rsidRPr="00B3354D">
              <w:rPr>
                <w:b/>
                <w:sz w:val="24"/>
                <w:szCs w:val="24"/>
              </w:rPr>
              <w:t>оригинал информационного письма</w:t>
            </w:r>
            <w:r w:rsidRPr="00C35064">
              <w:rPr>
                <w:sz w:val="24"/>
                <w:szCs w:val="24"/>
              </w:rPr>
              <w:t xml:space="preserve"> о наличии у Участника запроса предложений связей, носящих характер аффилированности с сотрудниками Организатора или Организатора запроса предложений по установленной в </w:t>
            </w:r>
            <w:r w:rsidRPr="00C35064">
              <w:rPr>
                <w:sz w:val="24"/>
                <w:szCs w:val="24"/>
              </w:rPr>
              <w:lastRenderedPageBreak/>
              <w:t>настоящей документации форме — Информационное письмо о наличии у Участника запроса предложений связей, носящих характер аффилированности с сотрудниками Организатора или Организатора запроса предложений (форма 14);</w:t>
            </w:r>
          </w:p>
          <w:p w:rsidR="00B3354D" w:rsidRDefault="00B3354D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6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оригинал гарантийного письма </w:t>
            </w:r>
            <w:r w:rsidRPr="00B3354D">
              <w:rPr>
                <w:sz w:val="24"/>
                <w:szCs w:val="24"/>
              </w:rPr>
              <w:t>с обязательством не привлекать и не  допускать привлечения к исполнению обязательств по договору, на право заключения которого подается заявка, организаций, отвечающих признакам «</w:t>
            </w:r>
            <w:r>
              <w:rPr>
                <w:sz w:val="24"/>
                <w:szCs w:val="24"/>
              </w:rPr>
              <w:t>ф</w:t>
            </w:r>
            <w:r w:rsidRPr="00B3354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 w:rsidRPr="00B3354D">
              <w:rPr>
                <w:sz w:val="24"/>
                <w:szCs w:val="24"/>
              </w:rPr>
              <w:t>м-однодневок», согласно форме, приложенной к настоящей закупочной документации</w:t>
            </w:r>
            <w:r w:rsidR="004102B4">
              <w:rPr>
                <w:sz w:val="24"/>
                <w:szCs w:val="24"/>
              </w:rPr>
              <w:t xml:space="preserve"> (подпункт </w:t>
            </w:r>
            <w:r w:rsidR="004102B4">
              <w:rPr>
                <w:sz w:val="24"/>
                <w:szCs w:val="24"/>
              </w:rPr>
              <w:fldChar w:fldCharType="begin"/>
            </w:r>
            <w:r w:rsidR="004102B4">
              <w:rPr>
                <w:sz w:val="24"/>
                <w:szCs w:val="24"/>
              </w:rPr>
              <w:instrText xml:space="preserve"> REF _Ref356824650 \r \h </w:instrText>
            </w:r>
            <w:r w:rsidR="004102B4">
              <w:rPr>
                <w:sz w:val="24"/>
                <w:szCs w:val="24"/>
              </w:rPr>
            </w:r>
            <w:r w:rsidR="004102B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5.16</w:t>
            </w:r>
            <w:r w:rsidR="004102B4">
              <w:rPr>
                <w:sz w:val="24"/>
                <w:szCs w:val="24"/>
              </w:rPr>
              <w:fldChar w:fldCharType="end"/>
            </w:r>
            <w:r w:rsidR="004102B4">
              <w:rPr>
                <w:sz w:val="24"/>
                <w:szCs w:val="24"/>
              </w:rPr>
              <w:t>)</w:t>
            </w:r>
            <w:r w:rsidRPr="00B3354D">
              <w:rPr>
                <w:sz w:val="24"/>
                <w:szCs w:val="24"/>
              </w:rPr>
              <w:t>;</w:t>
            </w:r>
          </w:p>
          <w:p w:rsidR="0022304A" w:rsidRPr="00513688" w:rsidRDefault="0022304A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640"/>
              </w:tabs>
              <w:spacing w:line="240" w:lineRule="auto"/>
              <w:rPr>
                <w:sz w:val="22"/>
                <w:szCs w:val="22"/>
              </w:rPr>
            </w:pPr>
            <w:r w:rsidRPr="00513688">
              <w:rPr>
                <w:b/>
                <w:sz w:val="22"/>
                <w:szCs w:val="22"/>
              </w:rPr>
              <w:t>Оригинал письма подтверждения</w:t>
            </w:r>
            <w:r w:rsidR="00513688" w:rsidRPr="00513688">
              <w:rPr>
                <w:b/>
                <w:sz w:val="22"/>
                <w:szCs w:val="22"/>
              </w:rPr>
              <w:t xml:space="preserve"> статуса субъекта малого </w:t>
            </w:r>
            <w:r w:rsidRPr="00513688">
              <w:rPr>
                <w:b/>
                <w:sz w:val="22"/>
                <w:szCs w:val="22"/>
              </w:rPr>
              <w:t>предпринимательства/среднего предпринимательства</w:t>
            </w:r>
            <w:r w:rsidRPr="00513688">
              <w:rPr>
                <w:sz w:val="22"/>
                <w:szCs w:val="22"/>
              </w:rPr>
              <w:t xml:space="preserve"> (форма 17)</w:t>
            </w:r>
          </w:p>
          <w:p w:rsidR="00BA5102" w:rsidRPr="00C35064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</w:tabs>
              <w:spacing w:line="240" w:lineRule="auto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>заверенную Участником копию свидетельства о постановке на налоговый учет;</w:t>
            </w:r>
          </w:p>
          <w:p w:rsidR="00BA5102" w:rsidRPr="00C35064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579"/>
              </w:tabs>
              <w:spacing w:line="240" w:lineRule="auto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>полученную не ранее чем за шесть месяцев до дня размещения Извещения о проведении открытого запроса предложений выписку из Единого государственного реестра юридических лиц (индивидуальных предпринимателей) или нотариально заверенную копию такой выписки;</w:t>
            </w:r>
          </w:p>
          <w:p w:rsidR="00BA5102" w:rsidRPr="00C35064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781"/>
              </w:tabs>
              <w:spacing w:line="240" w:lineRule="auto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>заверенную Участником копию устава в действующей редакции;</w:t>
            </w:r>
          </w:p>
          <w:p w:rsidR="00BA5102" w:rsidRPr="00C35064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781"/>
              </w:tabs>
              <w:spacing w:line="240" w:lineRule="auto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>заверенные Участником копии документов (приказов, протоколов собрания учредителей о назначении руководителя и т.д.), подтверждающие полномочия лица, подписавшего Предложение, а также его право на заключение соответствующего Договора по результатам запроса предложений. Если Предложение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      </w:r>
          </w:p>
          <w:p w:rsidR="00BA5102" w:rsidRPr="00C35064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781"/>
              </w:tabs>
              <w:spacing w:line="240" w:lineRule="auto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 xml:space="preserve">копии балансов вместе </w:t>
            </w:r>
            <w:r w:rsidR="00500AA9" w:rsidRPr="001364A4">
              <w:rPr>
                <w:sz w:val="24"/>
                <w:szCs w:val="24"/>
              </w:rPr>
              <w:t>с отчетами о прибылях и убытках за последние три года, в том числе за последний отчетный период</w:t>
            </w:r>
            <w:r w:rsidRPr="00C35064">
              <w:rPr>
                <w:sz w:val="24"/>
                <w:szCs w:val="24"/>
              </w:rPr>
              <w:t>;</w:t>
            </w:r>
          </w:p>
          <w:p w:rsidR="00BA5102" w:rsidRPr="00C35064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781"/>
              </w:tabs>
              <w:spacing w:line="240" w:lineRule="auto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 xml:space="preserve">заверенный Участником документ, подтверждающий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или (в случае, если сделка согласно законодательству не является для Участника крупной) – справку в произвольной форме; </w:t>
            </w:r>
          </w:p>
          <w:p w:rsidR="00BA5102" w:rsidRPr="00AC140B" w:rsidRDefault="00BA5102" w:rsidP="001C2FAE">
            <w:pPr>
              <w:tabs>
                <w:tab w:val="left" w:pos="238"/>
                <w:tab w:val="left" w:pos="463"/>
              </w:tabs>
              <w:spacing w:line="240" w:lineRule="auto"/>
              <w:ind w:firstLine="0"/>
              <w:rPr>
                <w:rStyle w:val="af9"/>
                <w:sz w:val="22"/>
                <w:szCs w:val="22"/>
              </w:rPr>
            </w:pPr>
            <w:r w:rsidRPr="00C35064">
              <w:rPr>
                <w:sz w:val="24"/>
                <w:szCs w:val="24"/>
              </w:rPr>
              <w:t>[</w:t>
            </w:r>
            <w:r w:rsidRPr="00AC140B">
              <w:rPr>
                <w:rStyle w:val="af9"/>
                <w:sz w:val="22"/>
                <w:szCs w:val="22"/>
              </w:rPr>
              <w:t xml:space="preserve">Примечание: Таковыми документами являются: </w:t>
            </w:r>
          </w:p>
          <w:p w:rsidR="00BA5102" w:rsidRPr="00AC140B" w:rsidRDefault="00BA5102" w:rsidP="001C2FAE">
            <w:pPr>
              <w:tabs>
                <w:tab w:val="left" w:pos="238"/>
                <w:tab w:val="left" w:pos="463"/>
              </w:tabs>
              <w:spacing w:line="240" w:lineRule="auto"/>
              <w:ind w:firstLine="0"/>
              <w:rPr>
                <w:rStyle w:val="af9"/>
                <w:sz w:val="22"/>
                <w:szCs w:val="22"/>
              </w:rPr>
            </w:pPr>
            <w:r w:rsidRPr="00AC140B">
              <w:rPr>
                <w:rStyle w:val="af9"/>
                <w:sz w:val="22"/>
                <w:szCs w:val="22"/>
              </w:rPr>
              <w:t>для общества с ограниченной ответственностью – выписка из протокола (или решения единственного Участника), содержащего решение о совершении крупной сделки, принятое и оформленное в соответствии со ст. 46 Федерального закона от 08.02.1998 №14-ФЗ «Об обществах с ограниченной ответственностью» либо выписка из Устава Участника, подтверждающая право единоличного или коллегиального исполнительного органа заключать крупные сделки самостоятельно;</w:t>
            </w:r>
          </w:p>
          <w:p w:rsidR="00BA5102" w:rsidRPr="00AC140B" w:rsidRDefault="00BA5102" w:rsidP="001C2FAE">
            <w:pPr>
              <w:tabs>
                <w:tab w:val="left" w:pos="238"/>
                <w:tab w:val="left" w:pos="463"/>
              </w:tabs>
              <w:spacing w:line="240" w:lineRule="auto"/>
              <w:ind w:firstLine="0"/>
              <w:rPr>
                <w:rStyle w:val="af9"/>
                <w:sz w:val="22"/>
                <w:szCs w:val="22"/>
              </w:rPr>
            </w:pPr>
            <w:r w:rsidRPr="00AC140B">
              <w:rPr>
                <w:rStyle w:val="af9"/>
                <w:sz w:val="22"/>
                <w:szCs w:val="22"/>
              </w:rPr>
              <w:t xml:space="preserve">для акционерного общества – выписка из протокола, содержащего </w:t>
            </w:r>
            <w:r w:rsidRPr="00AC140B">
              <w:rPr>
                <w:rStyle w:val="af9"/>
                <w:sz w:val="22"/>
                <w:szCs w:val="22"/>
              </w:rPr>
              <w:lastRenderedPageBreak/>
              <w:t>решение об одобрении крупной сделки, принятое и оформленное в соответствии со ст.79 Федерального закона от 26.12.1995 №208-ФЗ «Об акционерных обществах» либо документ, подтверждающий, что Участник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      </w:r>
          </w:p>
          <w:p w:rsidR="00BA5102" w:rsidRPr="00AC140B" w:rsidRDefault="00BA5102" w:rsidP="001C2FAE">
            <w:pPr>
              <w:tabs>
                <w:tab w:val="left" w:pos="238"/>
                <w:tab w:val="left" w:pos="46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C140B">
              <w:rPr>
                <w:rStyle w:val="af9"/>
                <w:sz w:val="22"/>
                <w:szCs w:val="22"/>
              </w:rPr>
              <w:t>для унитарного предприятия – документ, подтверждающий решение собственника имущества унитарного предприятия о совершении крупной сделки, принятое в соответствии со ст.23 Федерального закона от 14.11.2002 №161-ФЗ «О государственных и муниципальных унитарных предприятиях»</w:t>
            </w:r>
            <w:r w:rsidRPr="00AC140B">
              <w:rPr>
                <w:sz w:val="22"/>
                <w:szCs w:val="22"/>
              </w:rPr>
              <w:t>]</w:t>
            </w:r>
          </w:p>
          <w:p w:rsidR="00BA5102" w:rsidRPr="00C35064" w:rsidRDefault="00BA5102" w:rsidP="009E3CF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752"/>
              </w:tabs>
              <w:spacing w:line="240" w:lineRule="auto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>заверенный Участником документ, подтверждающий наличие решения (одобрения) со стороны установленного законодательством РФ органа о заключении сделки, в совершении которой имеется заинтересованность, оформленный в соответствии с законодательством РФ, или (в случае, если сделка согласно законодательству не является для Участника сделкой, в совершении которой имеется заинтересованность) – справку в произвольной форме;</w:t>
            </w:r>
          </w:p>
          <w:p w:rsidR="00BA5102" w:rsidRPr="00AC140B" w:rsidRDefault="00BA5102" w:rsidP="001C2FAE">
            <w:pPr>
              <w:tabs>
                <w:tab w:val="left" w:pos="238"/>
                <w:tab w:val="left" w:pos="463"/>
              </w:tabs>
              <w:spacing w:line="240" w:lineRule="auto"/>
              <w:ind w:firstLine="0"/>
              <w:rPr>
                <w:rStyle w:val="af9"/>
                <w:sz w:val="22"/>
                <w:szCs w:val="22"/>
              </w:rPr>
            </w:pPr>
            <w:r w:rsidRPr="00C35064">
              <w:rPr>
                <w:sz w:val="24"/>
                <w:szCs w:val="24"/>
              </w:rPr>
              <w:t>[</w:t>
            </w:r>
            <w:r w:rsidRPr="00AC140B">
              <w:rPr>
                <w:rStyle w:val="af9"/>
                <w:sz w:val="22"/>
                <w:szCs w:val="22"/>
              </w:rPr>
              <w:t xml:space="preserve">Примечание: Таковыми документами являются: </w:t>
            </w:r>
          </w:p>
          <w:p w:rsidR="00BA5102" w:rsidRPr="00AC140B" w:rsidRDefault="00BA5102" w:rsidP="001C2FAE">
            <w:pPr>
              <w:tabs>
                <w:tab w:val="left" w:pos="238"/>
                <w:tab w:val="left" w:pos="463"/>
              </w:tabs>
              <w:spacing w:line="240" w:lineRule="auto"/>
              <w:ind w:firstLine="0"/>
              <w:rPr>
                <w:rStyle w:val="af9"/>
                <w:sz w:val="22"/>
                <w:szCs w:val="22"/>
              </w:rPr>
            </w:pPr>
            <w:r w:rsidRPr="00AC140B">
              <w:rPr>
                <w:rStyle w:val="af9"/>
                <w:sz w:val="22"/>
                <w:szCs w:val="22"/>
              </w:rPr>
              <w:t>для общества с ограниченной ответственностью – выписка из протокола, содержащего решение о совершении сделки, в совершении которой имеется заинтересованность,  принятое и оформленное в соответствии со ст. 45 Федерального закона от 08.02.1998 № 14-ФЗ «Об обществах с ограниченной ответственностью» либо выписка из Устава Участника, подтверждающая право единоличного или коллегиального исполнительного органа заключать сделки, в совершении которых имеется заинтересованность;</w:t>
            </w:r>
          </w:p>
          <w:p w:rsidR="00BA5102" w:rsidRPr="00AC140B" w:rsidRDefault="00BA5102" w:rsidP="001C2FAE">
            <w:pPr>
              <w:tabs>
                <w:tab w:val="left" w:pos="238"/>
                <w:tab w:val="left" w:pos="463"/>
              </w:tabs>
              <w:spacing w:line="240" w:lineRule="auto"/>
              <w:ind w:firstLine="0"/>
              <w:rPr>
                <w:rStyle w:val="af9"/>
                <w:sz w:val="22"/>
                <w:szCs w:val="22"/>
              </w:rPr>
            </w:pPr>
            <w:r w:rsidRPr="00AC140B">
              <w:rPr>
                <w:rStyle w:val="af9"/>
                <w:sz w:val="22"/>
                <w:szCs w:val="22"/>
              </w:rPr>
              <w:t>для акционерного общества – выписка из протокола, содержащая решение об одобрении сделки, в совершении которой имеется заинтересованность, принятое и оформленное в соответствии со ст. 83 Федерального закона от 26.12.1995 №208-ФЗ «Об акционерных обществах» либо документ, подтверждающий, что Участник является акционерным обществом, состоящим из одного акционера, который одновременно осуществляет функции единоличного исполнительного органа;</w:t>
            </w:r>
          </w:p>
          <w:p w:rsidR="00BA5102" w:rsidRPr="00AC140B" w:rsidRDefault="00BA5102" w:rsidP="001C2FAE">
            <w:pPr>
              <w:tabs>
                <w:tab w:val="left" w:pos="238"/>
                <w:tab w:val="left" w:pos="46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AC140B">
              <w:rPr>
                <w:rStyle w:val="af9"/>
                <w:sz w:val="22"/>
                <w:szCs w:val="22"/>
              </w:rPr>
              <w:t>для унитарного предприятия – документ, подтверждающий решение собственника имущества унитарного предприятия о совершении сделки, в которой имеется заинтересованность, принятое в соответствии со ст.22 Федерального закона от 14.11.2002 №161-ФЗ «О государственных и муниципальных предприятиях»</w:t>
            </w:r>
            <w:r w:rsidRPr="00AC140B">
              <w:rPr>
                <w:sz w:val="22"/>
                <w:szCs w:val="22"/>
              </w:rPr>
              <w:t>]</w:t>
            </w:r>
          </w:p>
          <w:p w:rsidR="004A4F7E" w:rsidRDefault="00BA5102" w:rsidP="004A4F7E">
            <w:pPr>
              <w:pStyle w:val="a5"/>
              <w:numPr>
                <w:ilvl w:val="0"/>
                <w:numId w:val="34"/>
              </w:numPr>
              <w:tabs>
                <w:tab w:val="left" w:pos="238"/>
                <w:tab w:val="left" w:pos="463"/>
                <w:tab w:val="left" w:pos="770"/>
                <w:tab w:val="left" w:pos="1701"/>
              </w:tabs>
              <w:spacing w:line="240" w:lineRule="auto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 xml:space="preserve">заверенный Участником документ, подтверждающий наличие решения (одобрения) со стороны установленного Уставом Участника органа о заключении сделки, если необходимость такого решения (одобрения) предусмотрена </w:t>
            </w:r>
            <w:r w:rsidRPr="001E2CAE">
              <w:rPr>
                <w:sz w:val="24"/>
                <w:szCs w:val="24"/>
              </w:rPr>
              <w:t>Уставом Участника;</w:t>
            </w:r>
          </w:p>
          <w:p w:rsidR="00B21C5E" w:rsidRPr="00136A75" w:rsidRDefault="00B21C5E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>
              <w:rPr>
                <w:sz w:val="24"/>
              </w:rPr>
              <w:t>отзывы заказчиков по аналогичным договорам, справку в произвольной форме об участии в судебных разбирательствах;</w:t>
            </w:r>
          </w:p>
          <w:p w:rsidR="00966AFF" w:rsidRPr="00C35064" w:rsidRDefault="00966AFF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num" w:pos="154"/>
                <w:tab w:val="left" w:pos="238"/>
                <w:tab w:val="left" w:pos="463"/>
              </w:tabs>
              <w:spacing w:line="240" w:lineRule="auto"/>
              <w:ind w:left="154" w:hanging="142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 xml:space="preserve">информация по установленной в настоящей документации форме «Информация о цепочке собственников контрагента, </w:t>
            </w:r>
            <w:r w:rsidRPr="00C35064">
              <w:rPr>
                <w:sz w:val="24"/>
                <w:szCs w:val="24"/>
              </w:rPr>
              <w:lastRenderedPageBreak/>
              <w:t xml:space="preserve">включая бенефициаров (в том числе конечных)» (подпункт </w:t>
            </w:r>
            <w:r w:rsidRPr="00C35064">
              <w:rPr>
                <w:sz w:val="24"/>
                <w:szCs w:val="24"/>
              </w:rPr>
              <w:fldChar w:fldCharType="begin"/>
            </w:r>
            <w:r w:rsidRPr="00C35064">
              <w:rPr>
                <w:sz w:val="24"/>
                <w:szCs w:val="24"/>
              </w:rPr>
              <w:instrText xml:space="preserve"> REF _Ref336600691 \r \h </w:instrText>
            </w:r>
            <w:r w:rsidR="00C35064">
              <w:rPr>
                <w:sz w:val="24"/>
                <w:szCs w:val="24"/>
              </w:rPr>
              <w:instrText xml:space="preserve"> \* MERGEFORMAT </w:instrText>
            </w:r>
            <w:r w:rsidRPr="00C35064">
              <w:rPr>
                <w:sz w:val="24"/>
                <w:szCs w:val="24"/>
              </w:rPr>
            </w:r>
            <w:r w:rsidRPr="00C35064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5.15</w:t>
            </w:r>
            <w:r w:rsidRPr="00C35064">
              <w:rPr>
                <w:sz w:val="24"/>
                <w:szCs w:val="24"/>
              </w:rPr>
              <w:fldChar w:fldCharType="end"/>
            </w:r>
            <w:r w:rsidRPr="00C35064">
              <w:rPr>
                <w:sz w:val="24"/>
                <w:szCs w:val="24"/>
              </w:rPr>
              <w:t>);</w:t>
            </w:r>
          </w:p>
          <w:p w:rsidR="00B21C5E" w:rsidRDefault="00B21C5E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left" w:pos="-69"/>
                <w:tab w:val="left" w:pos="463"/>
              </w:tabs>
              <w:spacing w:line="240" w:lineRule="auto"/>
              <w:ind w:left="0" w:firstLine="12"/>
              <w:rPr>
                <w:sz w:val="24"/>
                <w:szCs w:val="24"/>
              </w:rPr>
            </w:pPr>
            <w:bookmarkStart w:id="282" w:name="_Ref347238044"/>
            <w:r w:rsidRPr="00E91BB1">
              <w:rPr>
                <w:sz w:val="24"/>
                <w:szCs w:val="24"/>
              </w:rPr>
              <w:t xml:space="preserve">нотариально заверенные документы, подтверждающие представленные Участником сведения о цепочке собственников, включая бенефициаров (подпункт </w:t>
            </w:r>
            <w:r w:rsidR="00342016">
              <w:rPr>
                <w:sz w:val="24"/>
                <w:szCs w:val="24"/>
              </w:rPr>
              <w:fldChar w:fldCharType="begin"/>
            </w:r>
            <w:r w:rsidR="00342016">
              <w:rPr>
                <w:sz w:val="24"/>
                <w:szCs w:val="24"/>
              </w:rPr>
              <w:instrText xml:space="preserve"> REF _Ref336600691 \r \h </w:instrText>
            </w:r>
            <w:r w:rsidR="00342016">
              <w:rPr>
                <w:sz w:val="24"/>
                <w:szCs w:val="24"/>
              </w:rPr>
            </w:r>
            <w:r w:rsidR="00342016"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5.15</w:t>
            </w:r>
            <w:r w:rsidR="00342016">
              <w:rPr>
                <w:sz w:val="24"/>
                <w:szCs w:val="24"/>
              </w:rPr>
              <w:fldChar w:fldCharType="end"/>
            </w:r>
            <w:r w:rsidRPr="00E91BB1">
              <w:rPr>
                <w:sz w:val="24"/>
                <w:szCs w:val="24"/>
              </w:rPr>
              <w:t xml:space="preserve">). </w:t>
            </w:r>
            <w:r w:rsidRPr="00723F61">
              <w:rPr>
                <w:sz w:val="24"/>
                <w:szCs w:val="24"/>
                <w:highlight w:val="yellow"/>
              </w:rPr>
              <w:t xml:space="preserve">Данные документы, а также заполненная справка Участника о цепочке собственников, а также справка о согласии на передачу данных, должны быть представлены в бумажном виде и на электронном носителе в отдельном запечатанном конверте с надписью «Документы Участника о цепочке собственников» по адресу </w:t>
            </w:r>
            <w:r w:rsidR="0075497C">
              <w:rPr>
                <w:sz w:val="24"/>
                <w:szCs w:val="24"/>
                <w:highlight w:val="yellow"/>
              </w:rPr>
              <w:t>675000, г. Благовещенск, ул. Шевченко 28, каб. 235</w:t>
            </w:r>
            <w:r w:rsidRPr="00723F61">
              <w:rPr>
                <w:sz w:val="24"/>
                <w:szCs w:val="24"/>
                <w:highlight w:val="yellow"/>
              </w:rPr>
              <w:t>, без размещения на электронной торговой площадке</w:t>
            </w:r>
            <w:r>
              <w:rPr>
                <w:sz w:val="24"/>
                <w:szCs w:val="24"/>
              </w:rPr>
              <w:t xml:space="preserve">. </w:t>
            </w:r>
            <w:r w:rsidRPr="00E91BB1">
              <w:rPr>
                <w:sz w:val="24"/>
                <w:szCs w:val="24"/>
              </w:rPr>
              <w:t>Данный конверт при процедуре вскрытия конвертов с предложениями не вскрывается, содержащиеся в нем сведения не подлежат передаче по электронной почте и другим средствам связи</w:t>
            </w:r>
            <w:r w:rsidRPr="00B91E76">
              <w:rPr>
                <w:sz w:val="24"/>
                <w:szCs w:val="24"/>
              </w:rPr>
              <w:t>;</w:t>
            </w:r>
            <w:bookmarkEnd w:id="282"/>
          </w:p>
          <w:p w:rsidR="00B21C5E" w:rsidRPr="00723F61" w:rsidRDefault="00B21C5E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left" w:pos="-69"/>
                <w:tab w:val="left" w:pos="463"/>
              </w:tabs>
              <w:spacing w:line="240" w:lineRule="auto"/>
              <w:ind w:left="0" w:firstLine="12"/>
              <w:rPr>
                <w:sz w:val="24"/>
                <w:szCs w:val="24"/>
              </w:rPr>
            </w:pPr>
            <w:r w:rsidRPr="00723F61">
              <w:rPr>
                <w:sz w:val="24"/>
                <w:szCs w:val="24"/>
              </w:rPr>
              <w:t>копию квитанции об отправке документов, указанных в п.п.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REF _Ref347238044 \r \h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B38C7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fldChar w:fldCharType="end"/>
            </w:r>
            <w:r w:rsidRPr="00723F61">
              <w:rPr>
                <w:sz w:val="24"/>
                <w:szCs w:val="24"/>
              </w:rPr>
              <w:t>;</w:t>
            </w:r>
          </w:p>
          <w:p w:rsidR="00BA5102" w:rsidRPr="00C35064" w:rsidRDefault="00B21C5E" w:rsidP="009E3CFE">
            <w:pPr>
              <w:pStyle w:val="a5"/>
              <w:numPr>
                <w:ilvl w:val="4"/>
                <w:numId w:val="33"/>
              </w:numPr>
              <w:tabs>
                <w:tab w:val="clear" w:pos="1701"/>
                <w:tab w:val="left" w:pos="-69"/>
                <w:tab w:val="left" w:pos="463"/>
              </w:tabs>
              <w:spacing w:line="240" w:lineRule="auto"/>
              <w:ind w:left="0" w:firstLine="12"/>
              <w:rPr>
                <w:bCs/>
                <w:sz w:val="24"/>
                <w:szCs w:val="24"/>
              </w:rPr>
            </w:pPr>
            <w:r w:rsidRPr="00B91E76">
              <w:rPr>
                <w:sz w:val="24"/>
                <w:szCs w:val="24"/>
              </w:rPr>
              <w:t>иные документы, которые, по мнению Участника,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83" w:name="_Ref249854938"/>
          </w:p>
        </w:tc>
        <w:bookmarkEnd w:id="283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02" w:rsidRPr="00C35064" w:rsidRDefault="00BA5102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Срок подачи Предложений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5E" w:rsidRPr="00E91BB1" w:rsidRDefault="00B21C5E" w:rsidP="00B21C5E">
            <w:pPr>
              <w:pStyle w:val="Tabletext"/>
              <w:rPr>
                <w:color w:val="000000"/>
                <w:sz w:val="24"/>
              </w:rPr>
            </w:pPr>
            <w:r w:rsidRPr="00E91BB1">
              <w:rPr>
                <w:color w:val="000000"/>
                <w:sz w:val="24"/>
              </w:rPr>
              <w:t>Дата начала подачи предложений Участников:</w:t>
            </w:r>
          </w:p>
          <w:p w:rsidR="00B21C5E" w:rsidRPr="00E91BB1" w:rsidRDefault="00B21C5E" w:rsidP="00B21C5E">
            <w:pPr>
              <w:spacing w:line="240" w:lineRule="auto"/>
              <w:ind w:firstLine="0"/>
              <w:rPr>
                <w:b/>
                <w:i/>
                <w:color w:val="000000"/>
                <w:sz w:val="24"/>
                <w:szCs w:val="24"/>
              </w:rPr>
            </w:pPr>
            <w:r w:rsidRPr="00E91BB1">
              <w:rPr>
                <w:b/>
                <w:i/>
                <w:color w:val="000000"/>
                <w:sz w:val="24"/>
                <w:szCs w:val="24"/>
              </w:rPr>
              <w:t>«</w:t>
            </w:r>
            <w:r w:rsidR="007B6598">
              <w:rPr>
                <w:b/>
                <w:i/>
                <w:color w:val="000000"/>
                <w:sz w:val="24"/>
                <w:szCs w:val="24"/>
              </w:rPr>
              <w:t>29</w:t>
            </w:r>
            <w:r w:rsidR="003F5936">
              <w:rPr>
                <w:b/>
                <w:i/>
                <w:color w:val="000000"/>
                <w:sz w:val="24"/>
                <w:szCs w:val="24"/>
              </w:rPr>
              <w:t xml:space="preserve">» </w:t>
            </w:r>
            <w:r w:rsidR="00EA0C4C">
              <w:rPr>
                <w:b/>
                <w:i/>
                <w:color w:val="000000"/>
                <w:sz w:val="24"/>
                <w:szCs w:val="24"/>
              </w:rPr>
              <w:t>августа</w:t>
            </w:r>
            <w:r w:rsidRPr="00E91BB1">
              <w:rPr>
                <w:b/>
                <w:i/>
                <w:color w:val="000000"/>
                <w:sz w:val="24"/>
                <w:szCs w:val="24"/>
              </w:rPr>
              <w:t xml:space="preserve"> 201</w:t>
            </w:r>
            <w:r w:rsidR="0022304A">
              <w:rPr>
                <w:b/>
                <w:i/>
                <w:color w:val="000000"/>
                <w:sz w:val="24"/>
                <w:szCs w:val="24"/>
              </w:rPr>
              <w:t>4</w:t>
            </w:r>
            <w:r w:rsidRPr="00E91BB1">
              <w:rPr>
                <w:b/>
                <w:i/>
                <w:color w:val="000000"/>
                <w:sz w:val="24"/>
                <w:szCs w:val="24"/>
              </w:rPr>
              <w:t xml:space="preserve"> года.</w:t>
            </w:r>
          </w:p>
          <w:p w:rsidR="00BA5102" w:rsidRPr="00C35064" w:rsidRDefault="00B21C5E" w:rsidP="007B6598">
            <w:pPr>
              <w:pStyle w:val="Tabletext"/>
              <w:rPr>
                <w:sz w:val="24"/>
              </w:rPr>
            </w:pPr>
            <w:r w:rsidRPr="00E91BB1">
              <w:rPr>
                <w:color w:val="000000"/>
                <w:sz w:val="24"/>
              </w:rPr>
              <w:t xml:space="preserve">Дата окончания подачи предложений Участников (ставок на ЭТП): </w:t>
            </w:r>
            <w:r w:rsidRPr="00E91BB1">
              <w:rPr>
                <w:b/>
                <w:i/>
                <w:color w:val="000000"/>
                <w:sz w:val="24"/>
              </w:rPr>
              <w:t>1</w:t>
            </w:r>
            <w:r w:rsidR="001A3297">
              <w:rPr>
                <w:b/>
                <w:i/>
                <w:color w:val="000000"/>
                <w:sz w:val="24"/>
              </w:rPr>
              <w:t>0</w:t>
            </w:r>
            <w:r w:rsidRPr="00E91BB1">
              <w:rPr>
                <w:b/>
                <w:i/>
                <w:color w:val="000000"/>
                <w:sz w:val="24"/>
              </w:rPr>
              <w:t xml:space="preserve">:00 </w:t>
            </w:r>
            <w:r w:rsidR="00A13BF5">
              <w:rPr>
                <w:b/>
                <w:i/>
                <w:color w:val="000000"/>
                <w:sz w:val="24"/>
              </w:rPr>
              <w:t>Благовещенского</w:t>
            </w:r>
            <w:r w:rsidRPr="00E91BB1">
              <w:rPr>
                <w:b/>
                <w:i/>
                <w:color w:val="000000"/>
                <w:sz w:val="24"/>
              </w:rPr>
              <w:t xml:space="preserve"> времени (</w:t>
            </w:r>
            <w:r w:rsidR="001A3297">
              <w:rPr>
                <w:b/>
                <w:i/>
                <w:color w:val="000000"/>
                <w:sz w:val="24"/>
              </w:rPr>
              <w:t>04:00 часа</w:t>
            </w:r>
            <w:r w:rsidRPr="00E91BB1">
              <w:rPr>
                <w:color w:val="000000"/>
                <w:sz w:val="24"/>
              </w:rPr>
              <w:t xml:space="preserve"> </w:t>
            </w:r>
            <w:r w:rsidRPr="00E91BB1">
              <w:rPr>
                <w:b/>
                <w:i/>
                <w:color w:val="000000"/>
                <w:sz w:val="24"/>
              </w:rPr>
              <w:t>Московского времени)</w:t>
            </w:r>
            <w:r w:rsidRPr="00E91BB1">
              <w:rPr>
                <w:color w:val="000000"/>
                <w:sz w:val="24"/>
              </w:rPr>
              <w:t xml:space="preserve">  </w:t>
            </w:r>
            <w:r w:rsidRPr="00E91BB1">
              <w:rPr>
                <w:b/>
                <w:i/>
                <w:color w:val="000000"/>
                <w:sz w:val="24"/>
              </w:rPr>
              <w:t>«</w:t>
            </w:r>
            <w:r w:rsidR="007B6598">
              <w:rPr>
                <w:b/>
                <w:i/>
                <w:color w:val="000000"/>
                <w:sz w:val="24"/>
              </w:rPr>
              <w:t>16</w:t>
            </w:r>
            <w:r w:rsidRPr="00E91BB1">
              <w:rPr>
                <w:b/>
                <w:i/>
                <w:color w:val="000000"/>
                <w:sz w:val="24"/>
              </w:rPr>
              <w:t>»</w:t>
            </w:r>
            <w:r>
              <w:rPr>
                <w:b/>
                <w:i/>
                <w:color w:val="000000"/>
                <w:sz w:val="24"/>
              </w:rPr>
              <w:t xml:space="preserve"> </w:t>
            </w:r>
            <w:r w:rsidR="007B6598">
              <w:rPr>
                <w:b/>
                <w:i/>
                <w:color w:val="000000"/>
                <w:sz w:val="24"/>
              </w:rPr>
              <w:t xml:space="preserve">сентября </w:t>
            </w:r>
            <w:r w:rsidRPr="00E91BB1">
              <w:rPr>
                <w:b/>
                <w:i/>
                <w:color w:val="000000"/>
                <w:sz w:val="24"/>
              </w:rPr>
              <w:t>201</w:t>
            </w:r>
            <w:r w:rsidR="0022304A">
              <w:rPr>
                <w:b/>
                <w:i/>
                <w:color w:val="000000"/>
                <w:sz w:val="24"/>
              </w:rPr>
              <w:t>4</w:t>
            </w:r>
            <w:r w:rsidRPr="00E91BB1">
              <w:rPr>
                <w:b/>
                <w:i/>
                <w:color w:val="000000"/>
                <w:sz w:val="24"/>
              </w:rPr>
              <w:t xml:space="preserve"> года</w:t>
            </w:r>
            <w:r w:rsidRPr="00E91BB1">
              <w:rPr>
                <w:color w:val="000000"/>
                <w:sz w:val="24"/>
              </w:rPr>
              <w:t>.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84" w:name="_Ref249854515"/>
          </w:p>
        </w:tc>
        <w:bookmarkEnd w:id="284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02" w:rsidRPr="00C35064" w:rsidRDefault="00BA5102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Место подачи Предложений (адрес)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21C5E" w:rsidP="00027B5C">
            <w:pPr>
              <w:pStyle w:val="Tabletext"/>
              <w:rPr>
                <w:sz w:val="24"/>
              </w:rPr>
            </w:pPr>
            <w:r w:rsidRPr="00E91BB1">
              <w:rPr>
                <w:color w:val="000000"/>
                <w:sz w:val="24"/>
              </w:rPr>
              <w:t xml:space="preserve">Предложения на участие в запросе предложений принимаются посредством функционала ЭТП 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85" w:name="_Ref249859545"/>
          </w:p>
        </w:tc>
        <w:bookmarkEnd w:id="285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513688" w:rsidRDefault="00BA5102" w:rsidP="00DA0DA4">
            <w:pPr>
              <w:pStyle w:val="Tabletext"/>
              <w:jc w:val="left"/>
              <w:rPr>
                <w:sz w:val="22"/>
                <w:szCs w:val="22"/>
              </w:rPr>
            </w:pPr>
            <w:r w:rsidRPr="00513688">
              <w:rPr>
                <w:sz w:val="22"/>
                <w:szCs w:val="22"/>
              </w:rPr>
              <w:t>Дата, время и место вскрытия конвертов с Предложениями Участников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21C5E" w:rsidP="007B6598">
            <w:pPr>
              <w:pStyle w:val="Tabletext"/>
              <w:rPr>
                <w:sz w:val="24"/>
              </w:rPr>
            </w:pPr>
            <w:r w:rsidRPr="00E91BB1">
              <w:rPr>
                <w:color w:val="000000"/>
                <w:sz w:val="24"/>
              </w:rPr>
              <w:t xml:space="preserve">Вскрытие конвертов с предложениями Участников состоится в </w:t>
            </w:r>
            <w:r w:rsidRPr="00E91BB1">
              <w:rPr>
                <w:b/>
                <w:i/>
                <w:color w:val="000000"/>
                <w:sz w:val="24"/>
              </w:rPr>
              <w:t>1</w:t>
            </w:r>
            <w:r w:rsidR="001A3297">
              <w:rPr>
                <w:b/>
                <w:i/>
                <w:color w:val="000000"/>
                <w:sz w:val="24"/>
              </w:rPr>
              <w:t>0</w:t>
            </w:r>
            <w:r w:rsidRPr="00E91BB1">
              <w:rPr>
                <w:b/>
                <w:i/>
                <w:color w:val="000000"/>
                <w:sz w:val="24"/>
              </w:rPr>
              <w:t xml:space="preserve">:00 </w:t>
            </w:r>
            <w:r w:rsidR="006B15F9">
              <w:rPr>
                <w:b/>
                <w:i/>
                <w:color w:val="000000"/>
                <w:sz w:val="24"/>
              </w:rPr>
              <w:t>Благовещенского</w:t>
            </w:r>
            <w:r w:rsidRPr="00E91BB1">
              <w:rPr>
                <w:b/>
                <w:i/>
                <w:color w:val="000000"/>
                <w:sz w:val="24"/>
              </w:rPr>
              <w:t xml:space="preserve"> времени (</w:t>
            </w:r>
            <w:r w:rsidR="001A3297">
              <w:rPr>
                <w:b/>
                <w:i/>
                <w:color w:val="000000"/>
                <w:sz w:val="24"/>
              </w:rPr>
              <w:t>04:00 часа</w:t>
            </w:r>
            <w:r w:rsidRPr="00E91BB1">
              <w:rPr>
                <w:color w:val="000000"/>
                <w:sz w:val="24"/>
              </w:rPr>
              <w:t xml:space="preserve"> </w:t>
            </w:r>
            <w:r w:rsidRPr="00E91BB1">
              <w:rPr>
                <w:b/>
                <w:i/>
                <w:color w:val="000000"/>
                <w:sz w:val="24"/>
              </w:rPr>
              <w:t>Московского времени)</w:t>
            </w:r>
            <w:r w:rsidRPr="00E91BB1">
              <w:rPr>
                <w:color w:val="000000"/>
                <w:sz w:val="24"/>
              </w:rPr>
              <w:t xml:space="preserve"> </w:t>
            </w:r>
            <w:r w:rsidRPr="00E91BB1">
              <w:rPr>
                <w:b/>
                <w:i/>
                <w:color w:val="000000"/>
                <w:sz w:val="24"/>
              </w:rPr>
              <w:t>«</w:t>
            </w:r>
            <w:r w:rsidR="007B6598">
              <w:rPr>
                <w:b/>
                <w:i/>
                <w:color w:val="000000"/>
                <w:sz w:val="24"/>
              </w:rPr>
              <w:t>17</w:t>
            </w:r>
            <w:r w:rsidRPr="00E91BB1">
              <w:rPr>
                <w:b/>
                <w:i/>
                <w:color w:val="000000"/>
                <w:sz w:val="24"/>
              </w:rPr>
              <w:t xml:space="preserve">» </w:t>
            </w:r>
            <w:r w:rsidR="007B6598">
              <w:rPr>
                <w:b/>
                <w:i/>
                <w:color w:val="000000"/>
                <w:sz w:val="24"/>
              </w:rPr>
              <w:t>сентября</w:t>
            </w:r>
            <w:r w:rsidR="00300E65">
              <w:rPr>
                <w:b/>
                <w:i/>
                <w:color w:val="000000"/>
                <w:sz w:val="24"/>
              </w:rPr>
              <w:t xml:space="preserve"> </w:t>
            </w:r>
            <w:r w:rsidRPr="00E91BB1">
              <w:rPr>
                <w:b/>
                <w:i/>
                <w:color w:val="000000"/>
                <w:sz w:val="24"/>
              </w:rPr>
              <w:t>201</w:t>
            </w:r>
            <w:r w:rsidR="0022304A">
              <w:rPr>
                <w:b/>
                <w:i/>
                <w:color w:val="000000"/>
                <w:sz w:val="24"/>
              </w:rPr>
              <w:t>4</w:t>
            </w:r>
            <w:r w:rsidRPr="00E91BB1">
              <w:rPr>
                <w:b/>
                <w:i/>
                <w:color w:val="000000"/>
                <w:sz w:val="24"/>
              </w:rPr>
              <w:t xml:space="preserve"> года</w:t>
            </w:r>
            <w:r w:rsidRPr="00E91BB1">
              <w:rPr>
                <w:color w:val="000000"/>
                <w:sz w:val="24"/>
              </w:rPr>
              <w:t xml:space="preserve"> на</w:t>
            </w:r>
            <w:r w:rsidR="006B15F9">
              <w:rPr>
                <w:color w:val="000000"/>
                <w:sz w:val="24"/>
              </w:rPr>
              <w:t xml:space="preserve"> ЭТП</w:t>
            </w:r>
            <w:r w:rsidRPr="00E91BB1">
              <w:rPr>
                <w:color w:val="000000"/>
                <w:sz w:val="24"/>
              </w:rPr>
              <w:t xml:space="preserve"> в порядке, предусмотренном регламентом ЭТП.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86" w:name="_Ref249860138"/>
          </w:p>
        </w:tc>
        <w:bookmarkEnd w:id="286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Критерии оценки Предложений Участников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0B" w:rsidRPr="003D352F" w:rsidRDefault="00AC140B" w:rsidP="00AC140B">
            <w:pPr>
              <w:numPr>
                <w:ilvl w:val="0"/>
                <w:numId w:val="39"/>
              </w:numPr>
              <w:snapToGrid w:val="0"/>
              <w:spacing w:line="240" w:lineRule="auto"/>
              <w:ind w:hanging="720"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3D352F">
              <w:rPr>
                <w:rFonts w:eastAsia="Calibri"/>
                <w:snapToGrid/>
                <w:sz w:val="24"/>
                <w:szCs w:val="24"/>
              </w:rPr>
              <w:t>Цена</w:t>
            </w:r>
          </w:p>
          <w:p w:rsidR="00513688" w:rsidRPr="003D352F" w:rsidRDefault="00513688" w:rsidP="00513688">
            <w:pPr>
              <w:numPr>
                <w:ilvl w:val="0"/>
                <w:numId w:val="42"/>
              </w:numPr>
              <w:snapToGrid w:val="0"/>
              <w:spacing w:line="240" w:lineRule="auto"/>
              <w:ind w:hanging="720"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3D352F">
              <w:rPr>
                <w:rFonts w:eastAsia="Calibri"/>
                <w:snapToGrid/>
                <w:sz w:val="24"/>
                <w:szCs w:val="24"/>
              </w:rPr>
              <w:t>Неценовые критерии:</w:t>
            </w:r>
          </w:p>
          <w:p w:rsidR="00513688" w:rsidRPr="003D352F" w:rsidRDefault="00513688" w:rsidP="00513688">
            <w:pPr>
              <w:snapToGrid w:val="0"/>
              <w:spacing w:line="240" w:lineRule="auto"/>
              <w:ind w:left="12" w:firstLine="0"/>
              <w:rPr>
                <w:rFonts w:eastAsia="Calibri"/>
                <w:b/>
                <w:bCs/>
                <w:i/>
                <w:iCs/>
                <w:snapToGrid/>
                <w:sz w:val="24"/>
                <w:szCs w:val="24"/>
              </w:rPr>
            </w:pPr>
            <w:r w:rsidRPr="003D352F">
              <w:rPr>
                <w:rFonts w:eastAsia="Calibri"/>
                <w:b/>
                <w:bCs/>
                <w:i/>
                <w:iCs/>
                <w:snapToGrid/>
                <w:sz w:val="24"/>
                <w:szCs w:val="24"/>
              </w:rPr>
              <w:t xml:space="preserve">1. </w:t>
            </w:r>
            <w:r w:rsidRPr="003E26B0">
              <w:rPr>
                <w:rFonts w:eastAsia="MS Mincho"/>
                <w:b/>
                <w:bCs/>
                <w:iCs/>
                <w:sz w:val="22"/>
                <w:szCs w:val="22"/>
              </w:rPr>
              <w:t>Предпочтительность организационно-технических предложений</w:t>
            </w:r>
            <w:r>
              <w:rPr>
                <w:rFonts w:eastAsia="MS Mincho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napToGrid/>
                <w:sz w:val="24"/>
                <w:szCs w:val="24"/>
              </w:rPr>
              <w:t>– 6</w:t>
            </w:r>
            <w:r w:rsidRPr="003D352F">
              <w:rPr>
                <w:rFonts w:eastAsia="Calibri"/>
                <w:b/>
                <w:bCs/>
                <w:i/>
                <w:iCs/>
                <w:snapToGrid/>
                <w:sz w:val="24"/>
                <w:szCs w:val="24"/>
              </w:rPr>
              <w:t>0%</w:t>
            </w:r>
          </w:p>
          <w:p w:rsidR="00513688" w:rsidRDefault="00513688" w:rsidP="00513688">
            <w:pPr>
              <w:numPr>
                <w:ilvl w:val="1"/>
                <w:numId w:val="41"/>
              </w:numPr>
              <w:snapToGrid w:val="0"/>
              <w:spacing w:line="240" w:lineRule="auto"/>
              <w:ind w:left="154" w:firstLine="425"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3E26B0">
              <w:rPr>
                <w:rFonts w:eastAsia="MS Mincho"/>
                <w:bCs/>
                <w:iCs/>
                <w:sz w:val="22"/>
                <w:szCs w:val="22"/>
              </w:rPr>
              <w:t>Предпочтительность предлагаемых технических и организационных решений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 – 35 </w:t>
            </w:r>
            <w:r w:rsidRPr="005079BC">
              <w:rPr>
                <w:rFonts w:eastAsia="Calibri"/>
                <w:snapToGrid/>
                <w:sz w:val="24"/>
                <w:szCs w:val="24"/>
              </w:rPr>
              <w:t>%;</w:t>
            </w:r>
          </w:p>
          <w:p w:rsidR="00513688" w:rsidRPr="005066BD" w:rsidRDefault="00513688" w:rsidP="00513688">
            <w:pPr>
              <w:numPr>
                <w:ilvl w:val="1"/>
                <w:numId w:val="41"/>
              </w:numPr>
              <w:snapToGrid w:val="0"/>
              <w:spacing w:line="240" w:lineRule="auto"/>
              <w:ind w:left="154" w:firstLine="425"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3E26B0">
              <w:rPr>
                <w:rFonts w:eastAsia="MS Mincho"/>
                <w:bCs/>
                <w:iCs/>
                <w:sz w:val="22"/>
                <w:szCs w:val="22"/>
              </w:rPr>
              <w:t xml:space="preserve">Предпочтительность предлагаемого графика </w:t>
            </w:r>
            <w:r>
              <w:rPr>
                <w:rFonts w:eastAsia="MS Mincho"/>
                <w:bCs/>
                <w:iCs/>
                <w:sz w:val="22"/>
                <w:szCs w:val="22"/>
              </w:rPr>
              <w:t xml:space="preserve">выполнения работ – 15%; </w:t>
            </w:r>
          </w:p>
          <w:p w:rsidR="00513688" w:rsidRPr="005066BD" w:rsidRDefault="00513688" w:rsidP="00513688">
            <w:pPr>
              <w:numPr>
                <w:ilvl w:val="1"/>
                <w:numId w:val="41"/>
              </w:numPr>
              <w:snapToGrid w:val="0"/>
              <w:spacing w:line="240" w:lineRule="auto"/>
              <w:ind w:left="154" w:firstLine="425"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3E26B0">
              <w:rPr>
                <w:rFonts w:eastAsia="MS Mincho"/>
                <w:bCs/>
                <w:iCs/>
                <w:sz w:val="22"/>
                <w:szCs w:val="22"/>
              </w:rPr>
              <w:t>Оценка соответствия объемов работ (услуг), предложенных Участником  в сметной документации, указанным в Те</w:t>
            </w:r>
            <w:r>
              <w:rPr>
                <w:rFonts w:eastAsia="MS Mincho"/>
                <w:bCs/>
                <w:iCs/>
                <w:sz w:val="22"/>
                <w:szCs w:val="22"/>
              </w:rPr>
              <w:t xml:space="preserve">хнических требованиях Заказчика – 25%; </w:t>
            </w:r>
          </w:p>
          <w:p w:rsidR="00513688" w:rsidRPr="00C42DCC" w:rsidRDefault="00513688" w:rsidP="00C42DCC">
            <w:pPr>
              <w:numPr>
                <w:ilvl w:val="1"/>
                <w:numId w:val="41"/>
              </w:numPr>
              <w:snapToGrid w:val="0"/>
              <w:spacing w:line="240" w:lineRule="auto"/>
              <w:ind w:left="154" w:firstLine="425"/>
              <w:jc w:val="left"/>
              <w:rPr>
                <w:rFonts w:eastAsia="Calibri"/>
                <w:snapToGrid/>
                <w:sz w:val="24"/>
                <w:szCs w:val="24"/>
              </w:rPr>
            </w:pPr>
            <w:r w:rsidRPr="003E26B0">
              <w:rPr>
                <w:rFonts w:eastAsia="MS Mincho"/>
                <w:bCs/>
                <w:iCs/>
                <w:sz w:val="22"/>
                <w:szCs w:val="22"/>
              </w:rPr>
              <w:t>Оценка соответствия технологии производства работ, предложенной Участником  в сметной документации, указанным в Технических требованиях Заказчика</w:t>
            </w:r>
            <w:r>
              <w:rPr>
                <w:rFonts w:eastAsia="MS Mincho"/>
                <w:bCs/>
                <w:iCs/>
                <w:sz w:val="22"/>
                <w:szCs w:val="22"/>
              </w:rPr>
              <w:t xml:space="preserve"> – 25%. </w:t>
            </w:r>
          </w:p>
          <w:p w:rsidR="00513688" w:rsidRPr="0071402C" w:rsidRDefault="00513688" w:rsidP="00513688">
            <w:pPr>
              <w:snapToGrid w:val="0"/>
              <w:spacing w:line="240" w:lineRule="auto"/>
              <w:ind w:left="12" w:firstLine="0"/>
              <w:rPr>
                <w:rFonts w:eastAsia="Calibri"/>
                <w:b/>
                <w:bCs/>
                <w:i/>
                <w:iCs/>
                <w:snapToGrid/>
                <w:sz w:val="24"/>
                <w:szCs w:val="24"/>
              </w:rPr>
            </w:pPr>
            <w:r w:rsidRPr="005079BC">
              <w:rPr>
                <w:rFonts w:eastAsia="Calibri"/>
                <w:b/>
                <w:bCs/>
                <w:i/>
                <w:iCs/>
                <w:snapToGrid/>
                <w:sz w:val="24"/>
                <w:szCs w:val="24"/>
              </w:rPr>
              <w:t>2</w:t>
            </w:r>
            <w:r w:rsidRPr="0071402C">
              <w:rPr>
                <w:rFonts w:eastAsia="Calibri"/>
                <w:b/>
                <w:bCs/>
                <w:i/>
                <w:iCs/>
                <w:snapToGrid/>
                <w:sz w:val="24"/>
                <w:szCs w:val="24"/>
              </w:rPr>
              <w:t xml:space="preserve">. </w:t>
            </w:r>
            <w:r w:rsidRPr="0071402C">
              <w:rPr>
                <w:b/>
                <w:bCs/>
                <w:i/>
                <w:iCs/>
                <w:sz w:val="24"/>
                <w:szCs w:val="24"/>
              </w:rPr>
              <w:t>Вероятность должного исполнения контракта («надежность» Участника)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bCs/>
                <w:i/>
                <w:iCs/>
                <w:snapToGrid/>
                <w:sz w:val="24"/>
                <w:szCs w:val="24"/>
              </w:rPr>
              <w:t>– 4</w:t>
            </w:r>
            <w:r w:rsidRPr="0071402C">
              <w:rPr>
                <w:rFonts w:eastAsia="Calibri"/>
                <w:b/>
                <w:bCs/>
                <w:i/>
                <w:iCs/>
                <w:snapToGrid/>
                <w:sz w:val="24"/>
                <w:szCs w:val="24"/>
              </w:rPr>
              <w:t>0%</w:t>
            </w:r>
          </w:p>
          <w:p w:rsidR="00513688" w:rsidRPr="004C3FFA" w:rsidRDefault="00513688" w:rsidP="00513688">
            <w:pPr>
              <w:numPr>
                <w:ilvl w:val="1"/>
                <w:numId w:val="40"/>
              </w:numPr>
              <w:tabs>
                <w:tab w:val="left" w:pos="803"/>
              </w:tabs>
              <w:autoSpaceDE w:val="0"/>
              <w:autoSpaceDN w:val="0"/>
              <w:snapToGrid w:val="0"/>
              <w:spacing w:line="240" w:lineRule="auto"/>
              <w:ind w:left="154" w:firstLine="425"/>
              <w:rPr>
                <w:rFonts w:eastAsia="Calibri"/>
                <w:snapToGrid/>
                <w:sz w:val="24"/>
                <w:szCs w:val="24"/>
              </w:rPr>
            </w:pPr>
            <w:r w:rsidRPr="004C3FFA">
              <w:rPr>
                <w:rFonts w:eastAsia="MS Mincho"/>
                <w:bCs/>
                <w:iCs/>
                <w:sz w:val="24"/>
                <w:szCs w:val="24"/>
              </w:rPr>
              <w:t xml:space="preserve">Специальный опыт работы (опыт выполнения </w:t>
            </w:r>
            <w:r w:rsidRPr="004C3FFA">
              <w:rPr>
                <w:rFonts w:eastAsia="MS Mincho"/>
                <w:bCs/>
                <w:iCs/>
                <w:sz w:val="24"/>
                <w:szCs w:val="24"/>
              </w:rPr>
              <w:lastRenderedPageBreak/>
              <w:t xml:space="preserve">аналогичных договоров) 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 – 20</w:t>
            </w:r>
            <w:r w:rsidRPr="004C3FFA">
              <w:rPr>
                <w:rFonts w:eastAsia="Calibri"/>
                <w:snapToGrid/>
                <w:sz w:val="24"/>
                <w:szCs w:val="24"/>
              </w:rPr>
              <w:t>%;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  </w:t>
            </w:r>
          </w:p>
          <w:p w:rsidR="00513688" w:rsidRPr="004C3FFA" w:rsidRDefault="00513688" w:rsidP="00513688">
            <w:pPr>
              <w:numPr>
                <w:ilvl w:val="1"/>
                <w:numId w:val="40"/>
              </w:numPr>
              <w:tabs>
                <w:tab w:val="left" w:pos="803"/>
              </w:tabs>
              <w:autoSpaceDE w:val="0"/>
              <w:autoSpaceDN w:val="0"/>
              <w:snapToGrid w:val="0"/>
              <w:spacing w:line="240" w:lineRule="auto"/>
              <w:ind w:left="154" w:firstLine="425"/>
              <w:rPr>
                <w:rFonts w:eastAsia="Calibri"/>
                <w:snapToGrid/>
                <w:sz w:val="24"/>
                <w:szCs w:val="24"/>
              </w:rPr>
            </w:pPr>
            <w:r w:rsidRPr="004C3FFA">
              <w:rPr>
                <w:rFonts w:eastAsia="MS Mincho"/>
                <w:bCs/>
                <w:iCs/>
                <w:sz w:val="24"/>
                <w:szCs w:val="24"/>
              </w:rPr>
              <w:t>Обеспеченность трудовыми ресурсами</w:t>
            </w:r>
            <w:r>
              <w:rPr>
                <w:rFonts w:eastAsia="MS Mincho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snapToGrid/>
                <w:sz w:val="24"/>
                <w:szCs w:val="24"/>
              </w:rPr>
              <w:t>– 20</w:t>
            </w:r>
            <w:r w:rsidRPr="004C3FFA">
              <w:rPr>
                <w:rFonts w:eastAsia="Calibri"/>
                <w:snapToGrid/>
                <w:sz w:val="24"/>
                <w:szCs w:val="24"/>
              </w:rPr>
              <w:t>%;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  </w:t>
            </w:r>
          </w:p>
          <w:p w:rsidR="00513688" w:rsidRPr="004C3FFA" w:rsidRDefault="00513688" w:rsidP="00513688">
            <w:pPr>
              <w:numPr>
                <w:ilvl w:val="1"/>
                <w:numId w:val="40"/>
              </w:numPr>
              <w:tabs>
                <w:tab w:val="left" w:pos="803"/>
              </w:tabs>
              <w:autoSpaceDE w:val="0"/>
              <w:autoSpaceDN w:val="0"/>
              <w:snapToGrid w:val="0"/>
              <w:spacing w:line="240" w:lineRule="auto"/>
              <w:ind w:left="154" w:firstLine="425"/>
              <w:rPr>
                <w:rFonts w:eastAsia="Calibri"/>
                <w:snapToGrid/>
                <w:sz w:val="24"/>
                <w:szCs w:val="24"/>
              </w:rPr>
            </w:pPr>
            <w:r w:rsidRPr="004C3FFA">
              <w:rPr>
                <w:rFonts w:eastAsia="MS Mincho"/>
                <w:bCs/>
                <w:iCs/>
                <w:sz w:val="24"/>
                <w:szCs w:val="24"/>
              </w:rPr>
              <w:t>Обеспеченность материально-техническими ресурсами</w:t>
            </w:r>
            <w:r>
              <w:rPr>
                <w:rFonts w:eastAsia="MS Mincho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snapToGrid/>
                <w:sz w:val="24"/>
                <w:szCs w:val="24"/>
              </w:rPr>
              <w:t>– 20</w:t>
            </w:r>
            <w:r w:rsidRPr="004C3FFA">
              <w:rPr>
                <w:rFonts w:eastAsia="Calibri"/>
                <w:snapToGrid/>
                <w:sz w:val="24"/>
                <w:szCs w:val="24"/>
              </w:rPr>
              <w:t>%;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  </w:t>
            </w:r>
          </w:p>
          <w:p w:rsidR="00513688" w:rsidRPr="004C3FFA" w:rsidRDefault="00513688" w:rsidP="00513688">
            <w:pPr>
              <w:numPr>
                <w:ilvl w:val="1"/>
                <w:numId w:val="40"/>
              </w:numPr>
              <w:tabs>
                <w:tab w:val="left" w:pos="803"/>
              </w:tabs>
              <w:autoSpaceDE w:val="0"/>
              <w:autoSpaceDN w:val="0"/>
              <w:snapToGrid w:val="0"/>
              <w:spacing w:line="240" w:lineRule="auto"/>
              <w:ind w:left="154" w:firstLine="425"/>
              <w:rPr>
                <w:rFonts w:eastAsia="Calibri"/>
                <w:snapToGrid/>
                <w:sz w:val="24"/>
                <w:szCs w:val="24"/>
              </w:rPr>
            </w:pPr>
            <w:r w:rsidRPr="004C3FFA">
              <w:rPr>
                <w:rFonts w:eastAsia="MS Mincho"/>
                <w:bCs/>
                <w:iCs/>
                <w:sz w:val="24"/>
                <w:szCs w:val="24"/>
              </w:rPr>
              <w:t>Общий опыт работ (срок существования компании, обо</w:t>
            </w:r>
            <w:r>
              <w:rPr>
                <w:rFonts w:eastAsia="MS Mincho"/>
                <w:bCs/>
                <w:iCs/>
                <w:sz w:val="24"/>
                <w:szCs w:val="24"/>
              </w:rPr>
              <w:t>роты за период 2010…2013</w:t>
            </w:r>
            <w:r w:rsidRPr="004C3FFA">
              <w:rPr>
                <w:rFonts w:eastAsia="MS Mincho"/>
                <w:bCs/>
                <w:iCs/>
                <w:sz w:val="24"/>
                <w:szCs w:val="24"/>
              </w:rPr>
              <w:t xml:space="preserve"> годы)</w:t>
            </w:r>
            <w:r>
              <w:rPr>
                <w:rFonts w:eastAsia="MS Mincho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snapToGrid/>
                <w:sz w:val="24"/>
                <w:szCs w:val="24"/>
              </w:rPr>
              <w:t>– 5</w:t>
            </w:r>
            <w:r w:rsidRPr="004C3FFA">
              <w:rPr>
                <w:rFonts w:eastAsia="Calibri"/>
                <w:snapToGrid/>
                <w:sz w:val="24"/>
                <w:szCs w:val="24"/>
              </w:rPr>
              <w:t>%;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  </w:t>
            </w:r>
          </w:p>
          <w:p w:rsidR="00513688" w:rsidRPr="004C3FFA" w:rsidRDefault="00513688" w:rsidP="00513688">
            <w:pPr>
              <w:numPr>
                <w:ilvl w:val="1"/>
                <w:numId w:val="40"/>
              </w:numPr>
              <w:tabs>
                <w:tab w:val="left" w:pos="803"/>
              </w:tabs>
              <w:autoSpaceDE w:val="0"/>
              <w:autoSpaceDN w:val="0"/>
              <w:snapToGrid w:val="0"/>
              <w:spacing w:line="240" w:lineRule="auto"/>
              <w:ind w:left="154" w:firstLine="425"/>
              <w:rPr>
                <w:rFonts w:eastAsia="Calibri"/>
                <w:snapToGrid/>
                <w:sz w:val="24"/>
                <w:szCs w:val="24"/>
              </w:rPr>
            </w:pPr>
            <w:r w:rsidRPr="004C3FFA">
              <w:rPr>
                <w:rFonts w:eastAsia="MS Mincho"/>
                <w:bCs/>
                <w:iCs/>
                <w:sz w:val="24"/>
                <w:szCs w:val="24"/>
              </w:rPr>
              <w:t xml:space="preserve">Деловая репутация Участника конкурса (с учетом отзывов предыдущих заказчиков и клиентов; отзывов финансовых организаций; итогов участия в судебных разбирательствах, </w:t>
            </w:r>
            <w:r w:rsidRPr="004C3FFA">
              <w:rPr>
                <w:rFonts w:eastAsia="MS Mincho"/>
                <w:b/>
                <w:bCs/>
                <w:iCs/>
                <w:sz w:val="24"/>
                <w:szCs w:val="24"/>
              </w:rPr>
              <w:t>с учетом наличия в реестре недобросовестных контрагентов РАО «ЭС Востока»</w:t>
            </w:r>
            <w:r>
              <w:rPr>
                <w:rFonts w:eastAsia="MS Mincho"/>
                <w:bCs/>
                <w:iCs/>
                <w:sz w:val="24"/>
                <w:szCs w:val="24"/>
              </w:rPr>
              <w:t xml:space="preserve">) </w:t>
            </w:r>
            <w:r>
              <w:rPr>
                <w:rFonts w:eastAsia="Calibri"/>
                <w:snapToGrid/>
                <w:sz w:val="24"/>
                <w:szCs w:val="24"/>
              </w:rPr>
              <w:t>– 25</w:t>
            </w:r>
            <w:r w:rsidRPr="004C3FFA">
              <w:rPr>
                <w:rFonts w:eastAsia="Calibri"/>
                <w:snapToGrid/>
                <w:sz w:val="24"/>
                <w:szCs w:val="24"/>
              </w:rPr>
              <w:t>%;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  </w:t>
            </w:r>
          </w:p>
          <w:p w:rsidR="00513688" w:rsidRPr="004C3FFA" w:rsidRDefault="00513688" w:rsidP="00513688">
            <w:pPr>
              <w:numPr>
                <w:ilvl w:val="1"/>
                <w:numId w:val="40"/>
              </w:numPr>
              <w:tabs>
                <w:tab w:val="left" w:pos="803"/>
              </w:tabs>
              <w:autoSpaceDE w:val="0"/>
              <w:autoSpaceDN w:val="0"/>
              <w:snapToGrid w:val="0"/>
              <w:spacing w:line="240" w:lineRule="auto"/>
              <w:ind w:left="154" w:firstLine="425"/>
              <w:rPr>
                <w:rFonts w:eastAsia="Calibri"/>
                <w:snapToGrid/>
                <w:sz w:val="24"/>
                <w:szCs w:val="24"/>
              </w:rPr>
            </w:pPr>
            <w:r w:rsidRPr="004C3FFA">
              <w:rPr>
                <w:rFonts w:eastAsia="MS Mincho"/>
                <w:bCs/>
                <w:iCs/>
                <w:sz w:val="24"/>
                <w:szCs w:val="24"/>
              </w:rPr>
              <w:t>Наличие сертификатов систем добровольной сертификации («Энсертико», других), сертификатов, подтверждающих наличие и использование систем управления качеством (ГОСТ Р ИСО 900х-2001 и др.) у Участника, производителя оборудования, проектных организаций</w:t>
            </w:r>
            <w:r>
              <w:rPr>
                <w:rFonts w:eastAsia="MS Mincho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snapToGrid/>
                <w:sz w:val="24"/>
                <w:szCs w:val="24"/>
              </w:rPr>
              <w:t>– 5</w:t>
            </w:r>
            <w:r w:rsidRPr="004C3FFA">
              <w:rPr>
                <w:rFonts w:eastAsia="Calibri"/>
                <w:snapToGrid/>
                <w:sz w:val="24"/>
                <w:szCs w:val="24"/>
              </w:rPr>
              <w:t>%;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  </w:t>
            </w:r>
          </w:p>
          <w:p w:rsidR="00AC140B" w:rsidRPr="004A4F7E" w:rsidRDefault="00513688" w:rsidP="004A4F7E">
            <w:pPr>
              <w:numPr>
                <w:ilvl w:val="1"/>
                <w:numId w:val="40"/>
              </w:numPr>
              <w:tabs>
                <w:tab w:val="left" w:pos="803"/>
              </w:tabs>
              <w:autoSpaceDE w:val="0"/>
              <w:autoSpaceDN w:val="0"/>
              <w:snapToGrid w:val="0"/>
              <w:spacing w:line="240" w:lineRule="auto"/>
              <w:ind w:left="154" w:firstLine="425"/>
              <w:rPr>
                <w:rFonts w:eastAsia="Calibri"/>
                <w:snapToGrid/>
                <w:sz w:val="24"/>
                <w:szCs w:val="24"/>
              </w:rPr>
            </w:pPr>
            <w:r w:rsidRPr="004C3FFA">
              <w:rPr>
                <w:rFonts w:eastAsia="MS Mincho"/>
                <w:bCs/>
                <w:iCs/>
                <w:sz w:val="24"/>
                <w:szCs w:val="24"/>
              </w:rPr>
              <w:t xml:space="preserve">Гарантийные обязательства </w:t>
            </w:r>
            <w:r>
              <w:rPr>
                <w:rFonts w:eastAsia="MS Mincho"/>
                <w:bCs/>
                <w:iCs/>
                <w:sz w:val="24"/>
                <w:szCs w:val="24"/>
              </w:rPr>
              <w:t xml:space="preserve">на выполняемые работы, поставляемые материалы </w:t>
            </w:r>
            <w:r>
              <w:rPr>
                <w:rFonts w:eastAsia="Calibri"/>
                <w:snapToGrid/>
                <w:sz w:val="24"/>
                <w:szCs w:val="24"/>
              </w:rPr>
              <w:t xml:space="preserve">– 5%. </w:t>
            </w:r>
          </w:p>
          <w:p w:rsidR="00034EE9" w:rsidRPr="00AC140B" w:rsidRDefault="00AC140B" w:rsidP="00AC140B">
            <w:pPr>
              <w:tabs>
                <w:tab w:val="left" w:pos="214"/>
                <w:tab w:val="num" w:pos="4395"/>
              </w:tabs>
              <w:spacing w:line="240" w:lineRule="auto"/>
              <w:ind w:left="214" w:firstLine="0"/>
              <w:rPr>
                <w:snapToGrid/>
                <w:sz w:val="20"/>
              </w:rPr>
            </w:pPr>
            <w:r w:rsidRPr="00AC140B">
              <w:rPr>
                <w:b/>
                <w:i/>
                <w:sz w:val="20"/>
                <w:highlight w:val="yellow"/>
              </w:rPr>
              <w:t>Для формирования итоговых оценок предпочтительности заявок членам закупочных комиссий рекомендован метод представления результатов оценки в виде точек на плоскости типа «Итоговая неценовая предпочтительность заявок – приведенная цена»</w:t>
            </w:r>
          </w:p>
        </w:tc>
      </w:tr>
      <w:tr w:rsidR="00BA5102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C35064" w:rsidRDefault="00BA5102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  <w:bookmarkStart w:id="287" w:name="_Ref251144002"/>
          </w:p>
        </w:tc>
        <w:bookmarkEnd w:id="287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513688" w:rsidRDefault="00BA5102" w:rsidP="00DA0DA4">
            <w:pPr>
              <w:pStyle w:val="Tabletext"/>
              <w:jc w:val="left"/>
              <w:rPr>
                <w:szCs w:val="20"/>
              </w:rPr>
            </w:pPr>
            <w:r w:rsidRPr="00513688">
              <w:rPr>
                <w:szCs w:val="20"/>
              </w:rPr>
              <w:t xml:space="preserve">Участие в запросе предложений  коллективных участников 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02" w:rsidRPr="00EA0C4C" w:rsidRDefault="00EA0C4C" w:rsidP="0034528A">
            <w:pPr>
              <w:pStyle w:val="Tabletext"/>
              <w:rPr>
                <w:i/>
                <w:sz w:val="24"/>
              </w:rPr>
            </w:pPr>
            <w:r w:rsidRPr="00EA0C4C">
              <w:rPr>
                <w:sz w:val="24"/>
              </w:rPr>
              <w:t xml:space="preserve">Предусмотрено в соответствии с п. </w:t>
            </w:r>
            <w:r w:rsidR="0034528A">
              <w:rPr>
                <w:sz w:val="24"/>
              </w:rPr>
              <w:fldChar w:fldCharType="begin"/>
            </w:r>
            <w:r w:rsidR="0034528A">
              <w:rPr>
                <w:sz w:val="24"/>
              </w:rPr>
              <w:instrText xml:space="preserve"> REF _Ref395273089 \r \h </w:instrText>
            </w:r>
            <w:r w:rsidR="0034528A">
              <w:rPr>
                <w:sz w:val="24"/>
              </w:rPr>
            </w:r>
            <w:r w:rsidR="0034528A">
              <w:rPr>
                <w:sz w:val="24"/>
              </w:rPr>
              <w:fldChar w:fldCharType="separate"/>
            </w:r>
            <w:r w:rsidR="00FB38C7">
              <w:rPr>
                <w:sz w:val="24"/>
              </w:rPr>
              <w:t>2.5.3</w:t>
            </w:r>
            <w:r w:rsidR="0034528A">
              <w:rPr>
                <w:sz w:val="24"/>
              </w:rPr>
              <w:fldChar w:fldCharType="end"/>
            </w:r>
          </w:p>
        </w:tc>
      </w:tr>
      <w:tr w:rsidR="00027B5C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C" w:rsidRPr="00C35064" w:rsidRDefault="00027B5C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C" w:rsidRPr="0005098A" w:rsidRDefault="00027B5C" w:rsidP="00065001">
            <w:pPr>
              <w:pStyle w:val="Tabletext"/>
              <w:jc w:val="left"/>
              <w:rPr>
                <w:szCs w:val="20"/>
              </w:rPr>
            </w:pPr>
            <w:r w:rsidRPr="0005098A">
              <w:rPr>
                <w:szCs w:val="20"/>
              </w:rPr>
              <w:t>Привлечение субподрядчиков к исполнению договора. Условия их привлечения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C" w:rsidRPr="00EA0C4C" w:rsidRDefault="00EA0C4C" w:rsidP="0034528A">
            <w:pPr>
              <w:pStyle w:val="Tabletext"/>
              <w:rPr>
                <w:sz w:val="24"/>
              </w:rPr>
            </w:pPr>
            <w:r w:rsidRPr="00EA0C4C">
              <w:rPr>
                <w:sz w:val="24"/>
              </w:rPr>
              <w:t xml:space="preserve">Предусмотрено в соответствии с п. </w:t>
            </w:r>
            <w:r w:rsidR="0034528A">
              <w:rPr>
                <w:sz w:val="24"/>
              </w:rPr>
              <w:fldChar w:fldCharType="begin"/>
            </w:r>
            <w:r w:rsidR="0034528A">
              <w:rPr>
                <w:sz w:val="24"/>
              </w:rPr>
              <w:instrText xml:space="preserve"> REF _Ref395273074 \r \h </w:instrText>
            </w:r>
            <w:r w:rsidR="0034528A">
              <w:rPr>
                <w:sz w:val="24"/>
              </w:rPr>
            </w:r>
            <w:r w:rsidR="0034528A">
              <w:rPr>
                <w:sz w:val="24"/>
              </w:rPr>
              <w:fldChar w:fldCharType="separate"/>
            </w:r>
            <w:r w:rsidR="00FB38C7">
              <w:rPr>
                <w:sz w:val="24"/>
              </w:rPr>
              <w:t>2.5.2</w:t>
            </w:r>
            <w:r w:rsidR="0034528A">
              <w:rPr>
                <w:sz w:val="24"/>
              </w:rPr>
              <w:fldChar w:fldCharType="end"/>
            </w:r>
          </w:p>
        </w:tc>
      </w:tr>
      <w:tr w:rsidR="00027B5C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C" w:rsidRPr="00C35064" w:rsidRDefault="00027B5C" w:rsidP="009E3CFE">
            <w:pPr>
              <w:pStyle w:val="Tabletext"/>
              <w:numPr>
                <w:ilvl w:val="0"/>
                <w:numId w:val="29"/>
              </w:numPr>
              <w:tabs>
                <w:tab w:val="clear" w:pos="360"/>
                <w:tab w:val="num" w:pos="0"/>
              </w:tabs>
              <w:ind w:left="0" w:firstLine="0"/>
              <w:rPr>
                <w:sz w:val="24"/>
              </w:rPr>
            </w:pPr>
            <w:bookmarkStart w:id="288" w:name="_Ref249873322"/>
          </w:p>
        </w:tc>
        <w:bookmarkEnd w:id="288"/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C" w:rsidRPr="00C35064" w:rsidRDefault="00027B5C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Альтернативные предложения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C" w:rsidRPr="00C35064" w:rsidRDefault="00027B5C" w:rsidP="00DA0DA4">
            <w:pPr>
              <w:pStyle w:val="Tabletext"/>
              <w:rPr>
                <w:rStyle w:val="af9"/>
              </w:rPr>
            </w:pPr>
            <w:r w:rsidRPr="00034EE9">
              <w:rPr>
                <w:snapToGrid w:val="0"/>
                <w:sz w:val="24"/>
                <w:szCs w:val="20"/>
              </w:rPr>
              <w:t>В дополнение к основному предложению, альтернативные предложения не предусмотрены.</w:t>
            </w:r>
          </w:p>
        </w:tc>
      </w:tr>
      <w:tr w:rsidR="00027B5C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C" w:rsidRPr="00C35064" w:rsidRDefault="00027B5C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C" w:rsidRPr="00C35064" w:rsidRDefault="00027B5C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Форма, сроки и порядок оплаты выполнения работ (оказания услуг)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88" w:rsidRPr="004A4F7E" w:rsidRDefault="00513688" w:rsidP="00513688">
            <w:pPr>
              <w:numPr>
                <w:ilvl w:val="3"/>
                <w:numId w:val="29"/>
              </w:numPr>
              <w:tabs>
                <w:tab w:val="clear" w:pos="1069"/>
                <w:tab w:val="num" w:pos="214"/>
              </w:tabs>
              <w:spacing w:line="240" w:lineRule="auto"/>
              <w:ind w:left="73" w:firstLine="425"/>
              <w:rPr>
                <w:sz w:val="23"/>
                <w:szCs w:val="23"/>
              </w:rPr>
            </w:pPr>
            <w:r w:rsidRPr="004A4F7E">
              <w:rPr>
                <w:sz w:val="23"/>
                <w:szCs w:val="23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      </w:r>
          </w:p>
          <w:p w:rsidR="00027B5C" w:rsidRPr="006B15F9" w:rsidRDefault="00513688" w:rsidP="00513688">
            <w:pPr>
              <w:numPr>
                <w:ilvl w:val="3"/>
                <w:numId w:val="29"/>
              </w:numPr>
              <w:tabs>
                <w:tab w:val="clear" w:pos="1069"/>
                <w:tab w:val="num" w:pos="214"/>
              </w:tabs>
              <w:spacing w:line="240" w:lineRule="auto"/>
              <w:ind w:left="73" w:firstLine="425"/>
              <w:rPr>
                <w:sz w:val="24"/>
                <w:szCs w:val="24"/>
              </w:rPr>
            </w:pPr>
            <w:r w:rsidRPr="004A4F7E">
              <w:rPr>
                <w:b/>
                <w:i/>
                <w:sz w:val="23"/>
                <w:szCs w:val="23"/>
              </w:rPr>
              <w:t>Участники, предусмотревшие аванс будут отклонены.</w:t>
            </w:r>
          </w:p>
        </w:tc>
      </w:tr>
      <w:tr w:rsidR="00027B5C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C" w:rsidRPr="00C35064" w:rsidRDefault="00027B5C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C" w:rsidRPr="00C35064" w:rsidRDefault="00027B5C" w:rsidP="00DA0DA4">
            <w:pPr>
              <w:pStyle w:val="Tabletext"/>
              <w:jc w:val="left"/>
              <w:rPr>
                <w:sz w:val="24"/>
              </w:rPr>
            </w:pPr>
            <w:r w:rsidRPr="00C35064">
              <w:rPr>
                <w:sz w:val="24"/>
              </w:rPr>
              <w:t>Переторжка (регулирование цены)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C" w:rsidRPr="00E91BB1" w:rsidRDefault="00027B5C" w:rsidP="00034EE9">
            <w:pPr>
              <w:pStyle w:val="Tabletext"/>
              <w:rPr>
                <w:sz w:val="24"/>
              </w:rPr>
            </w:pPr>
            <w:r w:rsidRPr="00E91BB1">
              <w:rPr>
                <w:sz w:val="24"/>
              </w:rPr>
              <w:t>Предусмотрена.</w:t>
            </w:r>
          </w:p>
        </w:tc>
      </w:tr>
      <w:tr w:rsidR="0032408E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E" w:rsidRPr="00C35064" w:rsidRDefault="0032408E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E" w:rsidRPr="00C35064" w:rsidRDefault="0032408E" w:rsidP="00DA0DA4">
            <w:pPr>
              <w:pStyle w:val="Tabletext"/>
              <w:jc w:val="left"/>
              <w:rPr>
                <w:sz w:val="24"/>
              </w:rPr>
            </w:pPr>
            <w:r>
              <w:rPr>
                <w:sz w:val="24"/>
              </w:rPr>
              <w:t>Место и дата рассмотрения предложений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E" w:rsidRPr="004A4F7E" w:rsidRDefault="0032408E" w:rsidP="007B6598">
            <w:pPr>
              <w:autoSpaceDE w:val="0"/>
              <w:autoSpaceDN w:val="0"/>
              <w:spacing w:line="240" w:lineRule="auto"/>
              <w:ind w:left="73" w:firstLine="0"/>
              <w:rPr>
                <w:sz w:val="23"/>
                <w:szCs w:val="23"/>
              </w:rPr>
            </w:pPr>
            <w:r w:rsidRPr="004A4F7E">
              <w:rPr>
                <w:color w:val="000000"/>
                <w:sz w:val="23"/>
                <w:szCs w:val="23"/>
              </w:rPr>
              <w:t xml:space="preserve">Рассмотрение предложений Участников состоится в срок до </w:t>
            </w:r>
            <w:r w:rsidR="007B6598">
              <w:rPr>
                <w:b/>
                <w:i/>
                <w:color w:val="000000"/>
                <w:sz w:val="23"/>
                <w:szCs w:val="23"/>
              </w:rPr>
              <w:t>«10</w:t>
            </w:r>
            <w:r w:rsidR="004A4F7E" w:rsidRPr="004A4F7E">
              <w:rPr>
                <w:b/>
                <w:i/>
                <w:color w:val="000000"/>
                <w:sz w:val="23"/>
                <w:szCs w:val="23"/>
              </w:rPr>
              <w:t xml:space="preserve">» </w:t>
            </w:r>
            <w:r w:rsidR="007B6598">
              <w:rPr>
                <w:b/>
                <w:i/>
                <w:color w:val="000000"/>
                <w:sz w:val="23"/>
                <w:szCs w:val="23"/>
              </w:rPr>
              <w:t>ок</w:t>
            </w:r>
            <w:r w:rsidR="00EA0C4C">
              <w:rPr>
                <w:b/>
                <w:i/>
                <w:color w:val="000000"/>
                <w:sz w:val="23"/>
                <w:szCs w:val="23"/>
              </w:rPr>
              <w:t>тября</w:t>
            </w:r>
            <w:r w:rsidR="00C42DCC">
              <w:rPr>
                <w:b/>
                <w:i/>
                <w:color w:val="000000"/>
                <w:sz w:val="23"/>
                <w:szCs w:val="23"/>
              </w:rPr>
              <w:t xml:space="preserve"> </w:t>
            </w:r>
            <w:r w:rsidRPr="004A4F7E">
              <w:rPr>
                <w:b/>
                <w:i/>
                <w:color w:val="000000"/>
                <w:sz w:val="23"/>
                <w:szCs w:val="23"/>
              </w:rPr>
              <w:t>2014 года</w:t>
            </w:r>
            <w:r w:rsidRPr="004A4F7E">
              <w:rPr>
                <w:color w:val="000000"/>
                <w:sz w:val="23"/>
                <w:szCs w:val="23"/>
              </w:rPr>
              <w:t xml:space="preserve"> на ЭТП в порядке, предусмотренном регламентом ЭТП.</w:t>
            </w:r>
            <w:r w:rsidR="005E6EFB" w:rsidRPr="004A4F7E">
              <w:rPr>
                <w:sz w:val="23"/>
                <w:szCs w:val="23"/>
              </w:rPr>
              <w:t xml:space="preserve"> Организатор вправе, при необходимости, изменить данный срок.</w:t>
            </w:r>
          </w:p>
        </w:tc>
      </w:tr>
      <w:tr w:rsidR="0032408E" w:rsidRPr="00C35064" w:rsidTr="003B6B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E" w:rsidRPr="00C35064" w:rsidRDefault="0032408E" w:rsidP="009E3CFE">
            <w:pPr>
              <w:pStyle w:val="Tabletext"/>
              <w:numPr>
                <w:ilvl w:val="0"/>
                <w:numId w:val="29"/>
              </w:numPr>
              <w:rPr>
                <w:sz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E" w:rsidRPr="00C35064" w:rsidRDefault="0032408E" w:rsidP="00DA0DA4">
            <w:pPr>
              <w:pStyle w:val="Tabletext"/>
              <w:jc w:val="left"/>
              <w:rPr>
                <w:sz w:val="24"/>
              </w:rPr>
            </w:pPr>
            <w:r>
              <w:rPr>
                <w:sz w:val="24"/>
              </w:rPr>
              <w:t>Место и дата подведения итогов запроса предложений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8E" w:rsidRPr="004A4F7E" w:rsidRDefault="0032408E" w:rsidP="005E6EFB">
            <w:pPr>
              <w:autoSpaceDE w:val="0"/>
              <w:autoSpaceDN w:val="0"/>
              <w:spacing w:line="240" w:lineRule="auto"/>
              <w:ind w:left="73" w:firstLine="0"/>
              <w:rPr>
                <w:sz w:val="23"/>
                <w:szCs w:val="23"/>
              </w:rPr>
            </w:pPr>
            <w:r w:rsidRPr="004A4F7E">
              <w:rPr>
                <w:sz w:val="23"/>
                <w:szCs w:val="23"/>
              </w:rPr>
              <w:t>Подведение итогов запроса предложений</w:t>
            </w:r>
            <w:r w:rsidRPr="004A4F7E">
              <w:rPr>
                <w:color w:val="000000"/>
                <w:sz w:val="23"/>
                <w:szCs w:val="23"/>
              </w:rPr>
              <w:t xml:space="preserve"> состоится в срок до </w:t>
            </w:r>
            <w:r w:rsidR="007B6598">
              <w:rPr>
                <w:b/>
                <w:i/>
                <w:color w:val="000000"/>
                <w:sz w:val="23"/>
                <w:szCs w:val="23"/>
              </w:rPr>
              <w:t>«17» ок</w:t>
            </w:r>
            <w:r w:rsidR="00C42DCC">
              <w:rPr>
                <w:b/>
                <w:i/>
                <w:color w:val="000000"/>
                <w:sz w:val="23"/>
                <w:szCs w:val="23"/>
              </w:rPr>
              <w:t>тября</w:t>
            </w:r>
            <w:r w:rsidRPr="004A4F7E">
              <w:rPr>
                <w:b/>
                <w:i/>
                <w:color w:val="000000"/>
                <w:sz w:val="23"/>
                <w:szCs w:val="23"/>
              </w:rPr>
              <w:t xml:space="preserve"> 2014 года</w:t>
            </w:r>
            <w:r w:rsidRPr="004A4F7E">
              <w:rPr>
                <w:color w:val="000000"/>
                <w:sz w:val="23"/>
                <w:szCs w:val="23"/>
              </w:rPr>
              <w:t xml:space="preserve"> на ЭТП в порядке, предусмотренном регламентом ЭТП.</w:t>
            </w:r>
            <w:r w:rsidR="005E6EFB" w:rsidRPr="004A4F7E">
              <w:rPr>
                <w:sz w:val="23"/>
                <w:szCs w:val="23"/>
              </w:rPr>
              <w:t xml:space="preserve"> Организатор вправе, при необходимости, изменить данный срок.</w:t>
            </w:r>
          </w:p>
        </w:tc>
      </w:tr>
    </w:tbl>
    <w:p w:rsidR="008C7498" w:rsidRPr="00C35064" w:rsidRDefault="008C7498">
      <w:pPr>
        <w:pStyle w:val="1"/>
      </w:pPr>
      <w:bookmarkStart w:id="289" w:name="_Ref335067601"/>
      <w:bookmarkStart w:id="290" w:name="_Toc382382992"/>
      <w:r w:rsidRPr="00C35064">
        <w:lastRenderedPageBreak/>
        <w:t>Образцы основных форм документов, включаемых в </w:t>
      </w:r>
      <w:bookmarkEnd w:id="227"/>
      <w:bookmarkEnd w:id="228"/>
      <w:bookmarkEnd w:id="229"/>
      <w:bookmarkEnd w:id="230"/>
      <w:bookmarkEnd w:id="231"/>
      <w:r w:rsidRPr="00C35064">
        <w:t>Предложение</w:t>
      </w:r>
      <w:bookmarkEnd w:id="261"/>
      <w:bookmarkEnd w:id="289"/>
      <w:bookmarkEnd w:id="290"/>
    </w:p>
    <w:p w:rsidR="009D1C57" w:rsidRPr="00C35064" w:rsidRDefault="009D1C57" w:rsidP="00245DC1">
      <w:pPr>
        <w:pStyle w:val="2"/>
      </w:pPr>
      <w:bookmarkStart w:id="291" w:name="_Ref252180454"/>
      <w:bookmarkStart w:id="292" w:name="_Toc328493356"/>
      <w:bookmarkStart w:id="293" w:name="_Toc334798696"/>
      <w:bookmarkStart w:id="294" w:name="_Toc382382993"/>
      <w:bookmarkStart w:id="295" w:name="_Ref55336310"/>
      <w:bookmarkStart w:id="296" w:name="_Toc57314672"/>
      <w:bookmarkStart w:id="297" w:name="_Toc69728986"/>
      <w:bookmarkEnd w:id="232"/>
      <w:r w:rsidRPr="00C35064">
        <w:t>Опись документов (форма 1)</w:t>
      </w:r>
      <w:bookmarkEnd w:id="291"/>
      <w:bookmarkEnd w:id="292"/>
      <w:bookmarkEnd w:id="293"/>
      <w:bookmarkEnd w:id="294"/>
    </w:p>
    <w:p w:rsidR="009D1C57" w:rsidRPr="00C35064" w:rsidRDefault="009D1C57" w:rsidP="001C2FAE">
      <w:pPr>
        <w:pStyle w:val="22"/>
      </w:pPr>
      <w:bookmarkStart w:id="298" w:name="_Toc328493357"/>
      <w:bookmarkStart w:id="299" w:name="_Toc334798697"/>
      <w:bookmarkStart w:id="300" w:name="_Toc382382994"/>
      <w:r w:rsidRPr="00C35064">
        <w:t>Форма Описи документов</w:t>
      </w:r>
      <w:bookmarkEnd w:id="298"/>
      <w:bookmarkEnd w:id="299"/>
      <w:bookmarkEnd w:id="300"/>
    </w:p>
    <w:p w:rsidR="009D1C57" w:rsidRPr="00C35064" w:rsidRDefault="009D1C57" w:rsidP="009D1C57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bookmarkStart w:id="301" w:name="_Toc119343910"/>
      <w:r w:rsidRPr="00C35064">
        <w:rPr>
          <w:b/>
          <w:color w:val="000000"/>
          <w:spacing w:val="36"/>
        </w:rPr>
        <w:t>начало формы</w:t>
      </w:r>
    </w:p>
    <w:p w:rsidR="009D1C57" w:rsidRPr="00C35064" w:rsidRDefault="009D1C57" w:rsidP="009D1C57">
      <w:pPr>
        <w:spacing w:line="240" w:lineRule="auto"/>
        <w:ind w:right="5243" w:firstLine="0"/>
      </w:pPr>
    </w:p>
    <w:p w:rsidR="009D1C57" w:rsidRPr="00C35064" w:rsidRDefault="009D1C57" w:rsidP="009D1C57">
      <w:pPr>
        <w:widowControl w:val="0"/>
        <w:spacing w:line="240" w:lineRule="auto"/>
        <w:ind w:right="-2" w:firstLine="0"/>
        <w:jc w:val="center"/>
        <w:rPr>
          <w:b/>
        </w:rPr>
      </w:pPr>
      <w:r w:rsidRPr="00C35064">
        <w:rPr>
          <w:b/>
        </w:rPr>
        <w:t>ОПИСЬ ДОКУМЕНТОВ</w:t>
      </w:r>
      <w:bookmarkEnd w:id="301"/>
    </w:p>
    <w:p w:rsidR="009D1C57" w:rsidRPr="00C35064" w:rsidRDefault="009D1C57" w:rsidP="009D1C57">
      <w:pPr>
        <w:widowControl w:val="0"/>
        <w:spacing w:line="240" w:lineRule="auto"/>
        <w:ind w:right="-2" w:firstLine="0"/>
      </w:pPr>
    </w:p>
    <w:p w:rsidR="009D1C57" w:rsidRPr="00C35064" w:rsidRDefault="009D1C57" w:rsidP="009D1C57">
      <w:pPr>
        <w:widowControl w:val="0"/>
        <w:spacing w:line="240" w:lineRule="auto"/>
        <w:ind w:right="-2"/>
      </w:pPr>
      <w:r w:rsidRPr="00C35064">
        <w:t>Настоящим__________________________________________________________,</w:t>
      </w:r>
    </w:p>
    <w:p w:rsidR="009D1C57" w:rsidRPr="00C35064" w:rsidRDefault="009D1C57" w:rsidP="009D1C57">
      <w:pPr>
        <w:spacing w:line="240" w:lineRule="auto"/>
        <w:jc w:val="center"/>
        <w:rPr>
          <w:vertAlign w:val="superscript"/>
        </w:rPr>
      </w:pPr>
      <w:r w:rsidRPr="00C35064">
        <w:rPr>
          <w:vertAlign w:val="superscript"/>
        </w:rPr>
        <w:t xml:space="preserve">                                     (полное наименование Участника </w:t>
      </w:r>
      <w:r w:rsidR="00792436" w:rsidRPr="00C35064">
        <w:rPr>
          <w:vertAlign w:val="superscript"/>
        </w:rPr>
        <w:t>запроса предложений</w:t>
      </w:r>
      <w:r w:rsidRPr="00C35064">
        <w:rPr>
          <w:vertAlign w:val="superscript"/>
        </w:rPr>
        <w:t xml:space="preserve"> с указанием организационно-правовой формы)</w:t>
      </w:r>
    </w:p>
    <w:p w:rsidR="009D1C57" w:rsidRPr="00C35064" w:rsidRDefault="009D1C57" w:rsidP="009D1C57">
      <w:pPr>
        <w:spacing w:line="240" w:lineRule="auto"/>
        <w:ind w:firstLine="0"/>
      </w:pPr>
      <w:r w:rsidRPr="00C35064">
        <w:t>зарегистрированное по адресу _____________________________________________,</w:t>
      </w:r>
    </w:p>
    <w:p w:rsidR="009D1C57" w:rsidRPr="00C35064" w:rsidRDefault="009D1C57" w:rsidP="009D1C57">
      <w:pPr>
        <w:spacing w:line="240" w:lineRule="auto"/>
        <w:jc w:val="center"/>
        <w:rPr>
          <w:vertAlign w:val="superscript"/>
        </w:rPr>
      </w:pPr>
      <w:r w:rsidRPr="00C35064">
        <w:rPr>
          <w:vertAlign w:val="superscript"/>
        </w:rPr>
        <w:t xml:space="preserve">                                                                         (юридический адрес Участника </w:t>
      </w:r>
      <w:r w:rsidR="00792436" w:rsidRPr="00C35064">
        <w:rPr>
          <w:vertAlign w:val="superscript"/>
        </w:rPr>
        <w:t>запроса предложений</w:t>
      </w:r>
      <w:r w:rsidRPr="00C35064">
        <w:rPr>
          <w:vertAlign w:val="superscript"/>
        </w:rPr>
        <w:t>)</w:t>
      </w:r>
    </w:p>
    <w:p w:rsidR="009D1C57" w:rsidRPr="00C35064" w:rsidRDefault="009D1C57" w:rsidP="009D1C57">
      <w:pPr>
        <w:widowControl w:val="0"/>
        <w:spacing w:line="240" w:lineRule="auto"/>
        <w:ind w:right="-2" w:firstLine="0"/>
      </w:pPr>
      <w:r w:rsidRPr="00C35064">
        <w:t xml:space="preserve">представляет для участия в открытом </w:t>
      </w:r>
      <w:r w:rsidR="00792436" w:rsidRPr="00C35064">
        <w:t>запросе предложений</w:t>
      </w:r>
      <w:r w:rsidRPr="00C35064">
        <w:t xml:space="preserve"> на</w:t>
      </w:r>
      <w:r w:rsidR="00792436" w:rsidRPr="00C35064">
        <w:t>__________________</w:t>
      </w:r>
    </w:p>
    <w:p w:rsidR="009D1C57" w:rsidRPr="00C35064" w:rsidRDefault="009D1C57" w:rsidP="009D1C57">
      <w:pPr>
        <w:spacing w:line="240" w:lineRule="auto"/>
        <w:jc w:val="center"/>
        <w:rPr>
          <w:vertAlign w:val="superscript"/>
        </w:rPr>
      </w:pPr>
      <w:r w:rsidRPr="00C35064">
        <w:rPr>
          <w:vertAlign w:val="superscript"/>
        </w:rPr>
        <w:t xml:space="preserve">                                                                                                                                  (краткое описание предлагаемой продукции)</w:t>
      </w:r>
    </w:p>
    <w:p w:rsidR="009D1C57" w:rsidRPr="00C35064" w:rsidRDefault="009D1C57" w:rsidP="009D1C57">
      <w:pPr>
        <w:widowControl w:val="0"/>
        <w:spacing w:line="240" w:lineRule="auto"/>
        <w:ind w:right="-2" w:firstLine="0"/>
      </w:pPr>
      <w:r w:rsidRPr="00C35064">
        <w:t>нижеперечисленные документы.</w:t>
      </w:r>
    </w:p>
    <w:p w:rsidR="009D1C57" w:rsidRPr="00C35064" w:rsidRDefault="009D1C57" w:rsidP="009D1C57">
      <w:pPr>
        <w:widowControl w:val="0"/>
        <w:spacing w:line="240" w:lineRule="auto"/>
        <w:ind w:right="-2" w:firstLine="0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521"/>
        <w:gridCol w:w="1417"/>
        <w:gridCol w:w="1276"/>
      </w:tblGrid>
      <w:tr w:rsidR="009D1C57" w:rsidRPr="00C35064" w:rsidTr="00B448FC">
        <w:trPr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9D1C57" w:rsidRPr="00C35064" w:rsidRDefault="009D1C57" w:rsidP="00B448FC">
            <w:pPr>
              <w:widowControl w:val="0"/>
              <w:ind w:left="-165" w:right="-2" w:firstLine="104"/>
              <w:jc w:val="center"/>
              <w:rPr>
                <w:b/>
                <w:sz w:val="20"/>
              </w:rPr>
            </w:pPr>
            <w:r w:rsidRPr="00C35064">
              <w:rPr>
                <w:b/>
                <w:sz w:val="20"/>
              </w:rPr>
              <w:t>№ п\п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9D1C57" w:rsidRPr="00C35064" w:rsidRDefault="009D1C57" w:rsidP="00B448FC">
            <w:pPr>
              <w:widowControl w:val="0"/>
              <w:ind w:left="34" w:right="-2"/>
              <w:jc w:val="center"/>
              <w:rPr>
                <w:b/>
                <w:sz w:val="20"/>
              </w:rPr>
            </w:pPr>
            <w:r w:rsidRPr="00C35064">
              <w:rPr>
                <w:b/>
                <w:sz w:val="20"/>
              </w:rPr>
              <w:t>Наименование документов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auto"/>
          </w:tcPr>
          <w:p w:rsidR="009D1C57" w:rsidRPr="00C35064" w:rsidRDefault="009D1C57" w:rsidP="00B448FC">
            <w:pPr>
              <w:widowControl w:val="0"/>
              <w:ind w:left="33" w:right="-2" w:firstLine="97"/>
              <w:rPr>
                <w:b/>
                <w:sz w:val="20"/>
              </w:rPr>
            </w:pPr>
            <w:r w:rsidRPr="00C35064">
              <w:rPr>
                <w:b/>
                <w:sz w:val="20"/>
              </w:rPr>
              <w:t>Страницы с __ по __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9D1C57" w:rsidRPr="00C35064" w:rsidRDefault="009D1C57" w:rsidP="00B448FC">
            <w:pPr>
              <w:widowControl w:val="0"/>
              <w:ind w:left="34" w:right="-2" w:firstLine="0"/>
              <w:rPr>
                <w:b/>
                <w:sz w:val="20"/>
              </w:rPr>
            </w:pPr>
            <w:r w:rsidRPr="00C35064">
              <w:rPr>
                <w:b/>
                <w:sz w:val="20"/>
              </w:rPr>
              <w:t xml:space="preserve">Количество страниц </w:t>
            </w:r>
          </w:p>
        </w:tc>
      </w:tr>
      <w:tr w:rsidR="009D1C57" w:rsidRPr="00C35064" w:rsidTr="00B448FC">
        <w:tc>
          <w:tcPr>
            <w:tcW w:w="993" w:type="dxa"/>
            <w:tcBorders>
              <w:top w:val="single" w:sz="4" w:space="0" w:color="auto"/>
            </w:tcBorders>
          </w:tcPr>
          <w:p w:rsidR="009D1C57" w:rsidRPr="00C35064" w:rsidRDefault="009D1C57" w:rsidP="00B448FC">
            <w:pPr>
              <w:widowControl w:val="0"/>
              <w:spacing w:line="240" w:lineRule="auto"/>
              <w:ind w:left="-51" w:right="-2" w:firstLine="0"/>
              <w:rPr>
                <w:sz w:val="20"/>
              </w:rPr>
            </w:pPr>
            <w:r w:rsidRPr="00C35064">
              <w:rPr>
                <w:sz w:val="20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9D1C57" w:rsidRPr="00C35064" w:rsidRDefault="009D1C57" w:rsidP="00B448FC">
            <w:pPr>
              <w:widowControl w:val="0"/>
              <w:ind w:right="-2" w:firstLine="153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1C57" w:rsidRPr="00C35064" w:rsidRDefault="009D1C57" w:rsidP="00B448FC">
            <w:pPr>
              <w:widowControl w:val="0"/>
              <w:ind w:right="-2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1C57" w:rsidRPr="00C35064" w:rsidRDefault="009D1C57" w:rsidP="00B448FC">
            <w:pPr>
              <w:widowControl w:val="0"/>
              <w:ind w:right="-2"/>
              <w:rPr>
                <w:sz w:val="20"/>
              </w:rPr>
            </w:pPr>
          </w:p>
        </w:tc>
      </w:tr>
      <w:tr w:rsidR="009D1C57" w:rsidRPr="00C35064" w:rsidTr="00B448FC">
        <w:trPr>
          <w:trHeight w:val="389"/>
        </w:trPr>
        <w:tc>
          <w:tcPr>
            <w:tcW w:w="993" w:type="dxa"/>
          </w:tcPr>
          <w:p w:rsidR="009D1C57" w:rsidRPr="00C35064" w:rsidRDefault="009D1C57" w:rsidP="00B448FC">
            <w:pPr>
              <w:widowControl w:val="0"/>
              <w:spacing w:line="240" w:lineRule="auto"/>
              <w:ind w:left="-51" w:right="-2" w:firstLine="0"/>
              <w:rPr>
                <w:sz w:val="20"/>
              </w:rPr>
            </w:pPr>
            <w:r w:rsidRPr="00C35064">
              <w:rPr>
                <w:sz w:val="20"/>
              </w:rPr>
              <w:t>2</w:t>
            </w:r>
          </w:p>
        </w:tc>
        <w:tc>
          <w:tcPr>
            <w:tcW w:w="6521" w:type="dxa"/>
          </w:tcPr>
          <w:p w:rsidR="009D1C57" w:rsidRPr="00C35064" w:rsidRDefault="009D1C57" w:rsidP="00B448FC">
            <w:pPr>
              <w:widowControl w:val="0"/>
              <w:ind w:right="-2" w:firstLine="153"/>
              <w:rPr>
                <w:sz w:val="20"/>
              </w:rPr>
            </w:pPr>
          </w:p>
        </w:tc>
        <w:tc>
          <w:tcPr>
            <w:tcW w:w="1417" w:type="dxa"/>
          </w:tcPr>
          <w:p w:rsidR="009D1C57" w:rsidRPr="00C35064" w:rsidRDefault="009D1C57" w:rsidP="00B448FC">
            <w:pPr>
              <w:widowControl w:val="0"/>
              <w:ind w:right="-2"/>
              <w:rPr>
                <w:sz w:val="20"/>
              </w:rPr>
            </w:pPr>
          </w:p>
        </w:tc>
        <w:tc>
          <w:tcPr>
            <w:tcW w:w="1276" w:type="dxa"/>
          </w:tcPr>
          <w:p w:rsidR="009D1C57" w:rsidRPr="00C35064" w:rsidRDefault="009D1C57" w:rsidP="00B448FC">
            <w:pPr>
              <w:widowControl w:val="0"/>
              <w:ind w:right="-2"/>
              <w:rPr>
                <w:sz w:val="20"/>
              </w:rPr>
            </w:pPr>
          </w:p>
        </w:tc>
      </w:tr>
      <w:tr w:rsidR="009D1C57" w:rsidRPr="00C35064" w:rsidTr="00B448FC">
        <w:tc>
          <w:tcPr>
            <w:tcW w:w="993" w:type="dxa"/>
          </w:tcPr>
          <w:p w:rsidR="009D1C57" w:rsidRPr="00C35064" w:rsidRDefault="009D1C57" w:rsidP="00B448FC">
            <w:pPr>
              <w:widowControl w:val="0"/>
              <w:spacing w:line="240" w:lineRule="auto"/>
              <w:ind w:left="-51" w:right="-2" w:firstLine="0"/>
              <w:rPr>
                <w:sz w:val="20"/>
              </w:rPr>
            </w:pPr>
            <w:r w:rsidRPr="00C35064">
              <w:rPr>
                <w:sz w:val="20"/>
              </w:rPr>
              <w:t>…</w:t>
            </w:r>
          </w:p>
        </w:tc>
        <w:tc>
          <w:tcPr>
            <w:tcW w:w="6521" w:type="dxa"/>
          </w:tcPr>
          <w:p w:rsidR="009D1C57" w:rsidRPr="00C35064" w:rsidRDefault="009D1C57" w:rsidP="00B448FC">
            <w:pPr>
              <w:widowControl w:val="0"/>
              <w:ind w:right="-2" w:firstLine="153"/>
              <w:rPr>
                <w:sz w:val="20"/>
              </w:rPr>
            </w:pPr>
          </w:p>
        </w:tc>
        <w:tc>
          <w:tcPr>
            <w:tcW w:w="1417" w:type="dxa"/>
          </w:tcPr>
          <w:p w:rsidR="009D1C57" w:rsidRPr="00C35064" w:rsidRDefault="009D1C57" w:rsidP="00B448FC">
            <w:pPr>
              <w:widowControl w:val="0"/>
              <w:ind w:right="-2"/>
              <w:rPr>
                <w:sz w:val="20"/>
              </w:rPr>
            </w:pPr>
          </w:p>
        </w:tc>
        <w:tc>
          <w:tcPr>
            <w:tcW w:w="1276" w:type="dxa"/>
          </w:tcPr>
          <w:p w:rsidR="009D1C57" w:rsidRPr="00C35064" w:rsidRDefault="009D1C57" w:rsidP="00B448FC">
            <w:pPr>
              <w:widowControl w:val="0"/>
              <w:ind w:right="-2"/>
              <w:rPr>
                <w:sz w:val="20"/>
              </w:rPr>
            </w:pPr>
          </w:p>
        </w:tc>
      </w:tr>
      <w:tr w:rsidR="009D1C57" w:rsidRPr="00C35064" w:rsidTr="00B448FC">
        <w:tc>
          <w:tcPr>
            <w:tcW w:w="993" w:type="dxa"/>
          </w:tcPr>
          <w:p w:rsidR="009D1C57" w:rsidRPr="00C35064" w:rsidRDefault="009D1C57" w:rsidP="00B448FC">
            <w:pPr>
              <w:widowControl w:val="0"/>
              <w:spacing w:line="240" w:lineRule="auto"/>
              <w:ind w:left="-51" w:right="-2" w:firstLine="0"/>
              <w:rPr>
                <w:sz w:val="20"/>
              </w:rPr>
            </w:pPr>
            <w:r w:rsidRPr="00C35064">
              <w:rPr>
                <w:sz w:val="20"/>
              </w:rPr>
              <w:t>…</w:t>
            </w:r>
          </w:p>
        </w:tc>
        <w:tc>
          <w:tcPr>
            <w:tcW w:w="6521" w:type="dxa"/>
          </w:tcPr>
          <w:p w:rsidR="009D1C57" w:rsidRPr="00C35064" w:rsidRDefault="009D1C57" w:rsidP="00B448FC">
            <w:pPr>
              <w:widowControl w:val="0"/>
              <w:ind w:right="-2" w:firstLine="153"/>
              <w:rPr>
                <w:sz w:val="20"/>
              </w:rPr>
            </w:pPr>
          </w:p>
        </w:tc>
        <w:tc>
          <w:tcPr>
            <w:tcW w:w="1417" w:type="dxa"/>
          </w:tcPr>
          <w:p w:rsidR="009D1C57" w:rsidRPr="00C35064" w:rsidRDefault="009D1C57" w:rsidP="00B448FC">
            <w:pPr>
              <w:widowControl w:val="0"/>
              <w:ind w:right="-2"/>
              <w:rPr>
                <w:sz w:val="20"/>
              </w:rPr>
            </w:pPr>
          </w:p>
        </w:tc>
        <w:tc>
          <w:tcPr>
            <w:tcW w:w="1276" w:type="dxa"/>
          </w:tcPr>
          <w:p w:rsidR="009D1C57" w:rsidRPr="00C35064" w:rsidRDefault="009D1C57" w:rsidP="00B448FC">
            <w:pPr>
              <w:widowControl w:val="0"/>
              <w:ind w:right="-2"/>
              <w:rPr>
                <w:sz w:val="20"/>
              </w:rPr>
            </w:pPr>
          </w:p>
        </w:tc>
      </w:tr>
      <w:tr w:rsidR="009D1C57" w:rsidRPr="00C35064" w:rsidTr="00B448FC">
        <w:tc>
          <w:tcPr>
            <w:tcW w:w="993" w:type="dxa"/>
            <w:tcBorders>
              <w:bottom w:val="single" w:sz="4" w:space="0" w:color="auto"/>
            </w:tcBorders>
          </w:tcPr>
          <w:p w:rsidR="009D1C57" w:rsidRPr="00C35064" w:rsidRDefault="009D1C57" w:rsidP="00B448FC">
            <w:pPr>
              <w:widowControl w:val="0"/>
              <w:spacing w:line="240" w:lineRule="auto"/>
              <w:ind w:left="-51" w:right="-2" w:firstLine="0"/>
              <w:rPr>
                <w:sz w:val="20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9D1C57" w:rsidRPr="00C35064" w:rsidRDefault="009D1C57" w:rsidP="00B448FC">
            <w:pPr>
              <w:widowControl w:val="0"/>
              <w:ind w:right="-2"/>
              <w:jc w:val="right"/>
              <w:rPr>
                <w:sz w:val="20"/>
              </w:rPr>
            </w:pPr>
            <w:r w:rsidRPr="00C35064">
              <w:rPr>
                <w:b/>
                <w:sz w:val="20"/>
              </w:rPr>
              <w:t>ВСЕГО листов: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1C57" w:rsidRPr="00C35064" w:rsidRDefault="009D1C57" w:rsidP="00B448FC">
            <w:pPr>
              <w:widowControl w:val="0"/>
              <w:ind w:right="-2"/>
              <w:rPr>
                <w:sz w:val="20"/>
              </w:rPr>
            </w:pPr>
          </w:p>
        </w:tc>
      </w:tr>
    </w:tbl>
    <w:p w:rsidR="009D1C57" w:rsidRPr="00C35064" w:rsidRDefault="009D1C57" w:rsidP="009D1C57">
      <w:pPr>
        <w:spacing w:line="240" w:lineRule="auto"/>
      </w:pPr>
    </w:p>
    <w:p w:rsidR="009D1C57" w:rsidRPr="00C35064" w:rsidRDefault="009D1C57" w:rsidP="009D1C57">
      <w:pPr>
        <w:spacing w:line="240" w:lineRule="auto"/>
      </w:pPr>
      <w:r w:rsidRPr="00C35064">
        <w:t>____________________________________</w:t>
      </w:r>
    </w:p>
    <w:p w:rsidR="009D1C57" w:rsidRPr="00C35064" w:rsidRDefault="009D1C57" w:rsidP="009D1C57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(п</w:t>
      </w:r>
      <w:bookmarkStart w:id="302" w:name="_GoBack"/>
      <w:bookmarkEnd w:id="302"/>
      <w:r w:rsidRPr="00C35064">
        <w:rPr>
          <w:vertAlign w:val="superscript"/>
        </w:rPr>
        <w:t>одпись, М.П.)</w:t>
      </w:r>
    </w:p>
    <w:p w:rsidR="009D1C57" w:rsidRPr="00C35064" w:rsidRDefault="009D1C57" w:rsidP="009D1C57">
      <w:pPr>
        <w:spacing w:line="240" w:lineRule="auto"/>
      </w:pPr>
      <w:r w:rsidRPr="00C35064">
        <w:t>____________________________________</w:t>
      </w:r>
    </w:p>
    <w:p w:rsidR="009D1C57" w:rsidRPr="00C35064" w:rsidRDefault="009D1C57" w:rsidP="009D1C57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(фамилия, имя, отчество подписавшего, должность)</w:t>
      </w:r>
    </w:p>
    <w:p w:rsidR="009D1C57" w:rsidRPr="00C35064" w:rsidRDefault="009D1C57" w:rsidP="009D1C57"/>
    <w:p w:rsidR="009D1C57" w:rsidRPr="00C35064" w:rsidRDefault="009D1C57" w:rsidP="009D1C57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9D1C57" w:rsidRPr="00C35064" w:rsidRDefault="009D1C57" w:rsidP="009D1C57">
      <w:pPr>
        <w:spacing w:line="240" w:lineRule="auto"/>
      </w:pPr>
    </w:p>
    <w:p w:rsidR="00E05087" w:rsidRPr="00C35064" w:rsidRDefault="00E05087" w:rsidP="009D1C57">
      <w:pPr>
        <w:spacing w:line="240" w:lineRule="auto"/>
      </w:pPr>
    </w:p>
    <w:p w:rsidR="00E05087" w:rsidRPr="00C35064" w:rsidRDefault="00E05087" w:rsidP="009D1C57">
      <w:pPr>
        <w:spacing w:line="240" w:lineRule="auto"/>
      </w:pPr>
    </w:p>
    <w:p w:rsidR="00E05087" w:rsidRPr="00C35064" w:rsidRDefault="00E05087" w:rsidP="009D1C57">
      <w:pPr>
        <w:spacing w:line="240" w:lineRule="auto"/>
      </w:pPr>
    </w:p>
    <w:p w:rsidR="00E05087" w:rsidRPr="00C35064" w:rsidRDefault="00E05087" w:rsidP="009D1C57">
      <w:pPr>
        <w:spacing w:line="240" w:lineRule="auto"/>
      </w:pPr>
    </w:p>
    <w:p w:rsidR="009D1C57" w:rsidRPr="00C35064" w:rsidRDefault="009D1C57" w:rsidP="001C2FAE">
      <w:pPr>
        <w:pStyle w:val="22"/>
        <w:pageBreakBefore/>
      </w:pPr>
      <w:bookmarkStart w:id="303" w:name="_Toc328493358"/>
      <w:bookmarkStart w:id="304" w:name="_Toc334798698"/>
      <w:bookmarkStart w:id="305" w:name="_Toc382382995"/>
      <w:r w:rsidRPr="00C35064">
        <w:lastRenderedPageBreak/>
        <w:t>Инструкции по заполнению</w:t>
      </w:r>
      <w:bookmarkEnd w:id="303"/>
      <w:bookmarkEnd w:id="304"/>
      <w:bookmarkEnd w:id="305"/>
    </w:p>
    <w:p w:rsidR="009D1C57" w:rsidRPr="00C35064" w:rsidRDefault="009D1C57" w:rsidP="009E3CFE">
      <w:pPr>
        <w:pStyle w:val="a4"/>
        <w:numPr>
          <w:ilvl w:val="3"/>
          <w:numId w:val="27"/>
        </w:numPr>
        <w:rPr>
          <w:szCs w:val="28"/>
        </w:rPr>
      </w:pPr>
      <w:r w:rsidRPr="00C35064">
        <w:rPr>
          <w:szCs w:val="28"/>
        </w:rPr>
        <w:t xml:space="preserve">Опись следует оформить на официальном бланке Участника </w:t>
      </w:r>
      <w:r w:rsidR="00792436" w:rsidRPr="00C35064">
        <w:rPr>
          <w:szCs w:val="28"/>
        </w:rPr>
        <w:t>запроса предложений</w:t>
      </w:r>
      <w:r w:rsidRPr="00C35064">
        <w:rPr>
          <w:szCs w:val="28"/>
        </w:rPr>
        <w:t>.</w:t>
      </w:r>
    </w:p>
    <w:p w:rsidR="009D1C57" w:rsidRPr="00C35064" w:rsidRDefault="009D1C57" w:rsidP="009E3CFE">
      <w:pPr>
        <w:pStyle w:val="a4"/>
        <w:numPr>
          <w:ilvl w:val="3"/>
          <w:numId w:val="27"/>
        </w:numPr>
        <w:rPr>
          <w:szCs w:val="28"/>
        </w:rPr>
      </w:pPr>
      <w:r w:rsidRPr="00C35064">
        <w:rPr>
          <w:szCs w:val="28"/>
        </w:rPr>
        <w:t xml:space="preserve">Участник </w:t>
      </w:r>
      <w:r w:rsidR="00792436" w:rsidRPr="00C35064">
        <w:rPr>
          <w:szCs w:val="28"/>
        </w:rPr>
        <w:t xml:space="preserve">запроса предложений  </w:t>
      </w:r>
      <w:r w:rsidRPr="00C35064">
        <w:rPr>
          <w:szCs w:val="28"/>
        </w:rPr>
        <w:t>должен указать свое полное наименование (с указанием организационно-правовой формы) и юридический адрес.</w:t>
      </w:r>
    </w:p>
    <w:p w:rsidR="009D1C57" w:rsidRPr="00C35064" w:rsidRDefault="009D1C57" w:rsidP="009E3CFE">
      <w:pPr>
        <w:pStyle w:val="a4"/>
        <w:numPr>
          <w:ilvl w:val="3"/>
          <w:numId w:val="27"/>
        </w:numPr>
        <w:rPr>
          <w:szCs w:val="28"/>
        </w:rPr>
      </w:pPr>
      <w:r w:rsidRPr="00C35064">
        <w:rPr>
          <w:szCs w:val="28"/>
        </w:rPr>
        <w:t xml:space="preserve">Участник </w:t>
      </w:r>
      <w:r w:rsidR="00792436" w:rsidRPr="00C35064">
        <w:rPr>
          <w:szCs w:val="28"/>
        </w:rPr>
        <w:t xml:space="preserve">запроса предложений </w:t>
      </w:r>
      <w:r w:rsidRPr="00C35064">
        <w:rPr>
          <w:szCs w:val="28"/>
        </w:rPr>
        <w:t xml:space="preserve">должен перечислить и указать объем каждого документа, входящего в состав </w:t>
      </w:r>
      <w:r w:rsidR="00165F39" w:rsidRPr="00C35064">
        <w:rPr>
          <w:szCs w:val="28"/>
        </w:rPr>
        <w:t>Предложения</w:t>
      </w:r>
      <w:r w:rsidRPr="00C35064">
        <w:rPr>
          <w:szCs w:val="28"/>
        </w:rPr>
        <w:t>.</w:t>
      </w:r>
    </w:p>
    <w:p w:rsidR="009D1C57" w:rsidRPr="00C35064" w:rsidRDefault="009D1C57" w:rsidP="009E3CFE">
      <w:pPr>
        <w:pStyle w:val="a4"/>
        <w:numPr>
          <w:ilvl w:val="3"/>
          <w:numId w:val="27"/>
        </w:numPr>
        <w:rPr>
          <w:szCs w:val="28"/>
        </w:rPr>
      </w:pPr>
      <w:r w:rsidRPr="00C35064">
        <w:rPr>
          <w:szCs w:val="28"/>
        </w:rPr>
        <w:t xml:space="preserve">Опись должна быть подписана и скреплена печатью в соответствии с требованиями подпунктов </w:t>
      </w:r>
      <w:r w:rsidRPr="00C35064">
        <w:rPr>
          <w:szCs w:val="28"/>
        </w:rPr>
        <w:fldChar w:fldCharType="begin"/>
      </w:r>
      <w:r w:rsidRPr="00C35064">
        <w:rPr>
          <w:szCs w:val="28"/>
        </w:rPr>
        <w:instrText xml:space="preserve"> REF _Ref55279015 \r \h  \* MERGEFORMAT </w:instrText>
      </w:r>
      <w:r w:rsidRPr="00C35064">
        <w:rPr>
          <w:szCs w:val="28"/>
        </w:rPr>
      </w:r>
      <w:r w:rsidRPr="00C35064">
        <w:rPr>
          <w:szCs w:val="28"/>
        </w:rPr>
        <w:fldChar w:fldCharType="separate"/>
      </w:r>
      <w:r w:rsidR="00FB38C7">
        <w:rPr>
          <w:szCs w:val="28"/>
        </w:rPr>
        <w:t>2.4.2.2</w:t>
      </w:r>
      <w:r w:rsidRPr="00C35064">
        <w:rPr>
          <w:szCs w:val="28"/>
        </w:rPr>
        <w:fldChar w:fldCharType="end"/>
      </w:r>
      <w:r w:rsidRPr="00C35064">
        <w:rPr>
          <w:szCs w:val="28"/>
        </w:rPr>
        <w:t xml:space="preserve"> и </w:t>
      </w:r>
      <w:r w:rsidR="003045A5" w:rsidRPr="00C35064">
        <w:rPr>
          <w:szCs w:val="28"/>
        </w:rPr>
        <w:fldChar w:fldCharType="begin"/>
      </w:r>
      <w:r w:rsidR="003045A5" w:rsidRPr="00C35064">
        <w:rPr>
          <w:szCs w:val="28"/>
        </w:rPr>
        <w:instrText xml:space="preserve"> REF _Ref324348473 \r \h </w:instrText>
      </w:r>
      <w:r w:rsidR="00C35064">
        <w:rPr>
          <w:szCs w:val="28"/>
        </w:rPr>
        <w:instrText xml:space="preserve"> \* MERGEFORMAT </w:instrText>
      </w:r>
      <w:r w:rsidR="003045A5" w:rsidRPr="00C35064">
        <w:rPr>
          <w:szCs w:val="28"/>
        </w:rPr>
      </w:r>
      <w:r w:rsidR="003045A5" w:rsidRPr="00C35064">
        <w:rPr>
          <w:szCs w:val="28"/>
        </w:rPr>
        <w:fldChar w:fldCharType="separate"/>
      </w:r>
      <w:r w:rsidR="00FB38C7">
        <w:rPr>
          <w:szCs w:val="28"/>
        </w:rPr>
        <w:t>2.4.2.8</w:t>
      </w:r>
      <w:r w:rsidR="003045A5" w:rsidRPr="00C35064">
        <w:rPr>
          <w:szCs w:val="28"/>
        </w:rPr>
        <w:fldChar w:fldCharType="end"/>
      </w:r>
      <w:r w:rsidRPr="00C35064">
        <w:rPr>
          <w:szCs w:val="28"/>
        </w:rPr>
        <w:t>.</w:t>
      </w:r>
    </w:p>
    <w:p w:rsidR="008C7498" w:rsidRPr="00C35064" w:rsidRDefault="009D1C57">
      <w:pPr>
        <w:pStyle w:val="2"/>
      </w:pPr>
      <w:r w:rsidRPr="00C35064">
        <w:br w:type="page"/>
      </w:r>
      <w:bookmarkStart w:id="306" w:name="_Ref335644995"/>
      <w:bookmarkStart w:id="307" w:name="_Toc382382996"/>
      <w:r w:rsidR="008C7498" w:rsidRPr="00C35064">
        <w:lastRenderedPageBreak/>
        <w:t xml:space="preserve">Письмо о подаче оферты </w:t>
      </w:r>
      <w:bookmarkStart w:id="308" w:name="_Ref22846535"/>
      <w:r w:rsidR="008C7498" w:rsidRPr="00C35064">
        <w:t>(</w:t>
      </w:r>
      <w:bookmarkEnd w:id="308"/>
      <w:r w:rsidR="008C7498" w:rsidRPr="00C35064">
        <w:t xml:space="preserve">форма </w:t>
      </w:r>
      <w:r w:rsidR="00CF199E" w:rsidRPr="00C35064">
        <w:t>2</w:t>
      </w:r>
      <w:r w:rsidR="008C7498" w:rsidRPr="00C35064">
        <w:t>)</w:t>
      </w:r>
      <w:bookmarkEnd w:id="295"/>
      <w:bookmarkEnd w:id="296"/>
      <w:bookmarkEnd w:id="297"/>
      <w:bookmarkEnd w:id="306"/>
      <w:bookmarkEnd w:id="307"/>
    </w:p>
    <w:p w:rsidR="008C7498" w:rsidRPr="00C35064" w:rsidRDefault="008C7498">
      <w:pPr>
        <w:pStyle w:val="22"/>
      </w:pPr>
      <w:bookmarkStart w:id="309" w:name="_Toc382382997"/>
      <w:r w:rsidRPr="00C35064">
        <w:t>Форма письма о подаче оферты</w:t>
      </w:r>
      <w:bookmarkEnd w:id="309"/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right="5243" w:firstLine="0"/>
      </w:pPr>
    </w:p>
    <w:p w:rsidR="008C7498" w:rsidRPr="00C35064" w:rsidRDefault="008C7498">
      <w:pPr>
        <w:spacing w:line="240" w:lineRule="auto"/>
        <w:ind w:right="5243" w:firstLine="0"/>
      </w:pPr>
      <w:r w:rsidRPr="00C35064">
        <w:t>«_____»_______________ года</w:t>
      </w:r>
    </w:p>
    <w:p w:rsidR="008C7498" w:rsidRPr="00C35064" w:rsidRDefault="008C7498">
      <w:pPr>
        <w:spacing w:line="240" w:lineRule="auto"/>
        <w:ind w:right="5243" w:firstLine="0"/>
      </w:pPr>
      <w:r w:rsidRPr="00C35064">
        <w:t>№________________________</w:t>
      </w:r>
    </w:p>
    <w:p w:rsidR="008C7498" w:rsidRPr="00C35064" w:rsidRDefault="008C7498">
      <w:pPr>
        <w:spacing w:line="240" w:lineRule="auto"/>
        <w:ind w:right="5243"/>
      </w:pPr>
    </w:p>
    <w:p w:rsidR="008C7498" w:rsidRPr="00C35064" w:rsidRDefault="008C7498">
      <w:pPr>
        <w:spacing w:line="240" w:lineRule="auto"/>
      </w:pPr>
    </w:p>
    <w:p w:rsidR="008C7498" w:rsidRPr="00C35064" w:rsidRDefault="008C7498">
      <w:pPr>
        <w:spacing w:line="240" w:lineRule="auto"/>
        <w:jc w:val="center"/>
      </w:pPr>
      <w:r w:rsidRPr="00C35064">
        <w:t>Уважаемые господа!</w:t>
      </w:r>
    </w:p>
    <w:p w:rsidR="008C7498" w:rsidRPr="00C35064" w:rsidRDefault="008C7498">
      <w:pPr>
        <w:spacing w:line="240" w:lineRule="auto"/>
        <w:jc w:val="center"/>
      </w:pPr>
    </w:p>
    <w:p w:rsidR="008C7498" w:rsidRPr="00C35064" w:rsidRDefault="008C7498" w:rsidP="00704527">
      <w:pPr>
        <w:spacing w:line="240" w:lineRule="auto"/>
      </w:pPr>
      <w:r w:rsidRPr="00C35064">
        <w:t xml:space="preserve">Изучив </w:t>
      </w:r>
      <w:r w:rsidR="00704527" w:rsidRPr="00C35064">
        <w:t xml:space="preserve">Извещение </w:t>
      </w:r>
      <w:r w:rsidRPr="00C35064">
        <w:t>о проведении запроса предложений, опубликованное [</w:t>
      </w:r>
      <w:r w:rsidRPr="00C35064">
        <w:rPr>
          <w:rStyle w:val="af9"/>
        </w:rPr>
        <w:t>указывается источник и дата публикации</w:t>
      </w:r>
      <w:r w:rsidRPr="00C35064">
        <w:t>], и Документацию по запросу предложений, и принимая установленные в них требования и условия запроса предложений,</w:t>
      </w:r>
    </w:p>
    <w:p w:rsidR="008C7498" w:rsidRPr="00C35064" w:rsidRDefault="008C7498">
      <w:pPr>
        <w:spacing w:line="240" w:lineRule="auto"/>
      </w:pPr>
    </w:p>
    <w:p w:rsidR="008C7498" w:rsidRPr="00C35064" w:rsidRDefault="008C7498">
      <w:pPr>
        <w:spacing w:line="240" w:lineRule="auto"/>
        <w:ind w:firstLine="0"/>
      </w:pPr>
      <w:r w:rsidRPr="00C35064">
        <w:t>________________________________________________________________________,</w:t>
      </w:r>
    </w:p>
    <w:p w:rsidR="008C7498" w:rsidRPr="00C35064" w:rsidRDefault="008C7498">
      <w:pPr>
        <w:spacing w:line="240" w:lineRule="auto"/>
        <w:jc w:val="center"/>
        <w:rPr>
          <w:vertAlign w:val="superscript"/>
        </w:rPr>
      </w:pPr>
      <w:r w:rsidRPr="00C35064">
        <w:rPr>
          <w:vertAlign w:val="superscript"/>
        </w:rPr>
        <w:t>(полное наименование Участника с указанием организационно-правовой формы</w:t>
      </w:r>
      <w:r w:rsidR="00106518" w:rsidRPr="00C35064">
        <w:rPr>
          <w:vertAlign w:val="superscript"/>
        </w:rPr>
        <w:t>, ИНН</w:t>
      </w:r>
      <w:r w:rsidRPr="00C35064">
        <w:rPr>
          <w:vertAlign w:val="superscript"/>
        </w:rPr>
        <w:t>)</w:t>
      </w:r>
    </w:p>
    <w:p w:rsidR="008C7498" w:rsidRPr="00C35064" w:rsidRDefault="008C7498">
      <w:pPr>
        <w:spacing w:line="240" w:lineRule="auto"/>
        <w:ind w:firstLine="0"/>
      </w:pPr>
    </w:p>
    <w:p w:rsidR="008C7498" w:rsidRPr="00C35064" w:rsidRDefault="008C7498">
      <w:pPr>
        <w:spacing w:line="240" w:lineRule="auto"/>
        <w:ind w:firstLine="0"/>
      </w:pPr>
      <w:r w:rsidRPr="00C35064">
        <w:t>зарегистрированное по адресу</w:t>
      </w:r>
    </w:p>
    <w:p w:rsidR="008C7498" w:rsidRPr="00C35064" w:rsidRDefault="008C7498">
      <w:pPr>
        <w:spacing w:line="240" w:lineRule="auto"/>
        <w:ind w:firstLine="0"/>
      </w:pPr>
    </w:p>
    <w:p w:rsidR="008C7498" w:rsidRPr="00C35064" w:rsidRDefault="008C7498">
      <w:pPr>
        <w:spacing w:line="240" w:lineRule="auto"/>
        <w:ind w:firstLine="0"/>
      </w:pPr>
      <w:r w:rsidRPr="00C35064">
        <w:t>________________________________________________________________________,</w:t>
      </w:r>
    </w:p>
    <w:p w:rsidR="008C7498" w:rsidRPr="00C35064" w:rsidRDefault="008C7498">
      <w:pPr>
        <w:spacing w:line="240" w:lineRule="auto"/>
        <w:jc w:val="center"/>
        <w:rPr>
          <w:vertAlign w:val="superscript"/>
        </w:rPr>
      </w:pPr>
      <w:r w:rsidRPr="00C35064">
        <w:rPr>
          <w:vertAlign w:val="superscript"/>
        </w:rPr>
        <w:t>(юридический адрес Участника)</w:t>
      </w:r>
    </w:p>
    <w:p w:rsidR="008C7498" w:rsidRPr="00C35064" w:rsidRDefault="008C7498">
      <w:pPr>
        <w:spacing w:line="240" w:lineRule="auto"/>
        <w:ind w:firstLine="0"/>
      </w:pPr>
    </w:p>
    <w:p w:rsidR="008C7498" w:rsidRPr="00C35064" w:rsidRDefault="008C7498">
      <w:pPr>
        <w:spacing w:line="240" w:lineRule="auto"/>
        <w:ind w:firstLine="0"/>
      </w:pPr>
      <w:r w:rsidRPr="00C35064">
        <w:t>предлагает заключить Договор на оказание следующих услуг:</w:t>
      </w:r>
    </w:p>
    <w:p w:rsidR="008C7498" w:rsidRPr="00C35064" w:rsidRDefault="008C7498">
      <w:pPr>
        <w:spacing w:line="240" w:lineRule="auto"/>
        <w:ind w:firstLine="0"/>
      </w:pPr>
    </w:p>
    <w:p w:rsidR="008C7498" w:rsidRPr="00C35064" w:rsidRDefault="008C7498">
      <w:pPr>
        <w:spacing w:line="240" w:lineRule="auto"/>
        <w:ind w:firstLine="0"/>
      </w:pPr>
      <w:r w:rsidRPr="00C35064">
        <w:t>________________________________________________________________________</w:t>
      </w:r>
    </w:p>
    <w:p w:rsidR="008C7498" w:rsidRPr="00C35064" w:rsidRDefault="008C7498">
      <w:pPr>
        <w:spacing w:line="240" w:lineRule="auto"/>
        <w:jc w:val="center"/>
        <w:rPr>
          <w:vertAlign w:val="superscript"/>
        </w:rPr>
      </w:pPr>
      <w:r w:rsidRPr="00C35064">
        <w:rPr>
          <w:vertAlign w:val="superscript"/>
        </w:rPr>
        <w:t>(краткое описание оказываемых ус луг)</w:t>
      </w:r>
    </w:p>
    <w:p w:rsidR="008C7498" w:rsidRPr="00C35064" w:rsidRDefault="008C7498">
      <w:pPr>
        <w:spacing w:line="240" w:lineRule="auto"/>
        <w:ind w:firstLine="0"/>
      </w:pPr>
    </w:p>
    <w:p w:rsidR="008C7498" w:rsidRPr="00C35064" w:rsidRDefault="008C7498">
      <w:pPr>
        <w:spacing w:line="240" w:lineRule="auto"/>
        <w:ind w:firstLine="0"/>
      </w:pPr>
      <w:r w:rsidRPr="00C35064">
        <w:t>на условиях и в соответствии с Техническим предложением, Графиком оказания услуг, Сметой расходов и Графиком оплаты оказания услуг, являющимися неотъемлемыми приложениями к настоящему письму и составляющими вместе с настоящим письмом Предложение, на общую сумму</w:t>
      </w:r>
    </w:p>
    <w:p w:rsidR="008C7498" w:rsidRPr="00C35064" w:rsidRDefault="008C7498">
      <w:pPr>
        <w:spacing w:line="240" w:lineRule="auto"/>
        <w:ind w:firstLine="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8C7498" w:rsidRPr="00C35064" w:rsidTr="003B6E98">
        <w:trPr>
          <w:cantSplit/>
        </w:trPr>
        <w:tc>
          <w:tcPr>
            <w:tcW w:w="5184" w:type="dxa"/>
          </w:tcPr>
          <w:p w:rsidR="008C7498" w:rsidRPr="00C35064" w:rsidRDefault="008C749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35064">
              <w:rPr>
                <w:color w:val="000000"/>
              </w:rPr>
              <w:t>Итоговая стоимость Предложения с НДС, руб.</w:t>
            </w:r>
          </w:p>
        </w:tc>
        <w:tc>
          <w:tcPr>
            <w:tcW w:w="5184" w:type="dxa"/>
          </w:tcPr>
          <w:p w:rsidR="008C7498" w:rsidRPr="00C35064" w:rsidRDefault="008C749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35064">
              <w:rPr>
                <w:color w:val="000000"/>
              </w:rPr>
              <w:t>___________________________________</w:t>
            </w:r>
          </w:p>
          <w:p w:rsidR="008C7498" w:rsidRPr="00C35064" w:rsidRDefault="008C749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35064">
              <w:rPr>
                <w:color w:val="000000"/>
                <w:vertAlign w:val="superscript"/>
              </w:rPr>
              <w:t xml:space="preserve">(итоговая стоимость, рублей, </w:t>
            </w:r>
            <w:r w:rsidR="003B6E98">
              <w:rPr>
                <w:color w:val="000000"/>
                <w:vertAlign w:val="superscript"/>
                <w:lang w:val="en-US"/>
              </w:rPr>
              <w:t>c</w:t>
            </w:r>
            <w:r w:rsidRPr="00C35064">
              <w:rPr>
                <w:color w:val="000000"/>
                <w:vertAlign w:val="superscript"/>
              </w:rPr>
              <w:t xml:space="preserve"> НДС)</w:t>
            </w:r>
          </w:p>
        </w:tc>
      </w:tr>
      <w:tr w:rsidR="003B6E98" w:rsidRPr="00C35064" w:rsidTr="003B6E98">
        <w:trPr>
          <w:cantSplit/>
        </w:trPr>
        <w:tc>
          <w:tcPr>
            <w:tcW w:w="5184" w:type="dxa"/>
          </w:tcPr>
          <w:p w:rsidR="003B6E98" w:rsidRPr="00C35064" w:rsidRDefault="003B6E98" w:rsidP="003B6E9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Итоговая стоимость Предложения без</w:t>
            </w:r>
            <w:r w:rsidRPr="00C35064">
              <w:rPr>
                <w:color w:val="000000"/>
              </w:rPr>
              <w:t> НДС, руб.</w:t>
            </w:r>
          </w:p>
        </w:tc>
        <w:tc>
          <w:tcPr>
            <w:tcW w:w="5184" w:type="dxa"/>
          </w:tcPr>
          <w:p w:rsidR="003B6E98" w:rsidRPr="00C35064" w:rsidRDefault="003B6E98" w:rsidP="003B6E9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35064">
              <w:rPr>
                <w:color w:val="000000"/>
              </w:rPr>
              <w:t>___________________________________</w:t>
            </w:r>
          </w:p>
          <w:p w:rsidR="003B6E98" w:rsidRPr="00C35064" w:rsidRDefault="003B6E98" w:rsidP="003B6E98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C35064">
              <w:rPr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</w:tbl>
    <w:p w:rsidR="008C7498" w:rsidRPr="00C35064" w:rsidRDefault="008C7498">
      <w:pPr>
        <w:spacing w:line="240" w:lineRule="auto"/>
      </w:pPr>
    </w:p>
    <w:p w:rsidR="00F6349E" w:rsidRPr="00FD14E5" w:rsidRDefault="00F6349E" w:rsidP="00F6349E">
      <w:pPr>
        <w:spacing w:line="240" w:lineRule="auto"/>
        <w:ind w:firstLine="600"/>
      </w:pPr>
      <w:r w:rsidRPr="00FD14E5">
        <w:rPr>
          <w:b/>
        </w:rPr>
        <w:t>Условия финансирования:</w:t>
      </w:r>
      <w:r>
        <w:t xml:space="preserve">  </w:t>
      </w:r>
      <w:r w:rsidRPr="00FD14E5">
        <w:t xml:space="preserve">Расчет за выполненные работы производится путем перечисления денежных средств на расчетный счет «Подрядчика» или </w:t>
      </w:r>
      <w:r w:rsidRPr="00FD14E5">
        <w:lastRenderedPageBreak/>
        <w:t>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</w:r>
    </w:p>
    <w:p w:rsidR="00F6349E" w:rsidRDefault="00F6349E" w:rsidP="00F6349E">
      <w:pPr>
        <w:spacing w:line="240" w:lineRule="auto"/>
        <w:ind w:firstLine="600"/>
      </w:pPr>
    </w:p>
    <w:p w:rsidR="00F6349E" w:rsidRPr="00FD14E5" w:rsidRDefault="00F6349E" w:rsidP="00F6349E">
      <w:pPr>
        <w:spacing w:line="240" w:lineRule="auto"/>
        <w:ind w:firstLine="600"/>
        <w:rPr>
          <w:b/>
        </w:rPr>
      </w:pPr>
      <w:r w:rsidRPr="00FD14E5">
        <w:rPr>
          <w:b/>
        </w:rPr>
        <w:t>Сроки выполнения работ:</w:t>
      </w:r>
    </w:p>
    <w:p w:rsidR="00F6349E" w:rsidRPr="00FD14E5" w:rsidRDefault="00F6349E" w:rsidP="00F6349E">
      <w:pPr>
        <w:spacing w:line="240" w:lineRule="auto"/>
        <w:ind w:firstLine="600"/>
      </w:pPr>
      <w:r w:rsidRPr="00FD14E5">
        <w:t xml:space="preserve">Дата начала работ </w:t>
      </w:r>
      <w:r w:rsidR="00AA4DDE">
        <w:t>– с момента заключения договора</w:t>
      </w:r>
    </w:p>
    <w:p w:rsidR="00F6349E" w:rsidRPr="00FD14E5" w:rsidRDefault="00F6349E" w:rsidP="00F6349E">
      <w:pPr>
        <w:spacing w:line="240" w:lineRule="auto"/>
        <w:ind w:firstLine="600"/>
      </w:pPr>
      <w:r w:rsidRPr="00FD14E5">
        <w:t>Дата окончания работ _________________________________________________</w:t>
      </w:r>
    </w:p>
    <w:p w:rsidR="00F6349E" w:rsidRPr="00FD14E5" w:rsidRDefault="00F6349E" w:rsidP="00F6349E">
      <w:pPr>
        <w:spacing w:line="240" w:lineRule="auto"/>
        <w:ind w:firstLine="600"/>
      </w:pPr>
    </w:p>
    <w:p w:rsidR="00F6349E" w:rsidRPr="00FD14E5" w:rsidRDefault="00F6349E" w:rsidP="00F6349E">
      <w:pPr>
        <w:spacing w:line="240" w:lineRule="auto"/>
        <w:ind w:firstLine="600"/>
        <w:rPr>
          <w:b/>
        </w:rPr>
      </w:pPr>
      <w:r w:rsidRPr="00FD14E5">
        <w:rPr>
          <w:b/>
        </w:rPr>
        <w:t>Гарантийные обязательства</w:t>
      </w:r>
      <w:r>
        <w:rPr>
          <w:b/>
        </w:rPr>
        <w:t>:</w:t>
      </w:r>
    </w:p>
    <w:p w:rsidR="00F6349E" w:rsidRPr="00FD14E5" w:rsidRDefault="00F6349E" w:rsidP="00F6349E">
      <w:pPr>
        <w:spacing w:line="240" w:lineRule="auto"/>
        <w:ind w:firstLine="600"/>
      </w:pPr>
      <w:r w:rsidRPr="00FD14E5">
        <w:t>Мы принимаем на себя следующие гарантийные обязательства.</w:t>
      </w:r>
    </w:p>
    <w:p w:rsidR="00F6349E" w:rsidRPr="00FD14E5" w:rsidRDefault="00F6349E" w:rsidP="00F6349E">
      <w:pPr>
        <w:spacing w:line="240" w:lineRule="auto"/>
        <w:ind w:firstLine="600"/>
      </w:pPr>
      <w:r w:rsidRPr="00FD14E5">
        <w:t>Гарантия на своевременное и качественное выполнение работ, а также на устранение дефектов, возникших по нашей вине, составляет _________ месяцев со дня подписания акта сдачи-приемки.</w:t>
      </w:r>
    </w:p>
    <w:p w:rsidR="00F6349E" w:rsidRPr="00FD14E5" w:rsidRDefault="00F6349E" w:rsidP="00F6349E">
      <w:pPr>
        <w:spacing w:line="240" w:lineRule="auto"/>
        <w:ind w:firstLine="600"/>
      </w:pPr>
      <w:r w:rsidRPr="00FD14E5">
        <w:t>Гарантия на материалы и оборудование, поставляемые подрядчиком не менее __________ месяцев.</w:t>
      </w:r>
    </w:p>
    <w:p w:rsidR="00F6349E" w:rsidRDefault="00F6349E">
      <w:pPr>
        <w:spacing w:line="240" w:lineRule="auto"/>
      </w:pPr>
    </w:p>
    <w:p w:rsidR="008C7498" w:rsidRPr="00C35064" w:rsidRDefault="008C7498">
      <w:pPr>
        <w:spacing w:line="240" w:lineRule="auto"/>
      </w:pPr>
      <w:r w:rsidRPr="00C35064">
        <w:t>Настоящее Предложение имеет правовой статус оферты и действует до «____»_______________________года.</w:t>
      </w:r>
      <w:bookmarkStart w:id="310" w:name="_Hlt440565644"/>
      <w:bookmarkEnd w:id="310"/>
    </w:p>
    <w:p w:rsidR="008C7498" w:rsidRPr="00C35064" w:rsidRDefault="008C7498">
      <w:pPr>
        <w:spacing w:line="240" w:lineRule="auto"/>
      </w:pPr>
    </w:p>
    <w:p w:rsidR="008C7498" w:rsidRPr="00C35064" w:rsidRDefault="008C7498">
      <w:pPr>
        <w:spacing w:line="240" w:lineRule="auto"/>
      </w:pPr>
      <w:r w:rsidRPr="00C35064">
        <w:t>Настоящее Предложение дополняется следующими документами, включая неотъемлемые приложения:</w:t>
      </w:r>
    </w:p>
    <w:bookmarkStart w:id="311" w:name="_Ref336515919"/>
    <w:p w:rsidR="008C7498" w:rsidRPr="00C35064" w:rsidRDefault="008C7498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</w:pPr>
      <w:r w:rsidRPr="00C35064">
        <w:fldChar w:fldCharType="begin"/>
      </w:r>
      <w:r w:rsidRPr="00C35064">
        <w:instrText xml:space="preserve"> REF _Ref55335821 \h  \* MERGEFORMAT </w:instrText>
      </w:r>
      <w:r w:rsidRPr="00C35064">
        <w:fldChar w:fldCharType="separate"/>
      </w:r>
      <w:r w:rsidR="00FB38C7" w:rsidRPr="00C35064">
        <w:t>Техническое предложение (форма</w:t>
      </w:r>
      <w:r w:rsidR="00FB38C7" w:rsidRPr="00C35064">
        <w:rPr>
          <w:noProof/>
        </w:rPr>
        <w:t xml:space="preserve"> </w:t>
      </w:r>
      <w:r w:rsidR="00FB38C7" w:rsidRPr="00C35064">
        <w:t>3)</w:t>
      </w:r>
      <w:r w:rsidRPr="00C35064">
        <w:fldChar w:fldCharType="end"/>
      </w:r>
      <w:r w:rsidRPr="00C35064">
        <w:t xml:space="preserve"> — на ____ листах;</w:t>
      </w:r>
      <w:bookmarkEnd w:id="311"/>
    </w:p>
    <w:p w:rsidR="008C7498" w:rsidRPr="00C35064" w:rsidRDefault="008C7498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</w:pPr>
      <w:r w:rsidRPr="00C35064">
        <w:fldChar w:fldCharType="begin"/>
      </w:r>
      <w:r w:rsidRPr="00C35064">
        <w:instrText xml:space="preserve"> REF _Ref86826666 \h </w:instrText>
      </w:r>
      <w:r w:rsidR="00C35064">
        <w:instrText xml:space="preserve"> \* MERGEFORMAT </w:instrText>
      </w:r>
      <w:r w:rsidRPr="00C35064">
        <w:fldChar w:fldCharType="separate"/>
      </w:r>
      <w:r w:rsidR="00FB38C7" w:rsidRPr="00C35064">
        <w:rPr>
          <w:color w:val="000000"/>
        </w:rPr>
        <w:t>График выполнения работ (оказания услуг)</w:t>
      </w:r>
      <w:r w:rsidR="00FB38C7" w:rsidRPr="00C35064" w:rsidDel="00691F2A">
        <w:rPr>
          <w:color w:val="000000"/>
        </w:rPr>
        <w:t xml:space="preserve"> </w:t>
      </w:r>
      <w:r w:rsidR="00FB38C7" w:rsidRPr="00C35064">
        <w:rPr>
          <w:color w:val="000000"/>
        </w:rPr>
        <w:t>(форма 4)</w:t>
      </w:r>
      <w:r w:rsidRPr="00C35064">
        <w:fldChar w:fldCharType="end"/>
      </w:r>
      <w:r w:rsidRPr="00C35064">
        <w:t xml:space="preserve"> — на ____ листах;</w:t>
      </w:r>
    </w:p>
    <w:p w:rsidR="008C7498" w:rsidRPr="00C35064" w:rsidRDefault="008C7498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</w:pPr>
      <w:r w:rsidRPr="00C35064">
        <w:fldChar w:fldCharType="begin"/>
      </w:r>
      <w:r w:rsidRPr="00C35064">
        <w:instrText xml:space="preserve"> REF _Ref55335818 \h </w:instrText>
      </w:r>
      <w:r w:rsidR="00C35064">
        <w:instrText xml:space="preserve"> \* MERGEFORMAT </w:instrText>
      </w:r>
      <w:r w:rsidRPr="00C35064">
        <w:fldChar w:fldCharType="separate"/>
      </w:r>
      <w:r w:rsidR="00FB38C7">
        <w:t>Таблица стоимости работ</w:t>
      </w:r>
      <w:r w:rsidR="00FB38C7" w:rsidRPr="00C35064">
        <w:t xml:space="preserve"> (форма 5)</w:t>
      </w:r>
      <w:r w:rsidRPr="00C35064">
        <w:fldChar w:fldCharType="end"/>
      </w:r>
      <w:r w:rsidRPr="00C35064">
        <w:t xml:space="preserve"> — на ____ листах;</w:t>
      </w:r>
    </w:p>
    <w:p w:rsidR="008C7498" w:rsidRPr="00C35064" w:rsidRDefault="008C7498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</w:pPr>
      <w:r w:rsidRPr="00C35064">
        <w:fldChar w:fldCharType="begin"/>
      </w:r>
      <w:r w:rsidRPr="00C35064">
        <w:instrText xml:space="preserve"> REF _Ref93265116 \h </w:instrText>
      </w:r>
      <w:r w:rsidR="00C35064">
        <w:instrText xml:space="preserve"> \* MERGEFORMAT </w:instrText>
      </w:r>
      <w:r w:rsidRPr="00C35064">
        <w:fldChar w:fldCharType="separate"/>
      </w:r>
      <w:r w:rsidR="00FB38C7" w:rsidRPr="00C35064">
        <w:rPr>
          <w:color w:val="000000"/>
        </w:rPr>
        <w:t xml:space="preserve">График </w:t>
      </w:r>
      <w:r w:rsidR="00FB38C7">
        <w:rPr>
          <w:color w:val="000000"/>
        </w:rPr>
        <w:t xml:space="preserve">оплаты </w:t>
      </w:r>
      <w:r w:rsidR="00FB38C7" w:rsidRPr="00C35064">
        <w:rPr>
          <w:color w:val="000000"/>
        </w:rPr>
        <w:t>выполнения работ (оказания услуг)</w:t>
      </w:r>
      <w:r w:rsidR="00FB38C7" w:rsidRPr="00C35064" w:rsidDel="0024632F">
        <w:rPr>
          <w:color w:val="000000"/>
        </w:rPr>
        <w:t xml:space="preserve"> </w:t>
      </w:r>
      <w:r w:rsidR="00FB38C7" w:rsidRPr="00C35064">
        <w:rPr>
          <w:color w:val="000000"/>
        </w:rPr>
        <w:t>(форма 6)</w:t>
      </w:r>
      <w:r w:rsidRPr="00C35064">
        <w:fldChar w:fldCharType="end"/>
      </w:r>
      <w:r w:rsidRPr="00C35064">
        <w:t xml:space="preserve"> — на ____ листах;</w:t>
      </w:r>
    </w:p>
    <w:p w:rsidR="008C7498" w:rsidRPr="00C35064" w:rsidRDefault="008C7498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</w:pPr>
      <w:r w:rsidRPr="00C35064">
        <w:fldChar w:fldCharType="begin"/>
      </w:r>
      <w:r w:rsidRPr="00C35064">
        <w:instrText xml:space="preserve"> REF _Ref70131640 \h </w:instrText>
      </w:r>
      <w:r w:rsidR="00C35064">
        <w:instrText xml:space="preserve"> \* MERGEFORMAT </w:instrText>
      </w:r>
      <w:r w:rsidRPr="00C35064">
        <w:fldChar w:fldCharType="separate"/>
      </w:r>
      <w:r w:rsidR="00FB38C7" w:rsidRPr="00C35064">
        <w:t>Протокол разногласий по проекту Договора (форма 7)</w:t>
      </w:r>
      <w:r w:rsidRPr="00C35064">
        <w:fldChar w:fldCharType="end"/>
      </w:r>
      <w:r w:rsidRPr="00C35064">
        <w:t xml:space="preserve"> — на ____ листах;</w:t>
      </w:r>
    </w:p>
    <w:p w:rsidR="008C7498" w:rsidRPr="00C35064" w:rsidRDefault="008C7498">
      <w:pPr>
        <w:numPr>
          <w:ilvl w:val="0"/>
          <w:numId w:val="5"/>
        </w:numPr>
        <w:tabs>
          <w:tab w:val="clear" w:pos="927"/>
          <w:tab w:val="left" w:pos="993"/>
        </w:tabs>
        <w:spacing w:line="240" w:lineRule="auto"/>
        <w:ind w:left="993" w:hanging="426"/>
      </w:pPr>
      <w:r w:rsidRPr="00C35064">
        <w:t>Документы, подтверждающие соответствие Участника установленным требованиям — на ____ листах.</w:t>
      </w:r>
    </w:p>
    <w:p w:rsidR="008C7498" w:rsidRPr="00C35064" w:rsidRDefault="008C7498">
      <w:pPr>
        <w:tabs>
          <w:tab w:val="left" w:pos="993"/>
        </w:tabs>
        <w:spacing w:line="240" w:lineRule="auto"/>
        <w:ind w:left="567"/>
      </w:pPr>
    </w:p>
    <w:p w:rsidR="008C7498" w:rsidRPr="00C35064" w:rsidRDefault="008C7498">
      <w:pPr>
        <w:spacing w:line="240" w:lineRule="auto"/>
      </w:pPr>
      <w:bookmarkStart w:id="312" w:name="_Ref34763774"/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(фамилия, имя, отчество подписавшего, должность)</w:t>
      </w:r>
    </w:p>
    <w:p w:rsidR="008C7498" w:rsidRPr="00C35064" w:rsidRDefault="008C7498"/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spacing w:line="240" w:lineRule="auto"/>
      </w:pPr>
    </w:p>
    <w:p w:rsidR="008C7498" w:rsidRPr="00C35064" w:rsidRDefault="008C7498">
      <w:pPr>
        <w:pStyle w:val="22"/>
        <w:pageBreakBefore/>
      </w:pPr>
      <w:bookmarkStart w:id="313" w:name="_Toc382382998"/>
      <w:r w:rsidRPr="00C35064">
        <w:lastRenderedPageBreak/>
        <w:t>Инструкции по заполнению</w:t>
      </w:r>
      <w:bookmarkEnd w:id="313"/>
    </w:p>
    <w:p w:rsidR="008C7498" w:rsidRPr="00C35064" w:rsidRDefault="008C7498">
      <w:pPr>
        <w:pStyle w:val="a4"/>
      </w:pPr>
      <w:r w:rsidRPr="00C35064"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</w:p>
    <w:p w:rsidR="008C7498" w:rsidRPr="00C35064" w:rsidRDefault="008C7498">
      <w:pPr>
        <w:pStyle w:val="a4"/>
      </w:pPr>
      <w:r w:rsidRPr="00C35064">
        <w:t>Участник должен указать свое полное наименование (с указанием организационно-правовой формы) и юридический адрес.</w:t>
      </w:r>
    </w:p>
    <w:p w:rsidR="008C7498" w:rsidRPr="00C35064" w:rsidRDefault="008C7498">
      <w:pPr>
        <w:pStyle w:val="a4"/>
      </w:pPr>
      <w:r w:rsidRPr="00C35064">
        <w:t>Участник должен указать стоимость оказания услуг цифрами и словами, в рублях, с НДС в соответствии со Сметой расходов (графа «ИТОГО»). Цену цифрами следует указывать в формате ХХХ ХХХ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:rsidR="008C7498" w:rsidRPr="00C35064" w:rsidRDefault="008C7498">
      <w:pPr>
        <w:pStyle w:val="a4"/>
      </w:pPr>
      <w:r w:rsidRPr="00C35064">
        <w:t xml:space="preserve">Участник должен указать срок действия Предложения согласно требованиям подпункта </w:t>
      </w:r>
      <w:r w:rsidRPr="00C35064">
        <w:fldChar w:fldCharType="begin"/>
      </w:r>
      <w:r w:rsidRPr="00C35064">
        <w:instrText xml:space="preserve"> REF _Ref56220570 \r \h  \* MERGEFORMAT </w:instrText>
      </w:r>
      <w:r w:rsidRPr="00C35064">
        <w:fldChar w:fldCharType="separate"/>
      </w:r>
      <w:r w:rsidR="00FB38C7">
        <w:t>2.4.3.1</w:t>
      </w:r>
      <w:r w:rsidRPr="00C35064">
        <w:fldChar w:fldCharType="end"/>
      </w:r>
      <w:r w:rsidRPr="00C35064">
        <w:t>.</w:t>
      </w:r>
    </w:p>
    <w:p w:rsidR="008C7498" w:rsidRPr="00C35064" w:rsidRDefault="008C7498">
      <w:pPr>
        <w:pStyle w:val="a4"/>
      </w:pPr>
      <w:r w:rsidRPr="00C35064">
        <w:t>Участник должен перечислить и указать объем каждого из прилагаемых к письму о подаче оферты документов, определяющих суть технико-коммерческого предложения Участника.</w:t>
      </w:r>
    </w:p>
    <w:p w:rsidR="008C7498" w:rsidRPr="00C35064" w:rsidRDefault="008C7498">
      <w:pPr>
        <w:pStyle w:val="a4"/>
      </w:pPr>
      <w:r w:rsidRPr="00C35064">
        <w:t xml:space="preserve">Письмо должно быть подписано и скреплено печатью в соответствии с требованиями подпунктов </w:t>
      </w:r>
      <w:r w:rsidRPr="00C35064">
        <w:fldChar w:fldCharType="begin"/>
      </w:r>
      <w:r w:rsidRPr="00C35064">
        <w:instrText xml:space="preserve"> REF _Ref55279015 \r \h  \* MERGEFORMAT </w:instrText>
      </w:r>
      <w:r w:rsidRPr="00C35064">
        <w:fldChar w:fldCharType="separate"/>
      </w:r>
      <w:r w:rsidR="00FB38C7">
        <w:t>2.4.2.2</w:t>
      </w:r>
      <w:r w:rsidRPr="00C35064">
        <w:fldChar w:fldCharType="end"/>
      </w:r>
      <w:r w:rsidRPr="00C35064">
        <w:t xml:space="preserve"> и </w:t>
      </w:r>
      <w:r w:rsidRPr="00C35064">
        <w:fldChar w:fldCharType="begin"/>
      </w:r>
      <w:r w:rsidRPr="00C35064">
        <w:instrText xml:space="preserve"> REF _Ref55279017 \r \h  \* MERGEFORMAT </w:instrText>
      </w:r>
      <w:r w:rsidRPr="00C35064">
        <w:fldChar w:fldCharType="separate"/>
      </w:r>
      <w:r w:rsidR="00FB38C7">
        <w:t>2.4.2.2</w:t>
      </w:r>
      <w:r w:rsidRPr="00C35064">
        <w:fldChar w:fldCharType="end"/>
      </w:r>
      <w:r w:rsidRPr="00C35064">
        <w:t>.</w:t>
      </w:r>
    </w:p>
    <w:p w:rsidR="008C7498" w:rsidRPr="00C35064" w:rsidRDefault="008C7498"/>
    <w:p w:rsidR="008C7498" w:rsidRPr="00C35064" w:rsidRDefault="008C7498">
      <w:pPr>
        <w:pStyle w:val="2"/>
        <w:pageBreakBefore/>
      </w:pPr>
      <w:bookmarkStart w:id="314" w:name="_Ref55335821"/>
      <w:bookmarkStart w:id="315" w:name="_Ref55336345"/>
      <w:bookmarkStart w:id="316" w:name="_Toc57314674"/>
      <w:bookmarkStart w:id="317" w:name="_Toc69728988"/>
      <w:bookmarkStart w:id="318" w:name="_Toc382382999"/>
      <w:r w:rsidRPr="00C35064">
        <w:lastRenderedPageBreak/>
        <w:t xml:space="preserve">Техническое предложение (форма </w:t>
      </w:r>
      <w:r w:rsidR="00CF199E" w:rsidRPr="00C35064">
        <w:t>3</w:t>
      </w:r>
      <w:r w:rsidRPr="00C35064">
        <w:t>)</w:t>
      </w:r>
      <w:bookmarkEnd w:id="314"/>
      <w:bookmarkEnd w:id="315"/>
      <w:bookmarkEnd w:id="316"/>
      <w:bookmarkEnd w:id="317"/>
      <w:bookmarkEnd w:id="318"/>
    </w:p>
    <w:p w:rsidR="008C7498" w:rsidRPr="00C35064" w:rsidRDefault="008C7498">
      <w:pPr>
        <w:pStyle w:val="22"/>
      </w:pPr>
      <w:bookmarkStart w:id="319" w:name="_Toc382383000"/>
      <w:bookmarkStart w:id="320" w:name="_Ref324348088"/>
      <w:r w:rsidRPr="00C35064">
        <w:t>Форма Технического предложения</w:t>
      </w:r>
      <w:bookmarkEnd w:id="319"/>
      <w:r w:rsidRPr="00C35064">
        <w:t xml:space="preserve"> </w:t>
      </w:r>
      <w:bookmarkEnd w:id="320"/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firstLine="0"/>
        <w:jc w:val="left"/>
      </w:pPr>
    </w:p>
    <w:p w:rsidR="008C7498" w:rsidRPr="00C35064" w:rsidRDefault="008C7498">
      <w:pPr>
        <w:spacing w:line="240" w:lineRule="auto"/>
        <w:ind w:firstLine="0"/>
        <w:jc w:val="left"/>
      </w:pPr>
    </w:p>
    <w:p w:rsidR="008C7498" w:rsidRPr="00C35064" w:rsidRDefault="008C7498">
      <w:pPr>
        <w:spacing w:line="240" w:lineRule="auto"/>
        <w:ind w:firstLine="0"/>
        <w:jc w:val="left"/>
      </w:pPr>
      <w:r w:rsidRPr="00C35064">
        <w:t xml:space="preserve">Приложение </w:t>
      </w:r>
      <w:r w:rsidR="00F43DE6">
        <w:fldChar w:fldCharType="begin"/>
      </w:r>
      <w:r w:rsidR="00F43DE6">
        <w:instrText xml:space="preserve"> SEQ Приложение \* A</w:instrText>
      </w:r>
      <w:r w:rsidR="00F43DE6">
        <w:instrText xml:space="preserve">RABIC </w:instrText>
      </w:r>
      <w:r w:rsidR="00F43DE6">
        <w:fldChar w:fldCharType="separate"/>
      </w:r>
      <w:r w:rsidR="00FB38C7">
        <w:rPr>
          <w:noProof/>
        </w:rPr>
        <w:t>1</w:t>
      </w:r>
      <w:r w:rsidR="00F43DE6">
        <w:rPr>
          <w:noProof/>
        </w:rPr>
        <w:fldChar w:fldCharType="end"/>
      </w:r>
      <w:r w:rsidRPr="00C35064">
        <w:t xml:space="preserve"> к письму о подаче оферты</w:t>
      </w:r>
      <w:r w:rsidRPr="00C35064">
        <w:br/>
        <w:t>от «____»_____________ г. №__________</w:t>
      </w:r>
    </w:p>
    <w:p w:rsidR="008C7498" w:rsidRPr="00C35064" w:rsidRDefault="008C7498"/>
    <w:p w:rsidR="008C7498" w:rsidRPr="00C35064" w:rsidRDefault="008C7498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C35064">
        <w:rPr>
          <w:b/>
          <w:sz w:val="32"/>
          <w:szCs w:val="32"/>
        </w:rPr>
        <w:t xml:space="preserve">Техническое предложение </w:t>
      </w:r>
    </w:p>
    <w:p w:rsidR="008C7498" w:rsidRPr="00C35064" w:rsidRDefault="008C7498"/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>Наименование и адрес Участника: _________________________________</w:t>
      </w:r>
    </w:p>
    <w:p w:rsidR="008C7498" w:rsidRPr="00C35064" w:rsidRDefault="008C7498"/>
    <w:p w:rsidR="008C7498" w:rsidRPr="00AA4753" w:rsidRDefault="008C7498">
      <w:pPr>
        <w:spacing w:line="240" w:lineRule="auto"/>
        <w:rPr>
          <w:i/>
          <w:color w:val="000000"/>
          <w:szCs w:val="28"/>
        </w:rPr>
      </w:pPr>
      <w:r w:rsidRPr="00AA4753">
        <w:rPr>
          <w:i/>
          <w:color w:val="000000"/>
          <w:szCs w:val="28"/>
        </w:rPr>
        <w:t xml:space="preserve">(Здесь Участник в свободной форме приводит свое техническое предложение, опираясь на проект Технического задания на </w:t>
      </w:r>
      <w:r w:rsidR="00691F2A" w:rsidRPr="00AA4753">
        <w:rPr>
          <w:i/>
          <w:color w:val="000000"/>
          <w:szCs w:val="28"/>
        </w:rPr>
        <w:t>выполнение работ (</w:t>
      </w:r>
      <w:r w:rsidRPr="00AA4753">
        <w:rPr>
          <w:i/>
          <w:color w:val="000000"/>
          <w:szCs w:val="28"/>
        </w:rPr>
        <w:t>оказание услуг</w:t>
      </w:r>
      <w:r w:rsidR="00691F2A" w:rsidRPr="00AA4753">
        <w:rPr>
          <w:i/>
          <w:color w:val="000000"/>
          <w:szCs w:val="28"/>
        </w:rPr>
        <w:t>)</w:t>
      </w:r>
      <w:r w:rsidRPr="00AA4753">
        <w:rPr>
          <w:i/>
          <w:color w:val="000000"/>
          <w:szCs w:val="28"/>
        </w:rPr>
        <w:t xml:space="preserve"> в соответствии с требованиями разделов </w:t>
      </w:r>
      <w:r w:rsidR="003517E8" w:rsidRPr="00AA4753">
        <w:rPr>
          <w:i/>
          <w:color w:val="000000"/>
          <w:szCs w:val="28"/>
        </w:rPr>
        <w:fldChar w:fldCharType="begin"/>
      </w:r>
      <w:r w:rsidR="003517E8" w:rsidRPr="00AA4753">
        <w:rPr>
          <w:i/>
          <w:color w:val="000000"/>
          <w:szCs w:val="28"/>
        </w:rPr>
        <w:instrText xml:space="preserve"> REF _Ref335067200 \r \h </w:instrText>
      </w:r>
      <w:r w:rsidR="00C35064" w:rsidRPr="00AA4753">
        <w:rPr>
          <w:i/>
          <w:color w:val="000000"/>
          <w:szCs w:val="28"/>
        </w:rPr>
        <w:instrText xml:space="preserve"> \* MERGEFORMAT </w:instrText>
      </w:r>
      <w:r w:rsidR="003517E8" w:rsidRPr="00AA4753">
        <w:rPr>
          <w:i/>
          <w:color w:val="000000"/>
          <w:szCs w:val="28"/>
        </w:rPr>
      </w:r>
      <w:r w:rsidR="003517E8" w:rsidRPr="00AA4753">
        <w:rPr>
          <w:i/>
          <w:color w:val="000000"/>
          <w:szCs w:val="28"/>
        </w:rPr>
        <w:fldChar w:fldCharType="separate"/>
      </w:r>
      <w:r w:rsidR="00FB38C7">
        <w:rPr>
          <w:i/>
          <w:color w:val="000000"/>
          <w:szCs w:val="28"/>
        </w:rPr>
        <w:t>0</w:t>
      </w:r>
      <w:r w:rsidR="003517E8" w:rsidRPr="00AA4753">
        <w:rPr>
          <w:i/>
          <w:color w:val="000000"/>
          <w:szCs w:val="28"/>
        </w:rPr>
        <w:fldChar w:fldCharType="end"/>
      </w:r>
      <w:r w:rsidRPr="00AA4753">
        <w:rPr>
          <w:i/>
          <w:color w:val="000000"/>
          <w:szCs w:val="28"/>
        </w:rPr>
        <w:t xml:space="preserve"> и </w:t>
      </w:r>
      <w:r w:rsidR="003517E8" w:rsidRPr="00AA4753">
        <w:rPr>
          <w:i/>
          <w:color w:val="000000"/>
          <w:szCs w:val="28"/>
        </w:rPr>
        <w:fldChar w:fldCharType="begin"/>
      </w:r>
      <w:r w:rsidR="003517E8" w:rsidRPr="00AA4753">
        <w:rPr>
          <w:i/>
          <w:color w:val="000000"/>
          <w:szCs w:val="28"/>
        </w:rPr>
        <w:instrText xml:space="preserve"> REF _Ref324347300 \r \h </w:instrText>
      </w:r>
      <w:r w:rsidR="00C35064" w:rsidRPr="00AA4753">
        <w:rPr>
          <w:i/>
          <w:color w:val="000000"/>
          <w:szCs w:val="28"/>
        </w:rPr>
        <w:instrText xml:space="preserve"> \* MERGEFORMAT </w:instrText>
      </w:r>
      <w:r w:rsidR="003517E8" w:rsidRPr="00AA4753">
        <w:rPr>
          <w:i/>
          <w:color w:val="000000"/>
          <w:szCs w:val="28"/>
        </w:rPr>
      </w:r>
      <w:r w:rsidR="003517E8" w:rsidRPr="00AA4753">
        <w:rPr>
          <w:i/>
          <w:color w:val="000000"/>
          <w:szCs w:val="28"/>
        </w:rPr>
        <w:fldChar w:fldCharType="separate"/>
      </w:r>
      <w:r w:rsidR="00FB38C7">
        <w:rPr>
          <w:i/>
          <w:color w:val="000000"/>
          <w:szCs w:val="28"/>
        </w:rPr>
        <w:t>7</w:t>
      </w:r>
      <w:r w:rsidR="003517E8" w:rsidRPr="00AA4753">
        <w:rPr>
          <w:i/>
          <w:color w:val="000000"/>
          <w:szCs w:val="28"/>
        </w:rPr>
        <w:fldChar w:fldCharType="end"/>
      </w:r>
      <w:r w:rsidRPr="00AA4753">
        <w:rPr>
          <w:i/>
          <w:color w:val="000000"/>
          <w:szCs w:val="28"/>
        </w:rPr>
        <w:t>).</w:t>
      </w:r>
    </w:p>
    <w:p w:rsidR="001F6F03" w:rsidRPr="00AA4753" w:rsidRDefault="001F6F03">
      <w:pPr>
        <w:rPr>
          <w:color w:val="000000"/>
          <w:szCs w:val="28"/>
        </w:rPr>
      </w:pPr>
    </w:p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(фамилия, имя, отчество подписавшего, должность)</w:t>
      </w:r>
    </w:p>
    <w:p w:rsidR="008C7498" w:rsidRPr="00C35064" w:rsidRDefault="008C7498">
      <w:pPr>
        <w:keepNext/>
        <w:rPr>
          <w:b/>
        </w:rPr>
      </w:pPr>
    </w:p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keepNext/>
        <w:rPr>
          <w:b/>
        </w:rPr>
      </w:pPr>
    </w:p>
    <w:p w:rsidR="008C7498" w:rsidRPr="00C35064" w:rsidRDefault="008C7498">
      <w:pPr>
        <w:pStyle w:val="22"/>
        <w:pageBreakBefore/>
      </w:pPr>
      <w:bookmarkStart w:id="321" w:name="_Toc382383001"/>
      <w:r w:rsidRPr="00C35064">
        <w:lastRenderedPageBreak/>
        <w:t>Инструкции по заполнению</w:t>
      </w:r>
      <w:bookmarkEnd w:id="321"/>
    </w:p>
    <w:p w:rsidR="008C7498" w:rsidRPr="00C35064" w:rsidRDefault="008C7498">
      <w:pPr>
        <w:pStyle w:val="a4"/>
      </w:pPr>
      <w:r w:rsidRPr="00C35064">
        <w:t xml:space="preserve">Участник указывает дату и номер Предложения в соответствии с письмом о подаче оферты (подраздел </w:t>
      </w:r>
      <w:r w:rsidRPr="00C35064">
        <w:fldChar w:fldCharType="begin"/>
      </w:r>
      <w:r w:rsidRPr="00C35064">
        <w:instrText xml:space="preserve"> REF _Ref55336310 \r \h  \* MERGEFORMAT </w:instrText>
      </w:r>
      <w:r w:rsidRPr="00C35064">
        <w:fldChar w:fldCharType="separate"/>
      </w:r>
      <w:r w:rsidR="00FB38C7">
        <w:t>5.1</w:t>
      </w:r>
      <w:r w:rsidRPr="00C35064">
        <w:fldChar w:fldCharType="end"/>
      </w:r>
      <w:r w:rsidRPr="00C35064">
        <w:t>).</w:t>
      </w:r>
    </w:p>
    <w:p w:rsidR="008C7498" w:rsidRPr="00C35064" w:rsidRDefault="008C7498">
      <w:pPr>
        <w:pStyle w:val="a4"/>
      </w:pPr>
      <w:r w:rsidRPr="00C35064">
        <w:t>Участник указывает свое фирменное наименование (в т.ч. организационно-правовую форму) и свой адрес.</w:t>
      </w:r>
    </w:p>
    <w:p w:rsidR="008C7498" w:rsidRPr="00C35064" w:rsidRDefault="008C7498">
      <w:pPr>
        <w:pStyle w:val="a4"/>
        <w:rPr>
          <w:b/>
        </w:rPr>
      </w:pPr>
      <w:r w:rsidRPr="00C35064">
        <w:t xml:space="preserve">В техническом предложении описываются все </w:t>
      </w:r>
      <w:r w:rsidR="001A7460" w:rsidRPr="00C35064">
        <w:t>выполняемые работы (оказываемые услуги)</w:t>
      </w:r>
      <w:r w:rsidRPr="00C35064">
        <w:t xml:space="preserve"> с учетом предлагаемых условий Договора (</w:t>
      </w:r>
      <w:r w:rsidR="006843F0" w:rsidRPr="00C35064">
        <w:fldChar w:fldCharType="begin"/>
      </w:r>
      <w:r w:rsidR="006843F0" w:rsidRPr="00C35064">
        <w:instrText xml:space="preserve"> REF _Ref324354857 \h </w:instrText>
      </w:r>
      <w:r w:rsidR="00C35064">
        <w:instrText xml:space="preserve"> \* MERGEFORMAT </w:instrText>
      </w:r>
      <w:r w:rsidR="006843F0" w:rsidRPr="00C35064">
        <w:fldChar w:fldCharType="separate"/>
      </w:r>
      <w:r w:rsidR="00FB38C7" w:rsidRPr="00C35064">
        <w:t>Приложение №2 - Проект Договора</w:t>
      </w:r>
      <w:r w:rsidR="006843F0" w:rsidRPr="00C35064">
        <w:fldChar w:fldCharType="end"/>
      </w:r>
      <w:r w:rsidRPr="00C35064">
        <w:t xml:space="preserve">). Участник вправе указать, что он согласен на проект Технического задания, изложенного в </w:t>
      </w:r>
      <w:r w:rsidR="001A7460" w:rsidRPr="00C35064">
        <w:t xml:space="preserve">Разделе </w:t>
      </w:r>
      <w:r w:rsidR="001A7460" w:rsidRPr="00C35064">
        <w:fldChar w:fldCharType="begin"/>
      </w:r>
      <w:r w:rsidR="001A7460" w:rsidRPr="00C35064">
        <w:instrText xml:space="preserve"> REF _Ref335067200 \r \h </w:instrText>
      </w:r>
      <w:r w:rsidR="00C35064">
        <w:instrText xml:space="preserve"> \* MERGEFORMAT </w:instrText>
      </w:r>
      <w:r w:rsidR="001A7460" w:rsidRPr="00C35064">
        <w:fldChar w:fldCharType="separate"/>
      </w:r>
      <w:r w:rsidR="00FB38C7">
        <w:t>0</w:t>
      </w:r>
      <w:r w:rsidR="001A7460" w:rsidRPr="00C35064">
        <w:fldChar w:fldCharType="end"/>
      </w:r>
      <w:r w:rsidRPr="00C35064">
        <w:t xml:space="preserve"> Документации по запросу предложений, за исключением таких-то изменений (и указать их).</w:t>
      </w:r>
    </w:p>
    <w:p w:rsidR="008C7498" w:rsidRPr="00C35064" w:rsidRDefault="008C7498">
      <w:pPr>
        <w:pStyle w:val="a4"/>
        <w:rPr>
          <w:b/>
        </w:rPr>
      </w:pPr>
      <w:r w:rsidRPr="00C35064">
        <w:t xml:space="preserve">Техническое предложение на оказание услуг будет служить основой для подготовки приложения №1 к Договору. В этой связи в целях снижения общих затрат сил и времени </w:t>
      </w:r>
      <w:r w:rsidR="00AF059A" w:rsidRPr="00C35064">
        <w:t>Заказчик</w:t>
      </w:r>
      <w:r w:rsidRPr="00C35064">
        <w:t>а и Участника на подготовку Договора данное предложение следует подготовить так, чтобы его можно было с минимальными изменениями включить в Договор.</w:t>
      </w:r>
    </w:p>
    <w:p w:rsidR="008C7498" w:rsidRPr="00C35064" w:rsidRDefault="008C7498">
      <w:pPr>
        <w:rPr>
          <w:snapToGrid/>
        </w:rPr>
      </w:pPr>
    </w:p>
    <w:p w:rsidR="008C7498" w:rsidRPr="00C35064" w:rsidRDefault="008C7498" w:rsidP="00245DC1">
      <w:pPr>
        <w:pStyle w:val="2"/>
        <w:pageBreakBefore/>
        <w:spacing w:after="240"/>
        <w:rPr>
          <w:color w:val="000000"/>
        </w:rPr>
      </w:pPr>
      <w:bookmarkStart w:id="322" w:name="_Ref86826666"/>
      <w:bookmarkStart w:id="323" w:name="_Toc90385112"/>
      <w:bookmarkStart w:id="324" w:name="_Toc382383002"/>
      <w:r w:rsidRPr="00C35064">
        <w:rPr>
          <w:color w:val="000000"/>
        </w:rPr>
        <w:lastRenderedPageBreak/>
        <w:t xml:space="preserve">График </w:t>
      </w:r>
      <w:r w:rsidR="00691F2A" w:rsidRPr="00C35064">
        <w:rPr>
          <w:color w:val="000000"/>
        </w:rPr>
        <w:t>выполнения работ (оказания услуг)</w:t>
      </w:r>
      <w:r w:rsidR="00691F2A" w:rsidRPr="00C35064" w:rsidDel="00691F2A">
        <w:rPr>
          <w:color w:val="000000"/>
        </w:rPr>
        <w:t xml:space="preserve"> </w:t>
      </w:r>
      <w:r w:rsidRPr="00C35064">
        <w:rPr>
          <w:color w:val="000000"/>
        </w:rPr>
        <w:t xml:space="preserve">(форма </w:t>
      </w:r>
      <w:r w:rsidR="00CF199E" w:rsidRPr="00C35064">
        <w:rPr>
          <w:color w:val="000000"/>
        </w:rPr>
        <w:t>4</w:t>
      </w:r>
      <w:r w:rsidRPr="00C35064">
        <w:rPr>
          <w:color w:val="000000"/>
        </w:rPr>
        <w:t>)</w:t>
      </w:r>
      <w:bookmarkEnd w:id="322"/>
      <w:bookmarkEnd w:id="323"/>
      <w:bookmarkEnd w:id="324"/>
    </w:p>
    <w:p w:rsidR="008C7498" w:rsidRPr="00C35064" w:rsidRDefault="008C7498">
      <w:pPr>
        <w:pStyle w:val="22"/>
      </w:pPr>
      <w:bookmarkStart w:id="325" w:name="_Toc90385113"/>
      <w:bookmarkStart w:id="326" w:name="_Toc382383003"/>
      <w:r w:rsidRPr="00C35064">
        <w:t xml:space="preserve">Форма Графика </w:t>
      </w:r>
      <w:bookmarkEnd w:id="325"/>
      <w:r w:rsidR="00691F2A" w:rsidRPr="00C35064">
        <w:t>выполнения работ (оказание услуг)</w:t>
      </w:r>
      <w:bookmarkEnd w:id="326"/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firstLine="0"/>
        <w:jc w:val="left"/>
        <w:rPr>
          <w:color w:val="000000"/>
        </w:rPr>
      </w:pPr>
    </w:p>
    <w:p w:rsidR="008C7498" w:rsidRPr="00C35064" w:rsidRDefault="008C7498">
      <w:pPr>
        <w:spacing w:line="240" w:lineRule="auto"/>
        <w:ind w:firstLine="0"/>
        <w:jc w:val="left"/>
        <w:rPr>
          <w:color w:val="000000"/>
        </w:rPr>
      </w:pPr>
      <w:r w:rsidRPr="00C35064">
        <w:rPr>
          <w:color w:val="000000"/>
        </w:rPr>
        <w:t xml:space="preserve">Приложение </w:t>
      </w:r>
      <w:r w:rsidRPr="00C35064">
        <w:rPr>
          <w:color w:val="000000"/>
        </w:rPr>
        <w:fldChar w:fldCharType="begin"/>
      </w:r>
      <w:r w:rsidRPr="00C35064">
        <w:rPr>
          <w:color w:val="000000"/>
        </w:rPr>
        <w:instrText xml:space="preserve"> SEQ Приложение \* ARABIC </w:instrText>
      </w:r>
      <w:r w:rsidRPr="00C35064">
        <w:rPr>
          <w:color w:val="000000"/>
        </w:rPr>
        <w:fldChar w:fldCharType="separate"/>
      </w:r>
      <w:r w:rsidR="00FB38C7">
        <w:rPr>
          <w:noProof/>
          <w:color w:val="000000"/>
        </w:rPr>
        <w:t>2</w:t>
      </w:r>
      <w:r w:rsidRPr="00C35064">
        <w:rPr>
          <w:color w:val="000000"/>
        </w:rPr>
        <w:fldChar w:fldCharType="end"/>
      </w:r>
      <w:r w:rsidRPr="00C35064">
        <w:rPr>
          <w:color w:val="000000"/>
        </w:rPr>
        <w:t xml:space="preserve"> к письму о подаче оферты</w:t>
      </w:r>
      <w:r w:rsidRPr="00C35064">
        <w:rPr>
          <w:color w:val="000000"/>
        </w:rPr>
        <w:br/>
        <w:t>от «____»_____________ г. №__________</w:t>
      </w:r>
    </w:p>
    <w:p w:rsidR="008C7498" w:rsidRPr="00C35064" w:rsidRDefault="008C7498">
      <w:pPr>
        <w:ind w:firstLine="0"/>
        <w:rPr>
          <w:color w:val="000000"/>
        </w:rPr>
      </w:pPr>
    </w:p>
    <w:p w:rsidR="008C7498" w:rsidRPr="00C35064" w:rsidRDefault="008C7498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C35064">
        <w:rPr>
          <w:b/>
          <w:sz w:val="32"/>
          <w:szCs w:val="32"/>
        </w:rPr>
        <w:t xml:space="preserve">График </w:t>
      </w:r>
      <w:r w:rsidR="00691F2A" w:rsidRPr="00C35064">
        <w:rPr>
          <w:b/>
          <w:sz w:val="32"/>
        </w:rPr>
        <w:t>выполнения работ (оказания услуг)</w:t>
      </w:r>
    </w:p>
    <w:p w:rsidR="008C7498" w:rsidRPr="00C35064" w:rsidRDefault="008C7498">
      <w:pPr>
        <w:ind w:firstLine="0"/>
        <w:rPr>
          <w:color w:val="000000"/>
        </w:rPr>
      </w:pPr>
    </w:p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>Наименование и адрес Участника: _________________________________</w:t>
      </w:r>
    </w:p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 xml:space="preserve">Начало </w:t>
      </w:r>
      <w:r w:rsidR="00691F2A" w:rsidRPr="00C35064">
        <w:rPr>
          <w:color w:val="000000"/>
        </w:rPr>
        <w:t>выполнения работ (оказания услуг)</w:t>
      </w:r>
      <w:r w:rsidRPr="00C35064">
        <w:rPr>
          <w:color w:val="000000"/>
        </w:rPr>
        <w:t>: «___»____________________года.</w:t>
      </w:r>
    </w:p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 xml:space="preserve">Окончание </w:t>
      </w:r>
      <w:r w:rsidR="0024632F" w:rsidRPr="00C35064">
        <w:rPr>
          <w:color w:val="000000"/>
        </w:rPr>
        <w:t>выполнения работ (оказания услуг)</w:t>
      </w:r>
      <w:r w:rsidRPr="00C35064">
        <w:rPr>
          <w:color w:val="000000"/>
        </w:rPr>
        <w:t>: «___»____________________года.</w:t>
      </w:r>
    </w:p>
    <w:p w:rsidR="008C7498" w:rsidRPr="00C35064" w:rsidRDefault="008C7498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8C7498" w:rsidRPr="00C35064">
        <w:trPr>
          <w:cantSplit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Наименование этапа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График выполнения, в неделях с момента подписания Договора</w:t>
            </w:r>
          </w:p>
        </w:tc>
      </w:tr>
      <w:tr w:rsidR="008C7498" w:rsidRPr="00C35064">
        <w:trPr>
          <w:cantSplit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…</w:t>
            </w:r>
          </w:p>
        </w:tc>
      </w:tr>
      <w:tr w:rsidR="008C7498" w:rsidRPr="00C35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pStyle w:val="af3"/>
              <w:numPr>
                <w:ilvl w:val="0"/>
                <w:numId w:val="21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</w:tr>
      <w:tr w:rsidR="008C7498" w:rsidRPr="00C35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pStyle w:val="af3"/>
              <w:numPr>
                <w:ilvl w:val="0"/>
                <w:numId w:val="21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</w:tr>
      <w:tr w:rsidR="008C7498" w:rsidRPr="00C35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pStyle w:val="af3"/>
              <w:numPr>
                <w:ilvl w:val="0"/>
                <w:numId w:val="21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</w:tr>
      <w:tr w:rsidR="008C7498" w:rsidRPr="00C35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  <w:r w:rsidRPr="00C35064">
              <w:rPr>
                <w:color w:val="000000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</w:tr>
    </w:tbl>
    <w:p w:rsidR="008C7498" w:rsidRPr="00C35064" w:rsidRDefault="008C7498">
      <w:pPr>
        <w:rPr>
          <w:color w:val="000000"/>
        </w:rPr>
      </w:pPr>
    </w:p>
    <w:p w:rsidR="008C7498" w:rsidRPr="00C35064" w:rsidRDefault="008C7498">
      <w:pPr>
        <w:spacing w:line="240" w:lineRule="auto"/>
        <w:rPr>
          <w:color w:val="000000"/>
        </w:rPr>
      </w:pPr>
      <w:r w:rsidRPr="00C35064">
        <w:rPr>
          <w:color w:val="000000"/>
        </w:rPr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color w:val="000000"/>
          <w:vertAlign w:val="superscript"/>
        </w:rPr>
      </w:pPr>
      <w:r w:rsidRPr="00C35064">
        <w:rPr>
          <w:color w:val="000000"/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  <w:rPr>
          <w:color w:val="000000"/>
        </w:rPr>
      </w:pPr>
      <w:r w:rsidRPr="00C35064">
        <w:rPr>
          <w:color w:val="000000"/>
        </w:rPr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color w:val="000000"/>
          <w:vertAlign w:val="superscript"/>
        </w:rPr>
      </w:pPr>
      <w:r w:rsidRPr="00C35064">
        <w:rPr>
          <w:color w:val="000000"/>
          <w:vertAlign w:val="superscript"/>
        </w:rPr>
        <w:t>(фамилия, имя, отчество подписавшего, должность)</w:t>
      </w:r>
    </w:p>
    <w:p w:rsidR="008C7498" w:rsidRPr="00C35064" w:rsidRDefault="008C7498">
      <w:pPr>
        <w:keepNext/>
        <w:rPr>
          <w:b/>
          <w:bCs/>
          <w:color w:val="000000"/>
        </w:rPr>
      </w:pPr>
    </w:p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spacing w:line="240" w:lineRule="auto"/>
        <w:ind w:right="3684"/>
        <w:jc w:val="center"/>
        <w:rPr>
          <w:color w:val="000000"/>
          <w:vertAlign w:val="superscript"/>
        </w:rPr>
      </w:pPr>
    </w:p>
    <w:p w:rsidR="008C7498" w:rsidRPr="00C35064" w:rsidRDefault="008C7498">
      <w:pPr>
        <w:pStyle w:val="22"/>
        <w:pageBreakBefore/>
      </w:pPr>
      <w:bookmarkStart w:id="327" w:name="_Toc90385114"/>
      <w:bookmarkStart w:id="328" w:name="_Toc382383004"/>
      <w:r w:rsidRPr="00C35064">
        <w:lastRenderedPageBreak/>
        <w:t>Инструкции по заполнению</w:t>
      </w:r>
      <w:bookmarkEnd w:id="327"/>
      <w:bookmarkEnd w:id="328"/>
    </w:p>
    <w:p w:rsidR="008C7498" w:rsidRPr="00C35064" w:rsidRDefault="008C7498">
      <w:pPr>
        <w:pStyle w:val="a4"/>
      </w:pPr>
      <w:r w:rsidRPr="00C35064">
        <w:t>Участник указывает дату и номер Предложения в соответствии с письмом о подаче оферты.</w:t>
      </w:r>
    </w:p>
    <w:p w:rsidR="008C7498" w:rsidRPr="00C35064" w:rsidRDefault="008C7498">
      <w:pPr>
        <w:pStyle w:val="a4"/>
      </w:pPr>
      <w:r w:rsidRPr="00C35064">
        <w:t>Участник указывает свое фирменное наименование (в т.ч. организационно-правовую форму) и свой адрес.</w:t>
      </w:r>
    </w:p>
    <w:p w:rsidR="008C7498" w:rsidRPr="00C35064" w:rsidRDefault="008C7498">
      <w:pPr>
        <w:pStyle w:val="a4"/>
      </w:pPr>
      <w:r w:rsidRPr="00C35064">
        <w:t xml:space="preserve">В данном Графике </w:t>
      </w:r>
      <w:r w:rsidR="0024632F" w:rsidRPr="00C35064">
        <w:t>выполнения работ (оказания услуг)</w:t>
      </w:r>
      <w:r w:rsidRPr="00C35064">
        <w:t xml:space="preserve"> приводятся расчетные сроки оказания всех видов услуг в рамках Договора, перечисленных в Смете расходов.</w:t>
      </w:r>
    </w:p>
    <w:p w:rsidR="008C7498" w:rsidRPr="00C35064" w:rsidRDefault="008C7498">
      <w:pPr>
        <w:pStyle w:val="a4"/>
      </w:pPr>
      <w:r w:rsidRPr="00C35064">
        <w:t>Для указания сроков против каждого этапа / подэтапа следует указать какой-либо знак или затемнить соответствующее число граф, например: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8C7498" w:rsidRPr="00C35064">
        <w:trPr>
          <w:cantSplit/>
          <w:tblHeader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Наименование этапа</w:t>
            </w:r>
          </w:p>
        </w:tc>
        <w:tc>
          <w:tcPr>
            <w:tcW w:w="76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График выполнения, в неделях с момента подписания Договора</w:t>
            </w:r>
          </w:p>
        </w:tc>
      </w:tr>
      <w:tr w:rsidR="008C7498" w:rsidRPr="00C35064">
        <w:trPr>
          <w:cantSplit/>
          <w:tblHeader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…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…</w:t>
            </w:r>
          </w:p>
        </w:tc>
      </w:tr>
      <w:tr w:rsidR="008C7498" w:rsidRPr="00C35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ind w:left="0"/>
              <w:rPr>
                <w:bCs/>
                <w:color w:val="000000"/>
                <w:szCs w:val="24"/>
              </w:rPr>
            </w:pPr>
            <w:r w:rsidRPr="00C35064">
              <w:rPr>
                <w:bCs/>
                <w:color w:val="000000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Cs/>
                <w:color w:val="00000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Cs/>
                <w:color w:val="000000"/>
                <w:szCs w:val="24"/>
              </w:rPr>
            </w:pPr>
          </w:p>
        </w:tc>
      </w:tr>
      <w:tr w:rsidR="008C7498" w:rsidRPr="00C35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pStyle w:val="af3"/>
              <w:numPr>
                <w:ilvl w:val="0"/>
                <w:numId w:val="22"/>
              </w:numPr>
              <w:ind w:left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/>
                <w:bCs/>
                <w:color w:val="000000"/>
                <w:szCs w:val="24"/>
              </w:rPr>
            </w:pPr>
            <w:r w:rsidRPr="00C35064">
              <w:rPr>
                <w:b/>
                <w:bCs/>
                <w:color w:val="000000"/>
                <w:szCs w:val="24"/>
              </w:rPr>
              <w:t>Услуга 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8C7498" w:rsidRPr="00C35064" w:rsidRDefault="008C7498">
            <w:pPr>
              <w:pStyle w:val="af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8C7498" w:rsidRPr="00C35064" w:rsidRDefault="008C7498">
            <w:pPr>
              <w:pStyle w:val="af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8C7498" w:rsidRPr="00C35064" w:rsidRDefault="008C7498">
            <w:pPr>
              <w:pStyle w:val="af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8C7498" w:rsidRPr="00C35064" w:rsidRDefault="008C7498">
            <w:pPr>
              <w:pStyle w:val="af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66"/>
          </w:tcPr>
          <w:p w:rsidR="008C7498" w:rsidRPr="00C35064" w:rsidRDefault="008C7498">
            <w:pPr>
              <w:pStyle w:val="af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b/>
                <w:bCs/>
                <w:color w:val="000000"/>
                <w:szCs w:val="24"/>
              </w:rPr>
            </w:pPr>
          </w:p>
        </w:tc>
      </w:tr>
      <w:tr w:rsidR="008C7498" w:rsidRPr="00C35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pStyle w:val="af3"/>
              <w:numPr>
                <w:ilvl w:val="1"/>
                <w:numId w:val="2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  <w:r w:rsidRPr="00C35064">
              <w:rPr>
                <w:color w:val="000000"/>
                <w:szCs w:val="24"/>
              </w:rPr>
              <w:t>Услуга 3.1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</w:tr>
      <w:tr w:rsidR="008C7498" w:rsidRPr="00C35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pStyle w:val="af3"/>
              <w:numPr>
                <w:ilvl w:val="1"/>
                <w:numId w:val="2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  <w:r w:rsidRPr="00C35064">
              <w:rPr>
                <w:color w:val="000000"/>
                <w:szCs w:val="24"/>
              </w:rPr>
              <w:t>Услуга 3.2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</w:tr>
      <w:tr w:rsidR="008C7498" w:rsidRPr="00C35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pStyle w:val="af3"/>
              <w:numPr>
                <w:ilvl w:val="1"/>
                <w:numId w:val="22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  <w:r w:rsidRPr="00C35064">
              <w:rPr>
                <w:color w:val="000000"/>
                <w:szCs w:val="24"/>
              </w:rPr>
              <w:t>Услуга 3.3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</w:tr>
      <w:tr w:rsidR="008C7498" w:rsidRPr="00C35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ind w:left="0"/>
              <w:rPr>
                <w:color w:val="000000"/>
                <w:szCs w:val="24"/>
              </w:rPr>
            </w:pPr>
            <w:r w:rsidRPr="00C35064">
              <w:rPr>
                <w:color w:val="000000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  <w:szCs w:val="24"/>
              </w:rPr>
            </w:pPr>
          </w:p>
        </w:tc>
      </w:tr>
    </w:tbl>
    <w:p w:rsidR="008C7498" w:rsidRPr="00C35064" w:rsidRDefault="008C7498">
      <w:pPr>
        <w:pStyle w:val="a4"/>
      </w:pPr>
      <w:r w:rsidRPr="00C35064">
        <w:t>График может быть также подготовлен с использованием программного обеспечения управления проектами (типа Microsoft Project и т.п.).</w:t>
      </w:r>
    </w:p>
    <w:p w:rsidR="008C7498" w:rsidRPr="00C35064" w:rsidRDefault="008C7498">
      <w:pPr>
        <w:pStyle w:val="a4"/>
      </w:pPr>
      <w:r w:rsidRPr="00C35064">
        <w:t xml:space="preserve">График </w:t>
      </w:r>
      <w:r w:rsidR="0024632F" w:rsidRPr="00C35064">
        <w:t>выполнения работ (оказания услуг)</w:t>
      </w:r>
      <w:r w:rsidRPr="00C35064">
        <w:t xml:space="preserve">будет служить основой для подготовки приложения №3 к Договору. В этой связи в целях снижения общих затрат сил и времени </w:t>
      </w:r>
      <w:r w:rsidR="002F71CB" w:rsidRPr="00C35064">
        <w:t>Организатор</w:t>
      </w:r>
      <w:r w:rsidRPr="00C35064">
        <w:t xml:space="preserve">а и Участника на подготовку Договора данный График </w:t>
      </w:r>
      <w:r w:rsidR="0024632F" w:rsidRPr="00C35064">
        <w:t>выполнения работ (оказания услуг)</w:t>
      </w:r>
      <w:r w:rsidRPr="00C35064">
        <w:t xml:space="preserve"> следует подготовить так, чтобы его можно было с минимальными изменениями включить в Договор.</w:t>
      </w:r>
    </w:p>
    <w:p w:rsidR="008C7498" w:rsidRPr="00C35064" w:rsidRDefault="008C7498">
      <w:pPr>
        <w:rPr>
          <w:snapToGrid/>
        </w:rPr>
      </w:pPr>
    </w:p>
    <w:p w:rsidR="008C7498" w:rsidRPr="00C35064" w:rsidRDefault="00F6349E">
      <w:pPr>
        <w:pStyle w:val="2"/>
        <w:pageBreakBefore/>
      </w:pPr>
      <w:bookmarkStart w:id="329" w:name="_Ref55335818"/>
      <w:bookmarkStart w:id="330" w:name="_Ref55336334"/>
      <w:bookmarkStart w:id="331" w:name="_Toc57314673"/>
      <w:bookmarkStart w:id="332" w:name="_Toc69728987"/>
      <w:bookmarkStart w:id="333" w:name="_Toc382383005"/>
      <w:bookmarkStart w:id="334" w:name="_Ref89649494"/>
      <w:bookmarkStart w:id="335" w:name="_Toc90385115"/>
      <w:r>
        <w:lastRenderedPageBreak/>
        <w:t>Таблица стоимости работ</w:t>
      </w:r>
      <w:r w:rsidR="008C7498" w:rsidRPr="00C35064">
        <w:t xml:space="preserve"> (форма </w:t>
      </w:r>
      <w:r w:rsidR="00CF199E" w:rsidRPr="00C35064">
        <w:t>5</w:t>
      </w:r>
      <w:r w:rsidR="008C7498" w:rsidRPr="00C35064">
        <w:t>)</w:t>
      </w:r>
      <w:bookmarkEnd w:id="329"/>
      <w:bookmarkEnd w:id="330"/>
      <w:bookmarkEnd w:id="331"/>
      <w:bookmarkEnd w:id="332"/>
      <w:bookmarkEnd w:id="333"/>
    </w:p>
    <w:p w:rsidR="008C7498" w:rsidRPr="00C35064" w:rsidRDefault="008C7498">
      <w:pPr>
        <w:pStyle w:val="22"/>
      </w:pPr>
      <w:bookmarkStart w:id="336" w:name="_Toc382383006"/>
      <w:r w:rsidRPr="00C35064">
        <w:t xml:space="preserve">Форма </w:t>
      </w:r>
      <w:r w:rsidR="00F6349E">
        <w:t>Таблицы стоимости работ</w:t>
      </w:r>
      <w:bookmarkEnd w:id="336"/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firstLine="0"/>
        <w:jc w:val="left"/>
      </w:pPr>
    </w:p>
    <w:p w:rsidR="008C7498" w:rsidRPr="00C35064" w:rsidRDefault="008C7498">
      <w:pPr>
        <w:spacing w:line="240" w:lineRule="auto"/>
        <w:ind w:firstLine="0"/>
        <w:jc w:val="left"/>
      </w:pPr>
      <w:r w:rsidRPr="00C35064">
        <w:t xml:space="preserve">Приложение </w:t>
      </w:r>
      <w:r w:rsidR="00F43DE6">
        <w:fldChar w:fldCharType="begin"/>
      </w:r>
      <w:r w:rsidR="00F43DE6">
        <w:instrText xml:space="preserve"> SEQ Приложение \* ARABIC </w:instrText>
      </w:r>
      <w:r w:rsidR="00F43DE6">
        <w:fldChar w:fldCharType="separate"/>
      </w:r>
      <w:r w:rsidR="00FB38C7">
        <w:rPr>
          <w:noProof/>
        </w:rPr>
        <w:t>3</w:t>
      </w:r>
      <w:r w:rsidR="00F43DE6">
        <w:rPr>
          <w:noProof/>
        </w:rPr>
        <w:fldChar w:fldCharType="end"/>
      </w:r>
      <w:r w:rsidRPr="00C35064">
        <w:t xml:space="preserve"> к письму о подаче оферты</w:t>
      </w:r>
      <w:r w:rsidRPr="00C35064">
        <w:br/>
        <w:t>от «____»_____________ г. №__________</w:t>
      </w:r>
    </w:p>
    <w:p w:rsidR="008C7498" w:rsidRPr="00C35064" w:rsidRDefault="008C7498"/>
    <w:p w:rsidR="008C7498" w:rsidRPr="00C35064" w:rsidRDefault="00F6349E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Таблица стоимости работ</w:t>
      </w:r>
    </w:p>
    <w:p w:rsidR="008C7498" w:rsidRPr="00C35064" w:rsidRDefault="008C7498"/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>Наименование и адрес Участника: _________________________________</w:t>
      </w:r>
    </w:p>
    <w:p w:rsidR="008C7498" w:rsidRPr="00C35064" w:rsidRDefault="008C7498">
      <w:pPr>
        <w:ind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3420"/>
        <w:gridCol w:w="1620"/>
      </w:tblGrid>
      <w:tr w:rsidR="008C7498" w:rsidRPr="00C35064">
        <w:tc>
          <w:tcPr>
            <w:tcW w:w="648" w:type="dxa"/>
          </w:tcPr>
          <w:p w:rsidR="008C7498" w:rsidRPr="00C35064" w:rsidRDefault="008C7498">
            <w:pPr>
              <w:pStyle w:val="af1"/>
            </w:pPr>
            <w:r w:rsidRPr="00C35064">
              <w:t>№ п/п</w:t>
            </w:r>
          </w:p>
        </w:tc>
        <w:tc>
          <w:tcPr>
            <w:tcW w:w="4500" w:type="dxa"/>
          </w:tcPr>
          <w:p w:rsidR="008C7498" w:rsidRPr="00C35064" w:rsidRDefault="008C7498">
            <w:pPr>
              <w:pStyle w:val="af1"/>
            </w:pPr>
            <w:r w:rsidRPr="00C35064">
              <w:t>Статья расходов</w:t>
            </w:r>
          </w:p>
        </w:tc>
        <w:tc>
          <w:tcPr>
            <w:tcW w:w="3420" w:type="dxa"/>
          </w:tcPr>
          <w:p w:rsidR="008C7498" w:rsidRPr="00C35064" w:rsidRDefault="008C7498">
            <w:pPr>
              <w:pStyle w:val="af1"/>
            </w:pPr>
            <w:r w:rsidRPr="00C35064">
              <w:t>Общая стоимость, руб. (с НДС)</w:t>
            </w:r>
          </w:p>
        </w:tc>
        <w:tc>
          <w:tcPr>
            <w:tcW w:w="1620" w:type="dxa"/>
          </w:tcPr>
          <w:p w:rsidR="008C7498" w:rsidRPr="00C35064" w:rsidRDefault="008C7498">
            <w:pPr>
              <w:pStyle w:val="af1"/>
            </w:pPr>
            <w:r w:rsidRPr="00C35064">
              <w:t>Примечания</w:t>
            </w: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0"/>
              </w:numPr>
              <w:ind w:left="0"/>
              <w:rPr>
                <w:color w:val="000000"/>
              </w:rPr>
            </w:pPr>
          </w:p>
        </w:tc>
        <w:tc>
          <w:tcPr>
            <w:tcW w:w="450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3420" w:type="dxa"/>
          </w:tcPr>
          <w:p w:rsidR="008C7498" w:rsidRPr="00C35064" w:rsidRDefault="008C7498">
            <w:pPr>
              <w:pStyle w:val="af3"/>
              <w:jc w:val="right"/>
              <w:rPr>
                <w:color w:val="000000"/>
              </w:rPr>
            </w:pPr>
          </w:p>
        </w:tc>
        <w:tc>
          <w:tcPr>
            <w:tcW w:w="162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0"/>
              </w:numPr>
              <w:ind w:left="0"/>
              <w:rPr>
                <w:color w:val="000000"/>
              </w:rPr>
            </w:pPr>
          </w:p>
        </w:tc>
        <w:tc>
          <w:tcPr>
            <w:tcW w:w="450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3420" w:type="dxa"/>
          </w:tcPr>
          <w:p w:rsidR="008C7498" w:rsidRPr="00C35064" w:rsidRDefault="008C7498">
            <w:pPr>
              <w:pStyle w:val="af3"/>
              <w:jc w:val="right"/>
              <w:rPr>
                <w:color w:val="000000"/>
              </w:rPr>
            </w:pPr>
          </w:p>
        </w:tc>
        <w:tc>
          <w:tcPr>
            <w:tcW w:w="162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0"/>
              </w:numPr>
              <w:ind w:left="0"/>
              <w:rPr>
                <w:color w:val="000000"/>
              </w:rPr>
            </w:pPr>
          </w:p>
        </w:tc>
        <w:tc>
          <w:tcPr>
            <w:tcW w:w="450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3420" w:type="dxa"/>
          </w:tcPr>
          <w:p w:rsidR="008C7498" w:rsidRPr="00C35064" w:rsidRDefault="008C7498">
            <w:pPr>
              <w:pStyle w:val="af3"/>
              <w:jc w:val="right"/>
              <w:rPr>
                <w:color w:val="000000"/>
              </w:rPr>
            </w:pPr>
          </w:p>
        </w:tc>
        <w:tc>
          <w:tcPr>
            <w:tcW w:w="162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  <w:r w:rsidRPr="00C35064">
              <w:rPr>
                <w:color w:val="000000"/>
              </w:rPr>
              <w:t>…</w:t>
            </w:r>
          </w:p>
        </w:tc>
        <w:tc>
          <w:tcPr>
            <w:tcW w:w="450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3420" w:type="dxa"/>
          </w:tcPr>
          <w:p w:rsidR="008C7498" w:rsidRPr="00C35064" w:rsidRDefault="008C7498">
            <w:pPr>
              <w:pStyle w:val="af3"/>
              <w:jc w:val="right"/>
              <w:rPr>
                <w:color w:val="000000"/>
              </w:rPr>
            </w:pPr>
          </w:p>
        </w:tc>
        <w:tc>
          <w:tcPr>
            <w:tcW w:w="162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5148" w:type="dxa"/>
            <w:gridSpan w:val="2"/>
          </w:tcPr>
          <w:p w:rsidR="008C7498" w:rsidRPr="00C35064" w:rsidRDefault="008C7498">
            <w:pPr>
              <w:pStyle w:val="af3"/>
              <w:jc w:val="center"/>
              <w:rPr>
                <w:color w:val="000000"/>
              </w:rPr>
            </w:pPr>
            <w:r w:rsidRPr="00C35064">
              <w:rPr>
                <w:b/>
                <w:bCs/>
                <w:color w:val="000000"/>
              </w:rPr>
              <w:t>ИТОГО с НДС, руб.</w:t>
            </w:r>
          </w:p>
        </w:tc>
        <w:tc>
          <w:tcPr>
            <w:tcW w:w="3420" w:type="dxa"/>
          </w:tcPr>
          <w:p w:rsidR="008C7498" w:rsidRPr="00C35064" w:rsidRDefault="008C7498">
            <w:pPr>
              <w:pStyle w:val="af3"/>
              <w:jc w:val="right"/>
              <w:rPr>
                <w:b/>
                <w:color w:val="000000"/>
              </w:rPr>
            </w:pPr>
          </w:p>
        </w:tc>
        <w:tc>
          <w:tcPr>
            <w:tcW w:w="1620" w:type="dxa"/>
          </w:tcPr>
          <w:p w:rsidR="008C7498" w:rsidRPr="00C35064" w:rsidRDefault="008C7498">
            <w:pPr>
              <w:pStyle w:val="af3"/>
              <w:jc w:val="center"/>
              <w:rPr>
                <w:b/>
                <w:color w:val="000000"/>
              </w:rPr>
            </w:pPr>
          </w:p>
        </w:tc>
      </w:tr>
    </w:tbl>
    <w:p w:rsidR="00F6349E" w:rsidRDefault="00F6349E" w:rsidP="00F6349E">
      <w:pPr>
        <w:spacing w:line="240" w:lineRule="auto"/>
        <w:rPr>
          <w:b/>
          <w:sz w:val="24"/>
          <w:szCs w:val="24"/>
          <w:highlight w:val="yellow"/>
        </w:rPr>
      </w:pPr>
    </w:p>
    <w:p w:rsidR="00D432A7" w:rsidRPr="00F6349E" w:rsidRDefault="00D432A7" w:rsidP="00F6349E">
      <w:pPr>
        <w:spacing w:line="240" w:lineRule="auto"/>
        <w:rPr>
          <w:b/>
          <w:i/>
          <w:sz w:val="24"/>
          <w:szCs w:val="24"/>
        </w:rPr>
      </w:pPr>
      <w:r w:rsidRPr="00F6349E">
        <w:rPr>
          <w:b/>
          <w:sz w:val="24"/>
          <w:szCs w:val="24"/>
          <w:highlight w:val="yellow"/>
        </w:rPr>
        <w:t>Участнику необходимо указать, будут ли использоваться кредитные средства в целях исполнения обязательств по планируемому к заключению договору.</w:t>
      </w:r>
    </w:p>
    <w:p w:rsidR="00F6349E" w:rsidRDefault="00F6349E" w:rsidP="00F6349E">
      <w:pPr>
        <w:spacing w:line="240" w:lineRule="auto"/>
        <w:rPr>
          <w:b/>
          <w:sz w:val="24"/>
          <w:szCs w:val="24"/>
        </w:rPr>
      </w:pPr>
    </w:p>
    <w:p w:rsidR="0024632F" w:rsidRPr="00F6349E" w:rsidRDefault="0024632F" w:rsidP="00F6349E">
      <w:pPr>
        <w:spacing w:line="240" w:lineRule="auto"/>
        <w:rPr>
          <w:b/>
          <w:sz w:val="24"/>
          <w:szCs w:val="24"/>
        </w:rPr>
      </w:pPr>
      <w:r w:rsidRPr="00F6349E">
        <w:rPr>
          <w:b/>
          <w:sz w:val="24"/>
          <w:szCs w:val="24"/>
        </w:rPr>
        <w:t xml:space="preserve">В дополнение к Сводной таблице стоимости работ (услуг) Участник предоставляет </w:t>
      </w:r>
      <w:r w:rsidR="00F6349E">
        <w:rPr>
          <w:b/>
          <w:sz w:val="24"/>
          <w:szCs w:val="24"/>
        </w:rPr>
        <w:t>Локальные сметные расчеты</w:t>
      </w:r>
      <w:r w:rsidRPr="00F6349E">
        <w:rPr>
          <w:b/>
          <w:sz w:val="24"/>
          <w:szCs w:val="24"/>
        </w:rPr>
        <w:t xml:space="preserve"> на выполняемые работы (оказываемые услуги). Сметная документация готовится в соответствии с техническим заданием.</w:t>
      </w:r>
    </w:p>
    <w:p w:rsidR="0024632F" w:rsidRPr="00F6349E" w:rsidRDefault="0024632F" w:rsidP="00F6349E">
      <w:pPr>
        <w:spacing w:line="240" w:lineRule="auto"/>
        <w:rPr>
          <w:b/>
          <w:sz w:val="24"/>
          <w:szCs w:val="24"/>
        </w:rPr>
      </w:pPr>
      <w:r w:rsidRPr="00F6349E">
        <w:rPr>
          <w:b/>
          <w:sz w:val="24"/>
          <w:szCs w:val="24"/>
        </w:rPr>
        <w:t xml:space="preserve">Расчет сметной стоимости необходимо выполнить в  соответствии с регламентом </w:t>
      </w:r>
      <w:r w:rsidR="00AA4753" w:rsidRPr="00F6349E">
        <w:rPr>
          <w:b/>
          <w:sz w:val="24"/>
          <w:szCs w:val="24"/>
        </w:rPr>
        <w:t>Заказчика</w:t>
      </w:r>
      <w:r w:rsidRPr="00F6349E">
        <w:rPr>
          <w:b/>
          <w:sz w:val="24"/>
          <w:szCs w:val="24"/>
        </w:rPr>
        <w:t xml:space="preserve">, указанного в п. </w:t>
      </w:r>
      <w:r w:rsidR="00451C30">
        <w:rPr>
          <w:b/>
          <w:sz w:val="24"/>
          <w:szCs w:val="24"/>
        </w:rPr>
        <w:fldChar w:fldCharType="begin"/>
      </w:r>
      <w:r w:rsidR="00451C30">
        <w:rPr>
          <w:b/>
          <w:sz w:val="24"/>
          <w:szCs w:val="24"/>
        </w:rPr>
        <w:instrText xml:space="preserve"> REF _Ref249851471 \r \h </w:instrText>
      </w:r>
      <w:r w:rsidR="00451C30">
        <w:rPr>
          <w:b/>
          <w:sz w:val="24"/>
          <w:szCs w:val="24"/>
        </w:rPr>
      </w:r>
      <w:r w:rsidR="00451C30">
        <w:rPr>
          <w:b/>
          <w:sz w:val="24"/>
          <w:szCs w:val="24"/>
        </w:rPr>
        <w:fldChar w:fldCharType="separate"/>
      </w:r>
      <w:r w:rsidR="00FB38C7">
        <w:rPr>
          <w:b/>
          <w:sz w:val="24"/>
          <w:szCs w:val="24"/>
        </w:rPr>
        <w:t>4.1.8</w:t>
      </w:r>
      <w:r w:rsidR="00451C30">
        <w:rPr>
          <w:b/>
          <w:sz w:val="24"/>
          <w:szCs w:val="24"/>
        </w:rPr>
        <w:fldChar w:fldCharType="end"/>
      </w:r>
      <w:r w:rsidRPr="00F6349E">
        <w:rPr>
          <w:b/>
          <w:sz w:val="24"/>
          <w:szCs w:val="24"/>
        </w:rPr>
        <w:t xml:space="preserve">, по определению стоимости для строительства новых, реконструкции, расширения и технического перевооружения действующих предприятий (Приложение № </w:t>
      </w:r>
      <w:r w:rsidR="00AA4753" w:rsidRPr="00F6349E">
        <w:rPr>
          <w:b/>
          <w:sz w:val="24"/>
          <w:szCs w:val="24"/>
        </w:rPr>
        <w:t>4</w:t>
      </w:r>
      <w:r w:rsidRPr="00F6349E">
        <w:rPr>
          <w:b/>
          <w:sz w:val="24"/>
          <w:szCs w:val="24"/>
        </w:rPr>
        <w:t xml:space="preserve"> к </w:t>
      </w:r>
      <w:r w:rsidR="007868BB" w:rsidRPr="00F6349E">
        <w:rPr>
          <w:b/>
          <w:sz w:val="24"/>
          <w:szCs w:val="24"/>
        </w:rPr>
        <w:t>Закупочной</w:t>
      </w:r>
      <w:r w:rsidRPr="00F6349E">
        <w:rPr>
          <w:b/>
          <w:sz w:val="24"/>
          <w:szCs w:val="24"/>
        </w:rPr>
        <w:t xml:space="preserve"> документации)</w:t>
      </w:r>
    </w:p>
    <w:p w:rsidR="0024632F" w:rsidRPr="00F6349E" w:rsidRDefault="0024632F" w:rsidP="00F6349E">
      <w:pPr>
        <w:spacing w:line="240" w:lineRule="auto"/>
        <w:rPr>
          <w:b/>
          <w:sz w:val="24"/>
          <w:szCs w:val="24"/>
        </w:rPr>
      </w:pPr>
    </w:p>
    <w:p w:rsidR="0024632F" w:rsidRPr="00F6349E" w:rsidRDefault="0024632F" w:rsidP="00F6349E">
      <w:pPr>
        <w:spacing w:line="240" w:lineRule="auto"/>
        <w:rPr>
          <w:b/>
          <w:sz w:val="24"/>
          <w:szCs w:val="24"/>
        </w:rPr>
      </w:pPr>
    </w:p>
    <w:p w:rsidR="008C7498" w:rsidRPr="00C35064" w:rsidRDefault="008C7498" w:rsidP="0024632F">
      <w:pPr>
        <w:spacing w:line="240" w:lineRule="auto"/>
      </w:pPr>
      <w:r w:rsidRPr="00C35064">
        <w:t>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(фамилия, имя, отчество подписавшего, должность)</w:t>
      </w:r>
    </w:p>
    <w:p w:rsidR="008C7498" w:rsidRPr="00C35064" w:rsidRDefault="008C7498"/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keepNext/>
        <w:rPr>
          <w:b/>
        </w:rPr>
      </w:pPr>
    </w:p>
    <w:p w:rsidR="008C7498" w:rsidRPr="00C35064" w:rsidRDefault="008C7498">
      <w:pPr>
        <w:pStyle w:val="22"/>
        <w:pageBreakBefore/>
      </w:pPr>
      <w:bookmarkStart w:id="337" w:name="_Toc382383007"/>
      <w:r w:rsidRPr="00C35064">
        <w:lastRenderedPageBreak/>
        <w:t>Инструкции по заполнению</w:t>
      </w:r>
      <w:bookmarkEnd w:id="337"/>
    </w:p>
    <w:p w:rsidR="008C7498" w:rsidRPr="00C35064" w:rsidRDefault="008C7498">
      <w:pPr>
        <w:pStyle w:val="a4"/>
      </w:pPr>
      <w:r w:rsidRPr="00C35064">
        <w:t>Участник указывает дату и номер Предложения в соответствии с письмом о подаче оферты.</w:t>
      </w:r>
    </w:p>
    <w:p w:rsidR="008C7498" w:rsidRPr="00C35064" w:rsidRDefault="008C7498">
      <w:pPr>
        <w:pStyle w:val="a4"/>
        <w:tabs>
          <w:tab w:val="left" w:pos="1134"/>
          <w:tab w:val="num" w:pos="2268"/>
        </w:tabs>
      </w:pPr>
      <w:r w:rsidRPr="00C35064">
        <w:t>Участник указывает свое фирменное наименование (в т.ч. организационно-правовую форму) и свой адрес.</w:t>
      </w:r>
    </w:p>
    <w:p w:rsidR="008C7498" w:rsidRPr="00C35064" w:rsidRDefault="008C7498">
      <w:pPr>
        <w:pStyle w:val="a4"/>
        <w:tabs>
          <w:tab w:val="left" w:pos="1134"/>
          <w:tab w:val="num" w:pos="2268"/>
        </w:tabs>
      </w:pPr>
      <w:r w:rsidRPr="00C35064">
        <w:t>В Смете расходов приводятся соответственно наименование статьи расходов и величина расходов по этой статье (с НДС). Также могут быть приведены примечания и комментарии.</w:t>
      </w:r>
    </w:p>
    <w:p w:rsidR="008C7498" w:rsidRPr="00C35064" w:rsidRDefault="008C7498">
      <w:pPr>
        <w:pStyle w:val="a4"/>
      </w:pPr>
      <w:r w:rsidRPr="00C35064">
        <w:t xml:space="preserve">Смета расходов будет служить основой для подготовки приложения №1 к Договору. В этой связи в целях снижения общих затрат сил и времени </w:t>
      </w:r>
      <w:r w:rsidR="002F71CB" w:rsidRPr="00C35064">
        <w:t>Организатор</w:t>
      </w:r>
      <w:r w:rsidRPr="00C35064">
        <w:t>а и Участника на подготовку Договора данную Смету расходов следует подготовить так, чтобы ее можно было с минимальными изменениями включить в Договор.</w:t>
      </w:r>
    </w:p>
    <w:p w:rsidR="0024632F" w:rsidRPr="00C35064" w:rsidRDefault="0024632F" w:rsidP="0024632F">
      <w:pPr>
        <w:pStyle w:val="a4"/>
      </w:pPr>
      <w:r w:rsidRPr="00C35064">
        <w:t>Участник запроса предложений указывает дату, на которую он рассчитывал Сметную документацию.</w:t>
      </w:r>
    </w:p>
    <w:p w:rsidR="0024632F" w:rsidRPr="00C35064" w:rsidRDefault="0024632F" w:rsidP="0024632F">
      <w:pPr>
        <w:pStyle w:val="a4"/>
      </w:pPr>
      <w:r w:rsidRPr="00C35064">
        <w:t xml:space="preserve">Сметная документация будет служить основой для подготовки Приложения к Договору. В этой связи в целях снижения общих затрат сил и времени </w:t>
      </w:r>
      <w:r w:rsidR="002F71CB" w:rsidRPr="00C35064">
        <w:t>Организатор</w:t>
      </w:r>
      <w:r w:rsidRPr="00C35064">
        <w:t>а и Участника запроса предложений на подготовку Договора данную Сметную документацию следует подготовить так, чтобы ее можно было с минимальными изменениями включить в Договор в виде Приложения.</w:t>
      </w:r>
    </w:p>
    <w:p w:rsidR="0024632F" w:rsidRPr="00C35064" w:rsidRDefault="0024632F">
      <w:pPr>
        <w:pStyle w:val="a4"/>
      </w:pPr>
    </w:p>
    <w:p w:rsidR="008C7498" w:rsidRPr="00C35064" w:rsidRDefault="008C7498">
      <w:pPr>
        <w:keepNext/>
        <w:rPr>
          <w:b/>
        </w:rPr>
      </w:pPr>
      <w:bookmarkStart w:id="338" w:name="_Hlt22846931"/>
      <w:bookmarkEnd w:id="338"/>
    </w:p>
    <w:p w:rsidR="008C7498" w:rsidRPr="00C35064" w:rsidRDefault="008C7498" w:rsidP="00245DC1">
      <w:pPr>
        <w:pStyle w:val="2"/>
        <w:pageBreakBefore/>
        <w:spacing w:after="240"/>
        <w:rPr>
          <w:color w:val="000000"/>
        </w:rPr>
      </w:pPr>
      <w:bookmarkStart w:id="339" w:name="_Ref93264992"/>
      <w:bookmarkStart w:id="340" w:name="_Ref93265116"/>
      <w:bookmarkStart w:id="341" w:name="_Toc382383008"/>
      <w:r w:rsidRPr="00C35064">
        <w:rPr>
          <w:color w:val="000000"/>
        </w:rPr>
        <w:lastRenderedPageBreak/>
        <w:t xml:space="preserve">График </w:t>
      </w:r>
      <w:r w:rsidR="004D53F2">
        <w:rPr>
          <w:color w:val="000000"/>
        </w:rPr>
        <w:t xml:space="preserve">оплаты </w:t>
      </w:r>
      <w:r w:rsidR="0024632F" w:rsidRPr="00C35064">
        <w:rPr>
          <w:color w:val="000000"/>
        </w:rPr>
        <w:t>выполнения работ (оказания услуг)</w:t>
      </w:r>
      <w:r w:rsidR="0024632F" w:rsidRPr="00C35064" w:rsidDel="0024632F">
        <w:rPr>
          <w:color w:val="000000"/>
        </w:rPr>
        <w:t xml:space="preserve"> </w:t>
      </w:r>
      <w:r w:rsidRPr="00C35064">
        <w:rPr>
          <w:color w:val="000000"/>
        </w:rPr>
        <w:t xml:space="preserve">(форма </w:t>
      </w:r>
      <w:r w:rsidR="00CF199E" w:rsidRPr="00C35064">
        <w:rPr>
          <w:color w:val="000000"/>
        </w:rPr>
        <w:t>6</w:t>
      </w:r>
      <w:r w:rsidRPr="00C35064">
        <w:rPr>
          <w:color w:val="000000"/>
        </w:rPr>
        <w:t>)</w:t>
      </w:r>
      <w:bookmarkEnd w:id="334"/>
      <w:bookmarkEnd w:id="335"/>
      <w:bookmarkEnd w:id="339"/>
      <w:bookmarkEnd w:id="340"/>
      <w:bookmarkEnd w:id="341"/>
    </w:p>
    <w:p w:rsidR="008C7498" w:rsidRPr="00C35064" w:rsidRDefault="008C7498">
      <w:pPr>
        <w:pStyle w:val="22"/>
      </w:pPr>
      <w:bookmarkStart w:id="342" w:name="_Toc90385116"/>
      <w:bookmarkStart w:id="343" w:name="_Toc382383009"/>
      <w:r w:rsidRPr="00C35064">
        <w:t xml:space="preserve">Форма графика оплаты </w:t>
      </w:r>
      <w:bookmarkEnd w:id="342"/>
      <w:r w:rsidR="0024632F" w:rsidRPr="00C35064">
        <w:t>выполнения работ (оказания услуг)</w:t>
      </w:r>
      <w:bookmarkEnd w:id="343"/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firstLine="0"/>
        <w:jc w:val="left"/>
        <w:rPr>
          <w:color w:val="000000"/>
        </w:rPr>
      </w:pPr>
    </w:p>
    <w:p w:rsidR="008C7498" w:rsidRPr="00C35064" w:rsidRDefault="008C7498">
      <w:pPr>
        <w:spacing w:line="240" w:lineRule="auto"/>
        <w:ind w:firstLine="0"/>
        <w:jc w:val="left"/>
        <w:rPr>
          <w:color w:val="000000"/>
        </w:rPr>
      </w:pPr>
      <w:r w:rsidRPr="00C35064">
        <w:rPr>
          <w:color w:val="000000"/>
        </w:rPr>
        <w:t xml:space="preserve">Приложение </w:t>
      </w:r>
      <w:r w:rsidRPr="00C35064">
        <w:rPr>
          <w:color w:val="000000"/>
        </w:rPr>
        <w:fldChar w:fldCharType="begin"/>
      </w:r>
      <w:r w:rsidRPr="00C35064">
        <w:rPr>
          <w:color w:val="000000"/>
        </w:rPr>
        <w:instrText xml:space="preserve"> SEQ Приложение \* ARABIC </w:instrText>
      </w:r>
      <w:r w:rsidRPr="00C35064">
        <w:rPr>
          <w:color w:val="000000"/>
        </w:rPr>
        <w:fldChar w:fldCharType="separate"/>
      </w:r>
      <w:r w:rsidR="00FB38C7">
        <w:rPr>
          <w:noProof/>
          <w:color w:val="000000"/>
        </w:rPr>
        <w:t>4</w:t>
      </w:r>
      <w:r w:rsidRPr="00C35064">
        <w:rPr>
          <w:color w:val="000000"/>
        </w:rPr>
        <w:fldChar w:fldCharType="end"/>
      </w:r>
      <w:r w:rsidRPr="00C35064">
        <w:rPr>
          <w:color w:val="000000"/>
        </w:rPr>
        <w:t xml:space="preserve"> к письму о подаче оферты</w:t>
      </w:r>
      <w:r w:rsidRPr="00C35064">
        <w:rPr>
          <w:color w:val="000000"/>
        </w:rPr>
        <w:br/>
        <w:t>от «____»_____________ г. №__________</w:t>
      </w:r>
    </w:p>
    <w:p w:rsidR="008C7498" w:rsidRPr="00C35064" w:rsidRDefault="008C7498">
      <w:pPr>
        <w:ind w:firstLine="0"/>
        <w:rPr>
          <w:color w:val="000000"/>
        </w:rPr>
      </w:pPr>
    </w:p>
    <w:p w:rsidR="008C7498" w:rsidRPr="00C35064" w:rsidRDefault="008C7498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C35064">
        <w:rPr>
          <w:b/>
          <w:sz w:val="32"/>
          <w:szCs w:val="32"/>
        </w:rPr>
        <w:t xml:space="preserve">График оплаты </w:t>
      </w:r>
      <w:r w:rsidR="0024632F" w:rsidRPr="00C35064">
        <w:rPr>
          <w:b/>
          <w:sz w:val="32"/>
        </w:rPr>
        <w:t>выполнения работ (оказания услуг)</w:t>
      </w:r>
    </w:p>
    <w:p w:rsidR="008C7498" w:rsidRPr="00C35064" w:rsidRDefault="008C7498">
      <w:pPr>
        <w:ind w:firstLine="0"/>
        <w:rPr>
          <w:color w:val="000000"/>
        </w:rPr>
      </w:pPr>
    </w:p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>Наименование и адрес Участника: _________________________________</w:t>
      </w:r>
    </w:p>
    <w:p w:rsidR="008C7498" w:rsidRPr="00C35064" w:rsidRDefault="008C7498">
      <w:pPr>
        <w:ind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40"/>
        <w:gridCol w:w="2084"/>
        <w:gridCol w:w="2084"/>
        <w:gridCol w:w="2085"/>
      </w:tblGrid>
      <w:tr w:rsidR="008C7498" w:rsidRPr="00C35064">
        <w:tc>
          <w:tcPr>
            <w:tcW w:w="828" w:type="dxa"/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№ п/п</w:t>
            </w:r>
          </w:p>
        </w:tc>
        <w:tc>
          <w:tcPr>
            <w:tcW w:w="3340" w:type="dxa"/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Наименование этапа</w:t>
            </w:r>
          </w:p>
        </w:tc>
        <w:tc>
          <w:tcPr>
            <w:tcW w:w="2084" w:type="dxa"/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 xml:space="preserve">Номер этапа в графике </w:t>
            </w:r>
            <w:r w:rsidR="00C62911" w:rsidRPr="00C35064">
              <w:rPr>
                <w:color w:val="000000"/>
              </w:rPr>
              <w:t xml:space="preserve">выполнения работ (оказания услуг) </w:t>
            </w:r>
            <w:r w:rsidRPr="00C35064">
              <w:rPr>
                <w:color w:val="000000"/>
              </w:rPr>
              <w:t>(приложение №3 к Договору)</w:t>
            </w:r>
          </w:p>
        </w:tc>
        <w:tc>
          <w:tcPr>
            <w:tcW w:w="2084" w:type="dxa"/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Срок платежа</w:t>
            </w:r>
          </w:p>
        </w:tc>
        <w:tc>
          <w:tcPr>
            <w:tcW w:w="2085" w:type="dxa"/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Сумма платежа, руб. (с НДС)</w:t>
            </w:r>
          </w:p>
        </w:tc>
      </w:tr>
      <w:tr w:rsidR="008C7498" w:rsidRPr="00C35064">
        <w:tc>
          <w:tcPr>
            <w:tcW w:w="82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3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334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4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4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5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82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3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334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4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4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5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82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3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334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4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4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5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828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  <w:r w:rsidRPr="00C35064">
              <w:rPr>
                <w:color w:val="000000"/>
              </w:rPr>
              <w:t>…</w:t>
            </w:r>
          </w:p>
        </w:tc>
        <w:tc>
          <w:tcPr>
            <w:tcW w:w="3340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4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4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085" w:type="dxa"/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4168" w:type="dxa"/>
            <w:gridSpan w:val="2"/>
          </w:tcPr>
          <w:p w:rsidR="008C7498" w:rsidRPr="00C35064" w:rsidRDefault="008C7498">
            <w:pPr>
              <w:pStyle w:val="af3"/>
              <w:rPr>
                <w:b/>
                <w:color w:val="000000"/>
              </w:rPr>
            </w:pPr>
            <w:r w:rsidRPr="00C35064">
              <w:rPr>
                <w:b/>
                <w:color w:val="000000"/>
              </w:rPr>
              <w:t>ИТОГО общая сумма, руб. с НДС</w:t>
            </w:r>
          </w:p>
        </w:tc>
        <w:tc>
          <w:tcPr>
            <w:tcW w:w="2084" w:type="dxa"/>
          </w:tcPr>
          <w:p w:rsidR="008C7498" w:rsidRPr="00C35064" w:rsidRDefault="008C7498">
            <w:pPr>
              <w:pStyle w:val="af3"/>
              <w:jc w:val="center"/>
              <w:rPr>
                <w:b/>
                <w:color w:val="000000"/>
              </w:rPr>
            </w:pPr>
            <w:r w:rsidRPr="00C35064">
              <w:rPr>
                <w:b/>
                <w:color w:val="000000"/>
              </w:rPr>
              <w:t>х</w:t>
            </w:r>
          </w:p>
        </w:tc>
        <w:tc>
          <w:tcPr>
            <w:tcW w:w="2084" w:type="dxa"/>
          </w:tcPr>
          <w:p w:rsidR="008C7498" w:rsidRPr="00C35064" w:rsidRDefault="008C7498">
            <w:pPr>
              <w:pStyle w:val="af3"/>
              <w:jc w:val="center"/>
              <w:rPr>
                <w:b/>
                <w:color w:val="000000"/>
              </w:rPr>
            </w:pPr>
            <w:r w:rsidRPr="00C35064">
              <w:rPr>
                <w:b/>
                <w:color w:val="000000"/>
              </w:rPr>
              <w:t>х</w:t>
            </w:r>
          </w:p>
        </w:tc>
        <w:tc>
          <w:tcPr>
            <w:tcW w:w="2085" w:type="dxa"/>
          </w:tcPr>
          <w:p w:rsidR="008C7498" w:rsidRPr="00C35064" w:rsidRDefault="008C7498">
            <w:pPr>
              <w:pStyle w:val="af3"/>
              <w:rPr>
                <w:b/>
                <w:color w:val="000000"/>
              </w:rPr>
            </w:pPr>
          </w:p>
        </w:tc>
      </w:tr>
    </w:tbl>
    <w:p w:rsidR="008C7498" w:rsidRPr="00C35064" w:rsidRDefault="008C7498">
      <w:pPr>
        <w:rPr>
          <w:color w:val="000000"/>
        </w:rPr>
      </w:pPr>
    </w:p>
    <w:p w:rsidR="008C7498" w:rsidRPr="00C35064" w:rsidRDefault="008C7498">
      <w:pPr>
        <w:spacing w:line="240" w:lineRule="auto"/>
        <w:rPr>
          <w:color w:val="000000"/>
        </w:rPr>
      </w:pPr>
      <w:r w:rsidRPr="00C35064">
        <w:rPr>
          <w:color w:val="000000"/>
        </w:rPr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color w:val="000000"/>
          <w:vertAlign w:val="superscript"/>
        </w:rPr>
      </w:pPr>
      <w:r w:rsidRPr="00C35064">
        <w:rPr>
          <w:color w:val="000000"/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  <w:rPr>
          <w:color w:val="000000"/>
        </w:rPr>
      </w:pPr>
      <w:r w:rsidRPr="00C35064">
        <w:rPr>
          <w:color w:val="000000"/>
        </w:rPr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color w:val="000000"/>
          <w:vertAlign w:val="superscript"/>
        </w:rPr>
      </w:pPr>
      <w:r w:rsidRPr="00C35064">
        <w:rPr>
          <w:color w:val="000000"/>
          <w:vertAlign w:val="superscript"/>
        </w:rPr>
        <w:t>(фамилия, имя, отчество подписавшего, должность)</w:t>
      </w:r>
    </w:p>
    <w:p w:rsidR="008C7498" w:rsidRPr="00C35064" w:rsidRDefault="008C7498">
      <w:pPr>
        <w:keepNext/>
        <w:rPr>
          <w:b/>
          <w:bCs/>
          <w:color w:val="000000"/>
        </w:rPr>
      </w:pPr>
    </w:p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rPr>
          <w:color w:val="000000"/>
        </w:rPr>
      </w:pPr>
    </w:p>
    <w:p w:rsidR="008C7498" w:rsidRPr="00C35064" w:rsidRDefault="008C7498">
      <w:pPr>
        <w:pStyle w:val="22"/>
        <w:pageBreakBefore/>
      </w:pPr>
      <w:bookmarkStart w:id="344" w:name="_Toc90385117"/>
      <w:bookmarkStart w:id="345" w:name="_Toc382383010"/>
      <w:r w:rsidRPr="00C35064">
        <w:lastRenderedPageBreak/>
        <w:t>Инструкции по заполнению</w:t>
      </w:r>
      <w:bookmarkEnd w:id="344"/>
      <w:bookmarkEnd w:id="345"/>
    </w:p>
    <w:p w:rsidR="008C7498" w:rsidRPr="00C35064" w:rsidRDefault="008C7498">
      <w:pPr>
        <w:pStyle w:val="a4"/>
      </w:pPr>
      <w:r w:rsidRPr="00C35064">
        <w:t>Участник указывает дату и номер Предложения в соответствии с письмом о подаче оферты.</w:t>
      </w:r>
    </w:p>
    <w:p w:rsidR="008C7498" w:rsidRPr="00C35064" w:rsidRDefault="008C7498">
      <w:pPr>
        <w:pStyle w:val="a4"/>
      </w:pPr>
      <w:r w:rsidRPr="00C35064">
        <w:t>Участник указывает свое фирменное наименование (в т.ч. организационно-правовую форму) и свой адрес.</w:t>
      </w:r>
    </w:p>
    <w:p w:rsidR="008C7498" w:rsidRPr="00C35064" w:rsidRDefault="008C7498">
      <w:pPr>
        <w:pStyle w:val="a4"/>
      </w:pPr>
      <w:r w:rsidRPr="00C35064">
        <w:t xml:space="preserve">График оплаты </w:t>
      </w:r>
      <w:r w:rsidR="00852998" w:rsidRPr="00C35064">
        <w:t xml:space="preserve">выполненных работ (оказания услуг) </w:t>
      </w:r>
      <w:r w:rsidRPr="00C35064">
        <w:t xml:space="preserve">должен быть подготовлен на основе Графика </w:t>
      </w:r>
      <w:r w:rsidR="00852998" w:rsidRPr="00C35064">
        <w:t xml:space="preserve">выполненных работ (оказания услуг) </w:t>
      </w:r>
      <w:r w:rsidRPr="00C35064">
        <w:t>(приложение  к Договору) и должен содержать ссылки на отдельные этапы / подэтапы, предусмотренные этим Графиком.</w:t>
      </w:r>
    </w:p>
    <w:p w:rsidR="008C7498" w:rsidRPr="00C35064" w:rsidRDefault="008C7498">
      <w:pPr>
        <w:pStyle w:val="a4"/>
      </w:pPr>
      <w:r w:rsidRPr="00C35064">
        <w:t xml:space="preserve">График оплаты </w:t>
      </w:r>
      <w:r w:rsidR="00852998" w:rsidRPr="00C35064">
        <w:t xml:space="preserve">выполненных работ (оказания услуг) </w:t>
      </w:r>
      <w:r w:rsidRPr="00C35064">
        <w:t xml:space="preserve">будет служить основой для подготовки приложения  к Договору. В этой связи в целях снижения общих затрат сил и времени </w:t>
      </w:r>
      <w:r w:rsidR="00AF059A" w:rsidRPr="00C35064">
        <w:t>Заказчика</w:t>
      </w:r>
      <w:r w:rsidRPr="00C35064">
        <w:t xml:space="preserve"> и Участника на подготовку Договора данный График оплаты </w:t>
      </w:r>
      <w:r w:rsidR="007868BB" w:rsidRPr="00C35064">
        <w:t xml:space="preserve">выполнения работ (оказания услуг) </w:t>
      </w:r>
      <w:r w:rsidRPr="00C35064">
        <w:t>следует подготовить так, чтобы его можно было с минимальными изменениями включить в Договор.</w:t>
      </w:r>
    </w:p>
    <w:p w:rsidR="008C7498" w:rsidRPr="00C35064" w:rsidRDefault="008C7498">
      <w:pPr>
        <w:rPr>
          <w:snapToGrid/>
        </w:rPr>
      </w:pPr>
    </w:p>
    <w:p w:rsidR="008C7498" w:rsidRPr="00C35064" w:rsidRDefault="008C7498">
      <w:pPr>
        <w:pStyle w:val="2"/>
        <w:pageBreakBefore/>
      </w:pPr>
      <w:bookmarkStart w:id="346" w:name="_Ref70131640"/>
      <w:bookmarkStart w:id="347" w:name="_Toc77970259"/>
      <w:bookmarkStart w:id="348" w:name="_Toc90385118"/>
      <w:bookmarkStart w:id="349" w:name="_Toc382383011"/>
      <w:bookmarkStart w:id="350" w:name="_Ref63957390"/>
      <w:bookmarkStart w:id="351" w:name="_Toc64719476"/>
      <w:bookmarkStart w:id="352" w:name="_Toc69112532"/>
      <w:r w:rsidRPr="00C35064">
        <w:lastRenderedPageBreak/>
        <w:t xml:space="preserve">Протокол разногласий по проекту Договора (форма </w:t>
      </w:r>
      <w:r w:rsidR="00CF199E" w:rsidRPr="00C35064">
        <w:t>7</w:t>
      </w:r>
      <w:r w:rsidRPr="00C35064">
        <w:t>)</w:t>
      </w:r>
      <w:bookmarkEnd w:id="346"/>
      <w:bookmarkEnd w:id="347"/>
      <w:bookmarkEnd w:id="348"/>
      <w:bookmarkEnd w:id="349"/>
    </w:p>
    <w:p w:rsidR="008C7498" w:rsidRPr="00C35064" w:rsidRDefault="008C7498">
      <w:pPr>
        <w:pStyle w:val="22"/>
      </w:pPr>
      <w:bookmarkStart w:id="353" w:name="_Toc90385119"/>
      <w:bookmarkStart w:id="354" w:name="_Toc382383012"/>
      <w:r w:rsidRPr="00C35064">
        <w:t>Форма Протокола разногласий по проекту Договора</w:t>
      </w:r>
      <w:bookmarkEnd w:id="353"/>
      <w:bookmarkEnd w:id="354"/>
    </w:p>
    <w:p w:rsidR="008C7498" w:rsidRPr="00C35064" w:rsidRDefault="008C7498">
      <w:pPr>
        <w:spacing w:line="240" w:lineRule="auto"/>
        <w:ind w:firstLine="0"/>
        <w:jc w:val="left"/>
        <w:rPr>
          <w:color w:val="000000"/>
        </w:rPr>
      </w:pPr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firstLine="0"/>
        <w:jc w:val="left"/>
        <w:rPr>
          <w:color w:val="000000"/>
        </w:rPr>
      </w:pPr>
    </w:p>
    <w:bookmarkEnd w:id="350"/>
    <w:bookmarkEnd w:id="351"/>
    <w:bookmarkEnd w:id="352"/>
    <w:p w:rsidR="008C7498" w:rsidRPr="00C35064" w:rsidRDefault="008C7498">
      <w:pPr>
        <w:spacing w:line="240" w:lineRule="auto"/>
        <w:ind w:firstLine="0"/>
        <w:jc w:val="left"/>
      </w:pPr>
      <w:r w:rsidRPr="00C35064">
        <w:t xml:space="preserve">Приложение </w:t>
      </w:r>
      <w:r w:rsidR="00F43DE6">
        <w:fldChar w:fldCharType="begin"/>
      </w:r>
      <w:r w:rsidR="00F43DE6">
        <w:instrText xml:space="preserve"> SEQ Приложение \* ARABIC </w:instrText>
      </w:r>
      <w:r w:rsidR="00F43DE6">
        <w:fldChar w:fldCharType="separate"/>
      </w:r>
      <w:r w:rsidR="00FB38C7">
        <w:rPr>
          <w:noProof/>
        </w:rPr>
        <w:t>5</w:t>
      </w:r>
      <w:r w:rsidR="00F43DE6">
        <w:rPr>
          <w:noProof/>
        </w:rPr>
        <w:fldChar w:fldCharType="end"/>
      </w:r>
      <w:r w:rsidRPr="00C35064">
        <w:t xml:space="preserve"> к письму о подаче оферты</w:t>
      </w:r>
      <w:r w:rsidRPr="00C35064">
        <w:br/>
        <w:t>от «____»_____________ г. №__________</w:t>
      </w:r>
    </w:p>
    <w:p w:rsidR="008C7498" w:rsidRPr="00C35064" w:rsidRDefault="008C7498"/>
    <w:p w:rsidR="008C7498" w:rsidRPr="00C35064" w:rsidRDefault="008C7498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C35064">
        <w:rPr>
          <w:b/>
          <w:sz w:val="32"/>
          <w:szCs w:val="32"/>
        </w:rPr>
        <w:t>Протокол разногласий к проекту Договора</w:t>
      </w:r>
    </w:p>
    <w:p w:rsidR="008C7498" w:rsidRPr="00C35064" w:rsidRDefault="008C7498"/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>Наименование и адрес Участника: __________________________________________</w:t>
      </w:r>
    </w:p>
    <w:p w:rsidR="008C7498" w:rsidRPr="00C35064" w:rsidRDefault="008C7498">
      <w:pPr>
        <w:jc w:val="center"/>
        <w:rPr>
          <w:b/>
          <w:bCs/>
          <w:color w:val="000000"/>
        </w:rPr>
      </w:pPr>
      <w:r w:rsidRPr="00C35064">
        <w:rPr>
          <w:b/>
          <w:bCs/>
          <w:color w:val="000000"/>
        </w:rPr>
        <w:t>«Обязательные» условия Договора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443"/>
        <w:gridCol w:w="2443"/>
        <w:gridCol w:w="2443"/>
        <w:gridCol w:w="2444"/>
      </w:tblGrid>
      <w:tr w:rsidR="008C7498" w:rsidRPr="00C35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</w:pPr>
            <w:r w:rsidRPr="00C35064"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6843F0">
            <w:pPr>
              <w:pStyle w:val="af1"/>
            </w:pPr>
            <w:r w:rsidRPr="00C35064">
              <w:t xml:space="preserve">№ пункта проекта Договора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</w:pPr>
            <w:r w:rsidRPr="00C35064">
              <w:t>Исходные формулировки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</w:pPr>
            <w:r w:rsidRPr="00C35064">
              <w:t>Предложения Участника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</w:pPr>
            <w:r w:rsidRPr="00C35064">
              <w:t>Примечания, обоснование</w:t>
            </w:r>
          </w:p>
        </w:tc>
      </w:tr>
      <w:tr w:rsidR="008C7498" w:rsidRPr="00C35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  <w:r w:rsidRPr="00C35064">
              <w:rPr>
                <w:color w:val="000000"/>
              </w:rPr>
              <w:t>…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</w:tbl>
    <w:p w:rsidR="008C7498" w:rsidRPr="00C35064" w:rsidRDefault="008C7498">
      <w:pPr>
        <w:jc w:val="center"/>
        <w:rPr>
          <w:b/>
          <w:bCs/>
          <w:color w:val="000000"/>
        </w:rPr>
      </w:pPr>
      <w:r w:rsidRPr="00C35064">
        <w:rPr>
          <w:b/>
          <w:bCs/>
          <w:color w:val="000000"/>
        </w:rPr>
        <w:t>«Желательные» условия Договора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443"/>
        <w:gridCol w:w="2443"/>
        <w:gridCol w:w="2443"/>
        <w:gridCol w:w="2444"/>
      </w:tblGrid>
      <w:tr w:rsidR="008C7498" w:rsidRPr="00C35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</w:pPr>
            <w:r w:rsidRPr="00C35064">
              <w:t>№ 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6843F0">
            <w:pPr>
              <w:pStyle w:val="af1"/>
            </w:pPr>
            <w:r w:rsidRPr="00C35064">
              <w:t xml:space="preserve">№ пункта проекта Договора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</w:pPr>
            <w:r w:rsidRPr="00C35064">
              <w:t>Исходные формулировки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</w:pPr>
            <w:r w:rsidRPr="00C35064">
              <w:t>Предложения Участника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</w:pPr>
            <w:r w:rsidRPr="00C35064">
              <w:t>Примечания, обоснование</w:t>
            </w:r>
          </w:p>
        </w:tc>
      </w:tr>
      <w:tr w:rsidR="008C7498" w:rsidRPr="00C35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 w:rsidP="00F45A40">
            <w:pPr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  <w:r w:rsidRPr="00C35064">
              <w:rPr>
                <w:color w:val="000000"/>
              </w:rPr>
              <w:t>…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</w:tbl>
    <w:p w:rsidR="008C7498" w:rsidRPr="00C35064" w:rsidRDefault="008C7498">
      <w:pPr>
        <w:rPr>
          <w:color w:val="000000"/>
        </w:rPr>
      </w:pPr>
    </w:p>
    <w:p w:rsidR="008C7498" w:rsidRPr="00C35064" w:rsidRDefault="008C7498">
      <w:pPr>
        <w:spacing w:line="240" w:lineRule="auto"/>
        <w:rPr>
          <w:color w:val="000000"/>
        </w:rPr>
      </w:pPr>
      <w:r w:rsidRPr="00C35064">
        <w:rPr>
          <w:color w:val="000000"/>
        </w:rPr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color w:val="000000"/>
          <w:vertAlign w:val="superscript"/>
        </w:rPr>
      </w:pPr>
      <w:r w:rsidRPr="00C35064">
        <w:rPr>
          <w:color w:val="000000"/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  <w:rPr>
          <w:color w:val="000000"/>
        </w:rPr>
      </w:pPr>
      <w:r w:rsidRPr="00C35064">
        <w:rPr>
          <w:color w:val="000000"/>
        </w:rPr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color w:val="000000"/>
          <w:vertAlign w:val="superscript"/>
        </w:rPr>
      </w:pPr>
      <w:r w:rsidRPr="00C35064">
        <w:rPr>
          <w:color w:val="000000"/>
          <w:vertAlign w:val="superscript"/>
        </w:rPr>
        <w:t>(фамилия, имя, отчество подписавшего, должность)</w:t>
      </w:r>
    </w:p>
    <w:p w:rsidR="008C7498" w:rsidRPr="00C35064" w:rsidRDefault="008C7498">
      <w:pPr>
        <w:keepNext/>
        <w:rPr>
          <w:b/>
          <w:bCs/>
          <w:color w:val="000000"/>
        </w:rPr>
      </w:pPr>
    </w:p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pStyle w:val="22"/>
        <w:pageBreakBefore/>
      </w:pPr>
      <w:bookmarkStart w:id="355" w:name="_Toc90385120"/>
      <w:bookmarkStart w:id="356" w:name="_Toc382383013"/>
      <w:r w:rsidRPr="00C35064">
        <w:lastRenderedPageBreak/>
        <w:t>Инструкции по заполнению</w:t>
      </w:r>
      <w:bookmarkEnd w:id="355"/>
      <w:bookmarkEnd w:id="356"/>
    </w:p>
    <w:p w:rsidR="00CD2DFE" w:rsidRPr="00C35064" w:rsidRDefault="00CD2DFE" w:rsidP="00106678"/>
    <w:p w:rsidR="008C7498" w:rsidRPr="00156815" w:rsidRDefault="008C7498" w:rsidP="00156815">
      <w:pPr>
        <w:pStyle w:val="a4"/>
        <w:spacing w:line="312" w:lineRule="auto"/>
        <w:rPr>
          <w:sz w:val="24"/>
          <w:szCs w:val="24"/>
        </w:rPr>
      </w:pPr>
      <w:r w:rsidRPr="00156815">
        <w:rPr>
          <w:sz w:val="24"/>
          <w:szCs w:val="24"/>
        </w:rPr>
        <w:t>Участник указывает дату и номер Предложения в соответствии с письмом о подаче оферты.</w:t>
      </w:r>
    </w:p>
    <w:p w:rsidR="008C7498" w:rsidRPr="00156815" w:rsidRDefault="008C7498" w:rsidP="00156815">
      <w:pPr>
        <w:pStyle w:val="a4"/>
        <w:spacing w:line="312" w:lineRule="auto"/>
        <w:rPr>
          <w:sz w:val="24"/>
          <w:szCs w:val="24"/>
        </w:rPr>
      </w:pPr>
      <w:r w:rsidRPr="00156815">
        <w:rPr>
          <w:sz w:val="24"/>
          <w:szCs w:val="24"/>
        </w:rPr>
        <w:t>Участник указывает свое фирменное наименование (в т.ч. организационно-правовую форму) и свой адрес.</w:t>
      </w:r>
    </w:p>
    <w:p w:rsidR="008C7498" w:rsidRPr="00156815" w:rsidRDefault="008C7498" w:rsidP="00156815">
      <w:pPr>
        <w:pStyle w:val="a4"/>
        <w:spacing w:line="312" w:lineRule="auto"/>
        <w:rPr>
          <w:sz w:val="24"/>
          <w:szCs w:val="24"/>
        </w:rPr>
      </w:pPr>
      <w:r w:rsidRPr="00156815">
        <w:rPr>
          <w:sz w:val="24"/>
          <w:szCs w:val="24"/>
        </w:rPr>
        <w:t>Данная форма заполняется как в случае наличия у Участника требований или предложений по изменению проекта Договора (</w:t>
      </w:r>
      <w:r w:rsidR="006843F0" w:rsidRPr="00156815">
        <w:rPr>
          <w:sz w:val="24"/>
          <w:szCs w:val="24"/>
        </w:rPr>
        <w:fldChar w:fldCharType="begin"/>
      </w:r>
      <w:r w:rsidR="006843F0" w:rsidRPr="00156815">
        <w:rPr>
          <w:sz w:val="24"/>
          <w:szCs w:val="24"/>
        </w:rPr>
        <w:instrText xml:space="preserve"> REF _Ref324355042 \h </w:instrText>
      </w:r>
      <w:r w:rsidR="00C35064" w:rsidRPr="00156815">
        <w:rPr>
          <w:sz w:val="24"/>
          <w:szCs w:val="24"/>
        </w:rPr>
        <w:instrText xml:space="preserve"> \* MERGEFORMAT </w:instrText>
      </w:r>
      <w:r w:rsidR="006843F0" w:rsidRPr="00156815">
        <w:rPr>
          <w:sz w:val="24"/>
          <w:szCs w:val="24"/>
        </w:rPr>
      </w:r>
      <w:r w:rsidR="006843F0" w:rsidRPr="00156815">
        <w:rPr>
          <w:sz w:val="24"/>
          <w:szCs w:val="24"/>
        </w:rPr>
        <w:fldChar w:fldCharType="separate"/>
      </w:r>
      <w:r w:rsidR="00FB38C7" w:rsidRPr="00FB38C7">
        <w:rPr>
          <w:sz w:val="24"/>
          <w:szCs w:val="24"/>
        </w:rPr>
        <w:t>Приложение №2 - Проект Договора</w:t>
      </w:r>
      <w:r w:rsidR="006843F0" w:rsidRPr="00156815">
        <w:rPr>
          <w:sz w:val="24"/>
          <w:szCs w:val="24"/>
        </w:rPr>
        <w:fldChar w:fldCharType="end"/>
      </w:r>
      <w:r w:rsidRPr="00156815">
        <w:rPr>
          <w:sz w:val="24"/>
          <w:szCs w:val="24"/>
        </w:rPr>
        <w:t xml:space="preserve">), так и в случае отсутствия таких требований или предложений; в последнем случае в таблицах приводятся слова «Согласны с предложенным проектом Договора». </w:t>
      </w:r>
    </w:p>
    <w:p w:rsidR="008C7498" w:rsidRPr="00156815" w:rsidRDefault="008C7498" w:rsidP="00156815">
      <w:pPr>
        <w:pStyle w:val="a4"/>
        <w:spacing w:line="312" w:lineRule="auto"/>
        <w:rPr>
          <w:sz w:val="24"/>
          <w:szCs w:val="24"/>
        </w:rPr>
      </w:pPr>
      <w:r w:rsidRPr="00156815">
        <w:rPr>
          <w:sz w:val="24"/>
          <w:szCs w:val="24"/>
        </w:rPr>
        <w:t xml:space="preserve">В случае наличия у Участника предложений по внесению изменений в проект Договора, Участник должен представить в составе своем Предложении данный протокол разногласий. В подготовленном протоколе разногласий Участник должен четко разделить обязательные и желательные для него условия Договора. «Обязательными» здесь считаются предложения и условия, в случае непринятия которых он откажется подписать Договор. «Желательными» здесь считаются предложения по условиям Договора, которые он предлагает на рассмотрение </w:t>
      </w:r>
      <w:r w:rsidR="002F71CB" w:rsidRPr="00156815">
        <w:rPr>
          <w:sz w:val="24"/>
          <w:szCs w:val="24"/>
        </w:rPr>
        <w:t>Организатор</w:t>
      </w:r>
      <w:r w:rsidRPr="00156815">
        <w:rPr>
          <w:sz w:val="24"/>
          <w:szCs w:val="24"/>
        </w:rPr>
        <w:t xml:space="preserve">а, но отклонение которых </w:t>
      </w:r>
      <w:r w:rsidR="002F71CB" w:rsidRPr="00156815">
        <w:rPr>
          <w:sz w:val="24"/>
          <w:szCs w:val="24"/>
        </w:rPr>
        <w:t>Организатор</w:t>
      </w:r>
      <w:r w:rsidRPr="00156815">
        <w:rPr>
          <w:sz w:val="24"/>
          <w:szCs w:val="24"/>
        </w:rPr>
        <w:t>ом не повлечет отказа Участника от подписания Договора в случае признания его Победителем.</w:t>
      </w:r>
    </w:p>
    <w:p w:rsidR="008C7498" w:rsidRPr="00156815" w:rsidRDefault="008C7498" w:rsidP="00156815">
      <w:pPr>
        <w:pStyle w:val="a4"/>
        <w:spacing w:line="312" w:lineRule="auto"/>
        <w:rPr>
          <w:sz w:val="24"/>
          <w:szCs w:val="24"/>
        </w:rPr>
      </w:pPr>
      <w:r w:rsidRPr="00156815">
        <w:rPr>
          <w:sz w:val="24"/>
          <w:szCs w:val="24"/>
        </w:rPr>
        <w:t xml:space="preserve">Условия Договора будут определяться в соответствии с пунктом </w:t>
      </w:r>
      <w:r w:rsidRPr="00156815">
        <w:rPr>
          <w:sz w:val="24"/>
          <w:szCs w:val="24"/>
        </w:rPr>
        <w:fldChar w:fldCharType="begin"/>
      </w:r>
      <w:r w:rsidRPr="00156815">
        <w:rPr>
          <w:sz w:val="24"/>
          <w:szCs w:val="24"/>
        </w:rPr>
        <w:instrText xml:space="preserve"> REF _Ref86827161 \r \h  \* MERGEFORMAT </w:instrText>
      </w:r>
      <w:r w:rsidRPr="00156815">
        <w:rPr>
          <w:sz w:val="24"/>
          <w:szCs w:val="24"/>
        </w:rPr>
      </w:r>
      <w:r w:rsidRPr="00156815">
        <w:rPr>
          <w:sz w:val="24"/>
          <w:szCs w:val="24"/>
        </w:rPr>
        <w:fldChar w:fldCharType="separate"/>
      </w:r>
      <w:r w:rsidR="00FB38C7">
        <w:rPr>
          <w:sz w:val="24"/>
          <w:szCs w:val="24"/>
        </w:rPr>
        <w:t>1.2.5</w:t>
      </w:r>
      <w:r w:rsidRPr="00156815">
        <w:rPr>
          <w:sz w:val="24"/>
          <w:szCs w:val="24"/>
        </w:rPr>
        <w:fldChar w:fldCharType="end"/>
      </w:r>
      <w:r w:rsidRPr="00156815">
        <w:rPr>
          <w:sz w:val="24"/>
          <w:szCs w:val="24"/>
        </w:rPr>
        <w:t>.</w:t>
      </w:r>
    </w:p>
    <w:p w:rsidR="008C7498" w:rsidRPr="00156815" w:rsidRDefault="00AF059A" w:rsidP="00156815">
      <w:pPr>
        <w:pStyle w:val="a4"/>
        <w:spacing w:line="312" w:lineRule="auto"/>
        <w:rPr>
          <w:sz w:val="24"/>
          <w:szCs w:val="24"/>
        </w:rPr>
      </w:pPr>
      <w:r w:rsidRPr="00156815">
        <w:rPr>
          <w:sz w:val="24"/>
          <w:szCs w:val="24"/>
        </w:rPr>
        <w:t>Заказчик</w:t>
      </w:r>
      <w:r w:rsidR="008C7498" w:rsidRPr="00156815">
        <w:rPr>
          <w:sz w:val="24"/>
          <w:szCs w:val="24"/>
        </w:rPr>
        <w:t xml:space="preserve"> оставляет за собой право рассмотреть и принять перед подписанием Договора предложения и дополнительные (не носящие принципиального характера) изменения к Договору. В случае если стороны не придут к соглашению об этих изменениях, стороны будут обязаны подписать Договор на условиях, изложенных в настоящей Документации по запросу предложений и Предложении Победителя.</w:t>
      </w:r>
    </w:p>
    <w:p w:rsidR="008C7498" w:rsidRPr="00156815" w:rsidRDefault="008C7498" w:rsidP="00156815">
      <w:pPr>
        <w:pStyle w:val="a4"/>
        <w:keepNext/>
        <w:spacing w:line="312" w:lineRule="auto"/>
        <w:rPr>
          <w:sz w:val="24"/>
          <w:szCs w:val="24"/>
        </w:rPr>
      </w:pPr>
      <w:r w:rsidRPr="00156815">
        <w:rPr>
          <w:sz w:val="24"/>
          <w:szCs w:val="24"/>
        </w:rPr>
        <w:t>В любом случае Участник должен иметь в виду что:</w:t>
      </w:r>
    </w:p>
    <w:p w:rsidR="008C7498" w:rsidRPr="00156815" w:rsidRDefault="008C7498" w:rsidP="00156815">
      <w:pPr>
        <w:pStyle w:val="a5"/>
        <w:spacing w:line="312" w:lineRule="auto"/>
        <w:rPr>
          <w:sz w:val="24"/>
          <w:szCs w:val="24"/>
          <w:highlight w:val="yellow"/>
        </w:rPr>
      </w:pPr>
      <w:r w:rsidRPr="00156815">
        <w:rPr>
          <w:sz w:val="24"/>
          <w:szCs w:val="24"/>
          <w:highlight w:val="yellow"/>
        </w:rPr>
        <w:t xml:space="preserve">если какое-либо из обязательных Договорных предложений и условий, выдвинутых Участником, будет неприемлемо для </w:t>
      </w:r>
      <w:r w:rsidR="00AF059A" w:rsidRPr="00156815">
        <w:rPr>
          <w:sz w:val="24"/>
          <w:szCs w:val="24"/>
          <w:highlight w:val="yellow"/>
        </w:rPr>
        <w:t>Заказчик</w:t>
      </w:r>
      <w:r w:rsidRPr="00156815">
        <w:rPr>
          <w:sz w:val="24"/>
          <w:szCs w:val="24"/>
          <w:highlight w:val="yellow"/>
        </w:rPr>
        <w:t>а, такое Предложение будет отклонено независимо от содержания технико-коммерческих предложений;</w:t>
      </w:r>
    </w:p>
    <w:p w:rsidR="008C7498" w:rsidRPr="00156815" w:rsidRDefault="008C7498" w:rsidP="00156815">
      <w:pPr>
        <w:pStyle w:val="a5"/>
        <w:spacing w:line="312" w:lineRule="auto"/>
        <w:rPr>
          <w:sz w:val="24"/>
          <w:szCs w:val="24"/>
        </w:rPr>
      </w:pPr>
      <w:r w:rsidRPr="00156815">
        <w:rPr>
          <w:sz w:val="24"/>
          <w:szCs w:val="24"/>
        </w:rPr>
        <w:t xml:space="preserve">в любом случае, предоставление Участником протокола разногласий по подготовленному </w:t>
      </w:r>
      <w:r w:rsidR="00AF059A" w:rsidRPr="00156815">
        <w:rPr>
          <w:sz w:val="24"/>
          <w:szCs w:val="24"/>
        </w:rPr>
        <w:t>Заказчик</w:t>
      </w:r>
      <w:r w:rsidRPr="00156815">
        <w:rPr>
          <w:sz w:val="24"/>
          <w:szCs w:val="24"/>
        </w:rPr>
        <w:t xml:space="preserve">ом исходному проекту Договора не лишает Участника и </w:t>
      </w:r>
      <w:r w:rsidR="00AF059A" w:rsidRPr="00156815">
        <w:rPr>
          <w:sz w:val="24"/>
          <w:szCs w:val="24"/>
        </w:rPr>
        <w:t>Заказчик</w:t>
      </w:r>
      <w:r w:rsidRPr="00156815">
        <w:rPr>
          <w:sz w:val="24"/>
          <w:szCs w:val="24"/>
        </w:rPr>
        <w:t>а права обсуждать эти условия и изменять их в процессе преддоговорных переговоров для достижения соглашения в отношении изменения этих условий.</w:t>
      </w:r>
    </w:p>
    <w:p w:rsidR="008C7498" w:rsidRPr="00C35064" w:rsidRDefault="008C7498"/>
    <w:p w:rsidR="008C7498" w:rsidRPr="00C35064" w:rsidRDefault="008C7498">
      <w:pPr>
        <w:pStyle w:val="2"/>
        <w:pageBreakBefore/>
      </w:pPr>
      <w:bookmarkStart w:id="357" w:name="_Ref90381141"/>
      <w:bookmarkStart w:id="358" w:name="_Toc90385121"/>
      <w:bookmarkStart w:id="359" w:name="_Toc93293099"/>
      <w:bookmarkStart w:id="360" w:name="_Toc382383014"/>
      <w:bookmarkStart w:id="361" w:name="_Ref90381523"/>
      <w:bookmarkStart w:id="362" w:name="_Toc90385124"/>
      <w:r w:rsidRPr="00C35064">
        <w:lastRenderedPageBreak/>
        <w:t xml:space="preserve">План распределения объемов </w:t>
      </w:r>
      <w:r w:rsidR="00852998" w:rsidRPr="00C35064">
        <w:t>выполнения работ (оказания услуг)</w:t>
      </w:r>
      <w:r w:rsidR="00523B78" w:rsidRPr="00C35064">
        <w:t xml:space="preserve"> </w:t>
      </w:r>
      <w:r w:rsidRPr="00C35064">
        <w:t xml:space="preserve">между генеральным </w:t>
      </w:r>
      <w:r w:rsidR="00251263" w:rsidRPr="00C35064">
        <w:t xml:space="preserve">подрядчиком и субподрядчиками </w:t>
      </w:r>
      <w:r w:rsidRPr="00C35064">
        <w:rPr>
          <w:color w:val="000000"/>
        </w:rPr>
        <w:t>(форма </w:t>
      </w:r>
      <w:r w:rsidR="00CF199E" w:rsidRPr="00C35064">
        <w:rPr>
          <w:color w:val="000000"/>
        </w:rPr>
        <w:t>8</w:t>
      </w:r>
      <w:r w:rsidRPr="00C35064">
        <w:rPr>
          <w:color w:val="000000"/>
        </w:rPr>
        <w:t>)</w:t>
      </w:r>
      <w:bookmarkEnd w:id="357"/>
      <w:bookmarkEnd w:id="358"/>
      <w:bookmarkEnd w:id="359"/>
      <w:bookmarkEnd w:id="360"/>
    </w:p>
    <w:p w:rsidR="008C7498" w:rsidRPr="00C35064" w:rsidRDefault="008C7498">
      <w:pPr>
        <w:pStyle w:val="22"/>
      </w:pPr>
      <w:bookmarkStart w:id="363" w:name="_Toc90385122"/>
      <w:bookmarkStart w:id="364" w:name="_Toc93293100"/>
      <w:bookmarkStart w:id="365" w:name="_Toc382383015"/>
      <w:r w:rsidRPr="00C35064">
        <w:t xml:space="preserve">Форма плана распределения объемов </w:t>
      </w:r>
      <w:r w:rsidR="00852998" w:rsidRPr="00C35064">
        <w:t xml:space="preserve">выполнения работ (оказания услуг) </w:t>
      </w:r>
      <w:r w:rsidRPr="00C35064">
        <w:t xml:space="preserve"> между генеральным </w:t>
      </w:r>
      <w:r w:rsidR="00251263" w:rsidRPr="00C35064">
        <w:t>подрядчиком и субподрядчиками</w:t>
      </w:r>
      <w:bookmarkEnd w:id="363"/>
      <w:bookmarkEnd w:id="364"/>
      <w:bookmarkEnd w:id="365"/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firstLine="0"/>
        <w:jc w:val="left"/>
        <w:rPr>
          <w:color w:val="000000"/>
        </w:rPr>
      </w:pPr>
    </w:p>
    <w:p w:rsidR="008C7498" w:rsidRPr="00C35064" w:rsidRDefault="008C7498">
      <w:pPr>
        <w:spacing w:line="240" w:lineRule="auto"/>
        <w:ind w:firstLine="0"/>
        <w:jc w:val="left"/>
        <w:rPr>
          <w:color w:val="000000"/>
        </w:rPr>
      </w:pPr>
      <w:r w:rsidRPr="00C35064">
        <w:rPr>
          <w:color w:val="000000"/>
        </w:rPr>
        <w:t xml:space="preserve">Приложение </w:t>
      </w:r>
      <w:r w:rsidRPr="00C35064">
        <w:rPr>
          <w:color w:val="000000"/>
        </w:rPr>
        <w:fldChar w:fldCharType="begin"/>
      </w:r>
      <w:r w:rsidRPr="00C35064">
        <w:rPr>
          <w:color w:val="000000"/>
        </w:rPr>
        <w:instrText xml:space="preserve"> SEQ Приложение \* ARABIC </w:instrText>
      </w:r>
      <w:r w:rsidRPr="00C35064">
        <w:rPr>
          <w:color w:val="000000"/>
        </w:rPr>
        <w:fldChar w:fldCharType="separate"/>
      </w:r>
      <w:r w:rsidR="00FB38C7">
        <w:rPr>
          <w:noProof/>
          <w:color w:val="000000"/>
        </w:rPr>
        <w:t>6</w:t>
      </w:r>
      <w:r w:rsidRPr="00C35064">
        <w:rPr>
          <w:color w:val="000000"/>
        </w:rPr>
        <w:fldChar w:fldCharType="end"/>
      </w:r>
      <w:r w:rsidRPr="00C35064">
        <w:rPr>
          <w:color w:val="000000"/>
        </w:rPr>
        <w:t xml:space="preserve"> к письму о подаче оферты</w:t>
      </w:r>
      <w:r w:rsidRPr="00C35064">
        <w:rPr>
          <w:color w:val="000000"/>
        </w:rPr>
        <w:br/>
        <w:t>от «____»_____________ г. №__________</w:t>
      </w:r>
    </w:p>
    <w:p w:rsidR="008C7498" w:rsidRPr="00C35064" w:rsidRDefault="008C7498">
      <w:pPr>
        <w:ind w:firstLine="0"/>
        <w:rPr>
          <w:color w:val="000000"/>
        </w:rPr>
      </w:pPr>
    </w:p>
    <w:p w:rsidR="008C7498" w:rsidRPr="00C35064" w:rsidRDefault="008C7498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C35064">
        <w:rPr>
          <w:b/>
          <w:sz w:val="32"/>
          <w:szCs w:val="32"/>
        </w:rPr>
        <w:t xml:space="preserve">План распределения объемов </w:t>
      </w:r>
      <w:r w:rsidR="00852998" w:rsidRPr="00C35064">
        <w:rPr>
          <w:b/>
          <w:sz w:val="32"/>
        </w:rPr>
        <w:t>выполнения работ (оказания услуг)</w:t>
      </w:r>
      <w:r w:rsidRPr="00C35064">
        <w:rPr>
          <w:b/>
          <w:sz w:val="32"/>
          <w:szCs w:val="32"/>
        </w:rPr>
        <w:br/>
        <w:t xml:space="preserve">между генеральным </w:t>
      </w:r>
      <w:r w:rsidR="00251263" w:rsidRPr="00C35064">
        <w:rPr>
          <w:b/>
          <w:sz w:val="32"/>
        </w:rPr>
        <w:t>подрядчиком и субподрядчиками</w:t>
      </w:r>
    </w:p>
    <w:p w:rsidR="008C7498" w:rsidRPr="00C35064" w:rsidRDefault="008C7498">
      <w:pPr>
        <w:ind w:firstLine="0"/>
        <w:rPr>
          <w:color w:val="000000"/>
        </w:rPr>
      </w:pPr>
    </w:p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>Наименование и адрес генерального исполнителями: 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32"/>
        <w:gridCol w:w="1970"/>
        <w:gridCol w:w="1713"/>
        <w:gridCol w:w="1579"/>
        <w:gridCol w:w="1579"/>
      </w:tblGrid>
      <w:tr w:rsidR="008C7498" w:rsidRPr="00C35064">
        <w:trPr>
          <w:cantSplit/>
        </w:trPr>
        <w:tc>
          <w:tcPr>
            <w:tcW w:w="648" w:type="dxa"/>
            <w:vMerge w:val="restart"/>
          </w:tcPr>
          <w:p w:rsidR="008C7498" w:rsidRPr="00C35064" w:rsidRDefault="008C7498">
            <w:pPr>
              <w:pStyle w:val="af1"/>
            </w:pPr>
            <w:r w:rsidRPr="00C35064">
              <w:t>№ п/п</w:t>
            </w:r>
          </w:p>
        </w:tc>
        <w:tc>
          <w:tcPr>
            <w:tcW w:w="2932" w:type="dxa"/>
            <w:vMerge w:val="restart"/>
          </w:tcPr>
          <w:p w:rsidR="008C7498" w:rsidRPr="00C35064" w:rsidRDefault="008C7498">
            <w:pPr>
              <w:pStyle w:val="af1"/>
            </w:pPr>
            <w:r w:rsidRPr="00C35064">
              <w:t>Наименование услуг</w:t>
            </w:r>
          </w:p>
        </w:tc>
        <w:tc>
          <w:tcPr>
            <w:tcW w:w="1970" w:type="dxa"/>
            <w:vMerge w:val="restart"/>
          </w:tcPr>
          <w:p w:rsidR="008C7498" w:rsidRPr="00C35064" w:rsidRDefault="008C7498">
            <w:pPr>
              <w:pStyle w:val="af1"/>
            </w:pPr>
            <w:r w:rsidRPr="00C35064">
              <w:t xml:space="preserve">Наименование организации, оказывающей данный объем </w:t>
            </w:r>
            <w:r w:rsidR="00852998" w:rsidRPr="00C35064">
              <w:t>работ (услуг)</w:t>
            </w:r>
          </w:p>
        </w:tc>
        <w:tc>
          <w:tcPr>
            <w:tcW w:w="3292" w:type="dxa"/>
            <w:gridSpan w:val="2"/>
          </w:tcPr>
          <w:p w:rsidR="008C7498" w:rsidRPr="00C35064" w:rsidRDefault="008C7498">
            <w:pPr>
              <w:pStyle w:val="af1"/>
            </w:pPr>
            <w:r w:rsidRPr="00C35064">
              <w:t>Стоимость услуг</w:t>
            </w:r>
          </w:p>
        </w:tc>
        <w:tc>
          <w:tcPr>
            <w:tcW w:w="1579" w:type="dxa"/>
            <w:vMerge w:val="restart"/>
          </w:tcPr>
          <w:p w:rsidR="008C7498" w:rsidRPr="00C35064" w:rsidRDefault="008C7498">
            <w:pPr>
              <w:pStyle w:val="af1"/>
            </w:pPr>
            <w:r w:rsidRPr="00C35064">
              <w:t xml:space="preserve">Сроки выполнения (начало и окончание) </w:t>
            </w:r>
          </w:p>
        </w:tc>
      </w:tr>
      <w:tr w:rsidR="008C7498" w:rsidRPr="00C35064">
        <w:trPr>
          <w:cantSplit/>
        </w:trPr>
        <w:tc>
          <w:tcPr>
            <w:tcW w:w="648" w:type="dxa"/>
            <w:vMerge/>
          </w:tcPr>
          <w:p w:rsidR="008C7498" w:rsidRPr="00C35064" w:rsidRDefault="008C7498">
            <w:pPr>
              <w:pStyle w:val="af1"/>
            </w:pPr>
          </w:p>
        </w:tc>
        <w:tc>
          <w:tcPr>
            <w:tcW w:w="2932" w:type="dxa"/>
            <w:vMerge/>
          </w:tcPr>
          <w:p w:rsidR="008C7498" w:rsidRPr="00C35064" w:rsidRDefault="008C7498">
            <w:pPr>
              <w:pStyle w:val="af1"/>
            </w:pPr>
          </w:p>
        </w:tc>
        <w:tc>
          <w:tcPr>
            <w:tcW w:w="1970" w:type="dxa"/>
            <w:vMerge/>
          </w:tcPr>
          <w:p w:rsidR="008C7498" w:rsidRPr="00C35064" w:rsidRDefault="008C7498">
            <w:pPr>
              <w:pStyle w:val="af1"/>
            </w:pPr>
          </w:p>
        </w:tc>
        <w:tc>
          <w:tcPr>
            <w:tcW w:w="1713" w:type="dxa"/>
          </w:tcPr>
          <w:p w:rsidR="008C7498" w:rsidRPr="00C35064" w:rsidRDefault="008C7498">
            <w:pPr>
              <w:pStyle w:val="af1"/>
            </w:pPr>
            <w:r w:rsidRPr="00C35064">
              <w:t>в денежном выражении, руб. (без НДС)</w:t>
            </w:r>
          </w:p>
        </w:tc>
        <w:tc>
          <w:tcPr>
            <w:tcW w:w="1579" w:type="dxa"/>
          </w:tcPr>
          <w:p w:rsidR="008C7498" w:rsidRPr="00C35064" w:rsidRDefault="008C7498">
            <w:pPr>
              <w:pStyle w:val="af1"/>
            </w:pPr>
            <w:r w:rsidRPr="00C35064">
              <w:t xml:space="preserve">в % от общей стоимости </w:t>
            </w:r>
            <w:r w:rsidR="00852998" w:rsidRPr="00C35064">
              <w:t>работ (услуг)</w:t>
            </w:r>
          </w:p>
        </w:tc>
        <w:tc>
          <w:tcPr>
            <w:tcW w:w="1579" w:type="dxa"/>
            <w:vMerge/>
          </w:tcPr>
          <w:p w:rsidR="008C7498" w:rsidRPr="00C35064" w:rsidRDefault="008C7498">
            <w:pPr>
              <w:pStyle w:val="af1"/>
            </w:pP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5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2932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7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713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5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2932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7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713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5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2932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7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713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>
            <w:pPr>
              <w:pStyle w:val="af3"/>
              <w:ind w:left="0"/>
              <w:rPr>
                <w:color w:val="000000"/>
                <w:szCs w:val="24"/>
              </w:rPr>
            </w:pPr>
            <w:r w:rsidRPr="00C35064">
              <w:rPr>
                <w:color w:val="000000"/>
                <w:szCs w:val="24"/>
              </w:rPr>
              <w:t>…</w:t>
            </w:r>
          </w:p>
        </w:tc>
        <w:tc>
          <w:tcPr>
            <w:tcW w:w="2932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7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713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5550" w:type="dxa"/>
            <w:gridSpan w:val="3"/>
          </w:tcPr>
          <w:p w:rsidR="008C7498" w:rsidRPr="00C35064" w:rsidRDefault="008C7498">
            <w:pPr>
              <w:pStyle w:val="af3"/>
              <w:jc w:val="center"/>
              <w:rPr>
                <w:b/>
              </w:rPr>
            </w:pPr>
            <w:r w:rsidRPr="00C35064">
              <w:rPr>
                <w:b/>
              </w:rPr>
              <w:t>ИТОГО</w:t>
            </w:r>
          </w:p>
        </w:tc>
        <w:tc>
          <w:tcPr>
            <w:tcW w:w="1713" w:type="dxa"/>
          </w:tcPr>
          <w:p w:rsidR="008C7498" w:rsidRPr="00C35064" w:rsidRDefault="008C7498">
            <w:pPr>
              <w:pStyle w:val="af3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  <w:jc w:val="center"/>
              <w:rPr>
                <w:b/>
              </w:rPr>
            </w:pPr>
            <w:r w:rsidRPr="00C35064">
              <w:rPr>
                <w:b/>
              </w:rPr>
              <w:t>100%</w:t>
            </w: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  <w:jc w:val="center"/>
              <w:rPr>
                <w:b/>
              </w:rPr>
            </w:pPr>
            <w:r w:rsidRPr="00C35064">
              <w:rPr>
                <w:b/>
              </w:rPr>
              <w:t>Х</w:t>
            </w:r>
          </w:p>
        </w:tc>
      </w:tr>
    </w:tbl>
    <w:p w:rsidR="008C7498" w:rsidRPr="00C35064" w:rsidRDefault="008C7498">
      <w:pPr>
        <w:rPr>
          <w:b/>
          <w:i/>
        </w:rPr>
      </w:pPr>
      <w:r w:rsidRPr="00C35064">
        <w:rPr>
          <w:b/>
          <w:i/>
        </w:rPr>
        <w:t xml:space="preserve">Примечание: для услуг и работ, в которых возможно определить все физические объемы, таблица может быть доработана </w:t>
      </w:r>
      <w:r w:rsidR="002F71CB" w:rsidRPr="00C35064">
        <w:rPr>
          <w:b/>
          <w:i/>
        </w:rPr>
        <w:t>Организатор</w:t>
      </w:r>
      <w:r w:rsidRPr="00C35064">
        <w:rPr>
          <w:b/>
          <w:i/>
        </w:rPr>
        <w:t xml:space="preserve">ом с тем, чтобы участники указали распределение этих объемов. </w:t>
      </w:r>
    </w:p>
    <w:p w:rsidR="008C7498" w:rsidRPr="00C35064" w:rsidRDefault="008C7498">
      <w:pPr>
        <w:rPr>
          <w:color w:val="000000"/>
        </w:rPr>
      </w:pPr>
    </w:p>
    <w:p w:rsidR="008C7498" w:rsidRPr="00C35064" w:rsidRDefault="008C7498">
      <w:pPr>
        <w:spacing w:line="240" w:lineRule="auto"/>
        <w:rPr>
          <w:color w:val="000000"/>
        </w:rPr>
      </w:pPr>
      <w:r w:rsidRPr="00C35064">
        <w:rPr>
          <w:color w:val="000000"/>
        </w:rPr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color w:val="000000"/>
          <w:vertAlign w:val="superscript"/>
        </w:rPr>
      </w:pPr>
      <w:r w:rsidRPr="00C35064">
        <w:rPr>
          <w:color w:val="000000"/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  <w:rPr>
          <w:color w:val="000000"/>
        </w:rPr>
      </w:pPr>
      <w:r w:rsidRPr="00C35064">
        <w:rPr>
          <w:color w:val="000000"/>
        </w:rPr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color w:val="000000"/>
          <w:vertAlign w:val="superscript"/>
        </w:rPr>
      </w:pPr>
      <w:r w:rsidRPr="00C35064">
        <w:rPr>
          <w:color w:val="000000"/>
          <w:vertAlign w:val="superscript"/>
        </w:rPr>
        <w:t>(фамилия, имя, отчество подписавшего, должность)</w:t>
      </w:r>
    </w:p>
    <w:p w:rsidR="008C7498" w:rsidRPr="00C35064" w:rsidRDefault="008C7498">
      <w:pPr>
        <w:keepNext/>
        <w:rPr>
          <w:b/>
          <w:bCs/>
          <w:color w:val="000000"/>
        </w:rPr>
      </w:pPr>
    </w:p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pStyle w:val="22"/>
        <w:pageBreakBefore/>
      </w:pPr>
      <w:bookmarkStart w:id="366" w:name="_Toc90385123"/>
      <w:bookmarkStart w:id="367" w:name="_Toc93293101"/>
      <w:bookmarkStart w:id="368" w:name="_Toc382383016"/>
      <w:r w:rsidRPr="00C35064">
        <w:lastRenderedPageBreak/>
        <w:t>Инструкции по заполнению</w:t>
      </w:r>
      <w:bookmarkEnd w:id="366"/>
      <w:bookmarkEnd w:id="367"/>
      <w:bookmarkEnd w:id="368"/>
    </w:p>
    <w:p w:rsidR="008C7498" w:rsidRPr="00C35064" w:rsidRDefault="008C7498">
      <w:pPr>
        <w:pStyle w:val="a4"/>
      </w:pPr>
      <w:r w:rsidRPr="00C35064">
        <w:t>Данная форма заполняется только в том случае, если Предложение подается генеральным исполнителем.</w:t>
      </w:r>
    </w:p>
    <w:p w:rsidR="008C7498" w:rsidRPr="00C35064" w:rsidRDefault="008C7498">
      <w:pPr>
        <w:pStyle w:val="a4"/>
      </w:pPr>
      <w:r w:rsidRPr="00C35064">
        <w:t>Участник указывает дату и номер Предложения в соответствии с письмом о подаче оферты.</w:t>
      </w:r>
    </w:p>
    <w:p w:rsidR="008C7498" w:rsidRPr="00C35064" w:rsidRDefault="008C7498">
      <w:pPr>
        <w:pStyle w:val="a4"/>
      </w:pPr>
      <w:r w:rsidRPr="00C35064">
        <w:t>Участник указывает свое фирменное наименование (в т.ч. организационно-правовую форму) и свой адрес.</w:t>
      </w:r>
    </w:p>
    <w:p w:rsidR="008C7498" w:rsidRPr="00C35064" w:rsidRDefault="008C7498">
      <w:pPr>
        <w:pStyle w:val="a4"/>
      </w:pPr>
      <w:r w:rsidRPr="00C35064">
        <w:t xml:space="preserve">В данной форме генеральный </w:t>
      </w:r>
      <w:r w:rsidR="007868BB" w:rsidRPr="00C35064">
        <w:t>подрядчик</w:t>
      </w:r>
      <w:r w:rsidRPr="00C35064">
        <w:t xml:space="preserve"> указывает:</w:t>
      </w:r>
    </w:p>
    <w:p w:rsidR="008C7498" w:rsidRPr="00C35064" w:rsidRDefault="008C7498">
      <w:pPr>
        <w:pStyle w:val="a5"/>
      </w:pPr>
      <w:r w:rsidRPr="00C35064">
        <w:t xml:space="preserve">перечень оказываемых </w:t>
      </w:r>
      <w:r w:rsidR="00251263" w:rsidRPr="00C35064">
        <w:t>генподрядчиком и каждым субподрядчиком работ (услуг)</w:t>
      </w:r>
      <w:r w:rsidRPr="00C35064">
        <w:t>;</w:t>
      </w:r>
    </w:p>
    <w:p w:rsidR="008C7498" w:rsidRPr="00C35064" w:rsidRDefault="008C7498">
      <w:pPr>
        <w:pStyle w:val="a5"/>
      </w:pPr>
      <w:r w:rsidRPr="00C35064">
        <w:t xml:space="preserve">стоимость </w:t>
      </w:r>
      <w:r w:rsidR="00251263" w:rsidRPr="00C35064">
        <w:t>работ (услуг) по генеральному подрядчику и субподрядчикам в денежном и процентном выражении в соответствии со Сметой расходов</w:t>
      </w:r>
      <w:r w:rsidRPr="00C35064">
        <w:t>;</w:t>
      </w:r>
    </w:p>
    <w:p w:rsidR="008C7498" w:rsidRPr="00C35064" w:rsidRDefault="008C7498">
      <w:pPr>
        <w:pStyle w:val="a5"/>
      </w:pPr>
      <w:r w:rsidRPr="00C35064">
        <w:t xml:space="preserve">сроки </w:t>
      </w:r>
      <w:r w:rsidR="00251263" w:rsidRPr="00C35064">
        <w:t>выполнения работ (оказания услуг) генеральным подрядчиком и каждым субподрядчиком в соответствии с Графиком выполнения работ (оказания услуг)</w:t>
      </w:r>
      <w:r w:rsidRPr="00C35064">
        <w:t>.</w:t>
      </w:r>
    </w:p>
    <w:p w:rsidR="008C7498" w:rsidRPr="00C35064" w:rsidRDefault="008C7498">
      <w:pPr>
        <w:rPr>
          <w:color w:val="000000"/>
        </w:rPr>
      </w:pPr>
    </w:p>
    <w:p w:rsidR="008C7498" w:rsidRPr="00C35064" w:rsidRDefault="008C7498" w:rsidP="00245DC1">
      <w:pPr>
        <w:pStyle w:val="2"/>
        <w:pageBreakBefore/>
        <w:spacing w:after="240"/>
      </w:pPr>
      <w:bookmarkStart w:id="369" w:name="_Ref93268095"/>
      <w:bookmarkStart w:id="370" w:name="_Ref93268099"/>
      <w:bookmarkStart w:id="371" w:name="_Toc93293102"/>
      <w:bookmarkStart w:id="372" w:name="_Toc382383017"/>
      <w:r w:rsidRPr="00C35064">
        <w:lastRenderedPageBreak/>
        <w:t xml:space="preserve">План распределения объемов </w:t>
      </w:r>
      <w:r w:rsidR="00251263" w:rsidRPr="00C35064">
        <w:t>выполнения работ (оказания услуг)</w:t>
      </w:r>
      <w:r w:rsidRPr="00C35064">
        <w:t xml:space="preserve"> </w:t>
      </w:r>
      <w:r w:rsidR="007868BB" w:rsidRPr="00C35064">
        <w:t xml:space="preserve">внутри коллективного участника </w:t>
      </w:r>
      <w:r w:rsidRPr="00C35064">
        <w:t>(форма </w:t>
      </w:r>
      <w:r w:rsidR="00CF199E" w:rsidRPr="00C35064">
        <w:t>9</w:t>
      </w:r>
      <w:r w:rsidRPr="00C35064">
        <w:t>)</w:t>
      </w:r>
      <w:bookmarkEnd w:id="361"/>
      <w:bookmarkEnd w:id="362"/>
      <w:bookmarkEnd w:id="369"/>
      <w:bookmarkEnd w:id="370"/>
      <w:bookmarkEnd w:id="371"/>
      <w:bookmarkEnd w:id="372"/>
    </w:p>
    <w:p w:rsidR="008C7498" w:rsidRPr="00C35064" w:rsidRDefault="008C7498">
      <w:pPr>
        <w:pStyle w:val="22"/>
      </w:pPr>
      <w:bookmarkStart w:id="373" w:name="_Toc90385125"/>
      <w:bookmarkStart w:id="374" w:name="_Toc382383018"/>
      <w:r w:rsidRPr="00C35064">
        <w:t xml:space="preserve">Форма плана распределения объемов </w:t>
      </w:r>
      <w:r w:rsidR="00251263" w:rsidRPr="00C35064">
        <w:t>выполнения работ (оказания услуг)</w:t>
      </w:r>
      <w:r w:rsidRPr="00C35064">
        <w:t xml:space="preserve"> внутри коллективного участника</w:t>
      </w:r>
      <w:bookmarkEnd w:id="373"/>
      <w:bookmarkEnd w:id="374"/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firstLine="0"/>
        <w:jc w:val="left"/>
        <w:rPr>
          <w:color w:val="000000"/>
        </w:rPr>
      </w:pPr>
    </w:p>
    <w:p w:rsidR="008C7498" w:rsidRPr="00C35064" w:rsidRDefault="008C7498">
      <w:pPr>
        <w:spacing w:line="240" w:lineRule="auto"/>
        <w:ind w:firstLine="0"/>
        <w:jc w:val="left"/>
        <w:rPr>
          <w:color w:val="000000"/>
        </w:rPr>
      </w:pPr>
      <w:r w:rsidRPr="00C35064">
        <w:rPr>
          <w:color w:val="000000"/>
        </w:rPr>
        <w:t xml:space="preserve">Приложение </w:t>
      </w:r>
      <w:r w:rsidRPr="00C35064">
        <w:rPr>
          <w:color w:val="000000"/>
        </w:rPr>
        <w:fldChar w:fldCharType="begin"/>
      </w:r>
      <w:r w:rsidRPr="00C35064">
        <w:rPr>
          <w:color w:val="000000"/>
        </w:rPr>
        <w:instrText xml:space="preserve"> SEQ Приложение \* ARABIC </w:instrText>
      </w:r>
      <w:r w:rsidRPr="00C35064">
        <w:rPr>
          <w:color w:val="000000"/>
        </w:rPr>
        <w:fldChar w:fldCharType="separate"/>
      </w:r>
      <w:r w:rsidR="00FB38C7">
        <w:rPr>
          <w:noProof/>
          <w:color w:val="000000"/>
        </w:rPr>
        <w:t>7</w:t>
      </w:r>
      <w:r w:rsidRPr="00C35064">
        <w:rPr>
          <w:color w:val="000000"/>
        </w:rPr>
        <w:fldChar w:fldCharType="end"/>
      </w:r>
      <w:r w:rsidRPr="00C35064">
        <w:rPr>
          <w:color w:val="000000"/>
        </w:rPr>
        <w:t xml:space="preserve"> к письму о подаче оферты</w:t>
      </w:r>
      <w:r w:rsidRPr="00C35064">
        <w:rPr>
          <w:color w:val="000000"/>
        </w:rPr>
        <w:br/>
        <w:t>от «____»_____________ г. №__________</w:t>
      </w:r>
    </w:p>
    <w:p w:rsidR="008C7498" w:rsidRPr="00C35064" w:rsidRDefault="008C7498">
      <w:pPr>
        <w:ind w:firstLine="0"/>
        <w:rPr>
          <w:color w:val="000000"/>
        </w:rPr>
      </w:pPr>
    </w:p>
    <w:p w:rsidR="008C7498" w:rsidRPr="00C35064" w:rsidRDefault="008C7498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C35064">
        <w:rPr>
          <w:b/>
          <w:sz w:val="32"/>
          <w:szCs w:val="32"/>
        </w:rPr>
        <w:t xml:space="preserve">План распределения объемов </w:t>
      </w:r>
      <w:r w:rsidR="00251263" w:rsidRPr="00C35064">
        <w:rPr>
          <w:b/>
          <w:sz w:val="32"/>
          <w:szCs w:val="32"/>
        </w:rPr>
        <w:t>выполнения работ (</w:t>
      </w:r>
      <w:r w:rsidRPr="00C35064">
        <w:rPr>
          <w:b/>
          <w:sz w:val="32"/>
          <w:szCs w:val="32"/>
        </w:rPr>
        <w:t>оказания услуг</w:t>
      </w:r>
      <w:r w:rsidR="00251263" w:rsidRPr="00C35064">
        <w:rPr>
          <w:b/>
          <w:sz w:val="32"/>
          <w:szCs w:val="32"/>
        </w:rPr>
        <w:t>)</w:t>
      </w:r>
      <w:r w:rsidRPr="00C35064">
        <w:rPr>
          <w:b/>
          <w:sz w:val="32"/>
          <w:szCs w:val="32"/>
        </w:rPr>
        <w:t xml:space="preserve"> </w:t>
      </w:r>
      <w:r w:rsidRPr="00C35064">
        <w:rPr>
          <w:b/>
          <w:sz w:val="32"/>
          <w:szCs w:val="32"/>
        </w:rPr>
        <w:br/>
        <w:t>внутри коллективного участника</w:t>
      </w:r>
    </w:p>
    <w:p w:rsidR="008C7498" w:rsidRPr="00C35064" w:rsidRDefault="008C7498">
      <w:pPr>
        <w:ind w:firstLine="0"/>
        <w:rPr>
          <w:color w:val="000000"/>
        </w:rPr>
      </w:pPr>
    </w:p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>Наименование и адрес лидера коллективного участника: _______________________</w:t>
      </w:r>
    </w:p>
    <w:p w:rsidR="008C7498" w:rsidRPr="00C35064" w:rsidRDefault="008C7498">
      <w:pPr>
        <w:ind w:firstLine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932"/>
        <w:gridCol w:w="1970"/>
        <w:gridCol w:w="1713"/>
        <w:gridCol w:w="1579"/>
        <w:gridCol w:w="1579"/>
      </w:tblGrid>
      <w:tr w:rsidR="008C7498" w:rsidRPr="00C35064">
        <w:trPr>
          <w:cantSplit/>
        </w:trPr>
        <w:tc>
          <w:tcPr>
            <w:tcW w:w="648" w:type="dxa"/>
            <w:vMerge w:val="restart"/>
          </w:tcPr>
          <w:p w:rsidR="008C7498" w:rsidRPr="00C35064" w:rsidRDefault="008C7498">
            <w:pPr>
              <w:pStyle w:val="af1"/>
            </w:pPr>
            <w:r w:rsidRPr="00C35064">
              <w:t>№ п/п</w:t>
            </w:r>
          </w:p>
        </w:tc>
        <w:tc>
          <w:tcPr>
            <w:tcW w:w="2932" w:type="dxa"/>
            <w:vMerge w:val="restart"/>
          </w:tcPr>
          <w:p w:rsidR="008C7498" w:rsidRPr="00C35064" w:rsidRDefault="008C7498">
            <w:pPr>
              <w:pStyle w:val="af1"/>
            </w:pPr>
            <w:r w:rsidRPr="00C35064">
              <w:t>Наименование услуг</w:t>
            </w:r>
          </w:p>
        </w:tc>
        <w:tc>
          <w:tcPr>
            <w:tcW w:w="1970" w:type="dxa"/>
            <w:vMerge w:val="restart"/>
          </w:tcPr>
          <w:p w:rsidR="008C7498" w:rsidRPr="00C35064" w:rsidRDefault="008C7498">
            <w:pPr>
              <w:pStyle w:val="af1"/>
            </w:pPr>
            <w:r w:rsidRPr="00C35064">
              <w:t>Наименование организации, оказывающей данный объем услуг</w:t>
            </w:r>
          </w:p>
        </w:tc>
        <w:tc>
          <w:tcPr>
            <w:tcW w:w="3292" w:type="dxa"/>
            <w:gridSpan w:val="2"/>
          </w:tcPr>
          <w:p w:rsidR="008C7498" w:rsidRPr="00C35064" w:rsidRDefault="008C7498">
            <w:pPr>
              <w:pStyle w:val="af1"/>
            </w:pPr>
            <w:r w:rsidRPr="00C35064">
              <w:t>Стоимость услуг</w:t>
            </w:r>
          </w:p>
        </w:tc>
        <w:tc>
          <w:tcPr>
            <w:tcW w:w="1579" w:type="dxa"/>
            <w:vMerge w:val="restart"/>
          </w:tcPr>
          <w:p w:rsidR="008C7498" w:rsidRPr="00C35064" w:rsidRDefault="008C7498">
            <w:pPr>
              <w:pStyle w:val="af1"/>
            </w:pPr>
            <w:r w:rsidRPr="00C35064">
              <w:t xml:space="preserve">Сроки выполнения (начало и окончание) </w:t>
            </w:r>
          </w:p>
        </w:tc>
      </w:tr>
      <w:tr w:rsidR="008C7498" w:rsidRPr="00C35064">
        <w:trPr>
          <w:cantSplit/>
        </w:trPr>
        <w:tc>
          <w:tcPr>
            <w:tcW w:w="648" w:type="dxa"/>
            <w:vMerge/>
          </w:tcPr>
          <w:p w:rsidR="008C7498" w:rsidRPr="00C35064" w:rsidRDefault="008C7498">
            <w:pPr>
              <w:pStyle w:val="af1"/>
            </w:pPr>
          </w:p>
        </w:tc>
        <w:tc>
          <w:tcPr>
            <w:tcW w:w="2932" w:type="dxa"/>
            <w:vMerge/>
          </w:tcPr>
          <w:p w:rsidR="008C7498" w:rsidRPr="00C35064" w:rsidRDefault="008C7498">
            <w:pPr>
              <w:pStyle w:val="af1"/>
            </w:pPr>
          </w:p>
        </w:tc>
        <w:tc>
          <w:tcPr>
            <w:tcW w:w="1970" w:type="dxa"/>
            <w:vMerge/>
          </w:tcPr>
          <w:p w:rsidR="008C7498" w:rsidRPr="00C35064" w:rsidRDefault="008C7498">
            <w:pPr>
              <w:pStyle w:val="af1"/>
            </w:pPr>
          </w:p>
        </w:tc>
        <w:tc>
          <w:tcPr>
            <w:tcW w:w="1713" w:type="dxa"/>
          </w:tcPr>
          <w:p w:rsidR="008C7498" w:rsidRPr="00C35064" w:rsidRDefault="008C7498">
            <w:pPr>
              <w:pStyle w:val="af1"/>
            </w:pPr>
            <w:r w:rsidRPr="00C35064">
              <w:t>в денежном выражении, руб. (без НДС)</w:t>
            </w:r>
          </w:p>
        </w:tc>
        <w:tc>
          <w:tcPr>
            <w:tcW w:w="1579" w:type="dxa"/>
          </w:tcPr>
          <w:p w:rsidR="008C7498" w:rsidRPr="00C35064" w:rsidRDefault="008C7498">
            <w:pPr>
              <w:pStyle w:val="af1"/>
            </w:pPr>
            <w:r w:rsidRPr="00C35064">
              <w:t>в % от общей стоимости услуг</w:t>
            </w:r>
          </w:p>
        </w:tc>
        <w:tc>
          <w:tcPr>
            <w:tcW w:w="1579" w:type="dxa"/>
            <w:vMerge/>
          </w:tcPr>
          <w:p w:rsidR="008C7498" w:rsidRPr="00C35064" w:rsidRDefault="008C7498">
            <w:pPr>
              <w:pStyle w:val="af1"/>
            </w:pP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4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2932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7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713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4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2932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7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713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 w:rsidP="00F45A40">
            <w:pPr>
              <w:pStyle w:val="af3"/>
              <w:numPr>
                <w:ilvl w:val="0"/>
                <w:numId w:val="24"/>
              </w:numPr>
              <w:ind w:left="0"/>
              <w:rPr>
                <w:color w:val="000000"/>
                <w:szCs w:val="24"/>
              </w:rPr>
            </w:pPr>
          </w:p>
        </w:tc>
        <w:tc>
          <w:tcPr>
            <w:tcW w:w="2932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7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713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48" w:type="dxa"/>
          </w:tcPr>
          <w:p w:rsidR="008C7498" w:rsidRPr="00C35064" w:rsidRDefault="008C7498">
            <w:pPr>
              <w:pStyle w:val="af3"/>
              <w:ind w:left="0"/>
              <w:rPr>
                <w:color w:val="000000"/>
                <w:szCs w:val="24"/>
              </w:rPr>
            </w:pPr>
            <w:r w:rsidRPr="00C35064">
              <w:rPr>
                <w:color w:val="000000"/>
                <w:szCs w:val="24"/>
              </w:rPr>
              <w:t>…</w:t>
            </w:r>
          </w:p>
        </w:tc>
        <w:tc>
          <w:tcPr>
            <w:tcW w:w="2932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7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713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5550" w:type="dxa"/>
            <w:gridSpan w:val="3"/>
          </w:tcPr>
          <w:p w:rsidR="008C7498" w:rsidRPr="00C35064" w:rsidRDefault="008C7498">
            <w:pPr>
              <w:pStyle w:val="af3"/>
              <w:jc w:val="center"/>
              <w:rPr>
                <w:b/>
              </w:rPr>
            </w:pPr>
            <w:r w:rsidRPr="00C35064">
              <w:rPr>
                <w:b/>
              </w:rPr>
              <w:t>ИТОГО</w:t>
            </w:r>
          </w:p>
        </w:tc>
        <w:tc>
          <w:tcPr>
            <w:tcW w:w="1713" w:type="dxa"/>
          </w:tcPr>
          <w:p w:rsidR="008C7498" w:rsidRPr="00C35064" w:rsidRDefault="008C7498">
            <w:pPr>
              <w:pStyle w:val="af3"/>
              <w:jc w:val="center"/>
              <w:rPr>
                <w:b/>
              </w:rPr>
            </w:pP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  <w:jc w:val="center"/>
              <w:rPr>
                <w:b/>
              </w:rPr>
            </w:pPr>
            <w:r w:rsidRPr="00C35064">
              <w:rPr>
                <w:b/>
              </w:rPr>
              <w:t>100%</w:t>
            </w:r>
          </w:p>
        </w:tc>
        <w:tc>
          <w:tcPr>
            <w:tcW w:w="1579" w:type="dxa"/>
          </w:tcPr>
          <w:p w:rsidR="008C7498" w:rsidRPr="00C35064" w:rsidRDefault="008C7498">
            <w:pPr>
              <w:pStyle w:val="af3"/>
              <w:jc w:val="center"/>
              <w:rPr>
                <w:b/>
              </w:rPr>
            </w:pPr>
            <w:r w:rsidRPr="00C35064">
              <w:rPr>
                <w:b/>
              </w:rPr>
              <w:t>Х</w:t>
            </w:r>
          </w:p>
        </w:tc>
      </w:tr>
    </w:tbl>
    <w:p w:rsidR="008C7498" w:rsidRPr="00C35064" w:rsidRDefault="008C7498">
      <w:pPr>
        <w:rPr>
          <w:b/>
          <w:i/>
        </w:rPr>
      </w:pPr>
      <w:r w:rsidRPr="00C35064">
        <w:rPr>
          <w:b/>
          <w:i/>
        </w:rPr>
        <w:t xml:space="preserve">Примечание: для услуг и работ, в которых возможно определить все физические объемы, таблица может быть доработана </w:t>
      </w:r>
      <w:r w:rsidR="002F71CB" w:rsidRPr="00C35064">
        <w:rPr>
          <w:b/>
          <w:i/>
        </w:rPr>
        <w:t>Организатор</w:t>
      </w:r>
      <w:r w:rsidRPr="00C35064">
        <w:rPr>
          <w:b/>
          <w:i/>
        </w:rPr>
        <w:t xml:space="preserve">ом с тем, чтобы участники указали распределение этих объемов. </w:t>
      </w:r>
    </w:p>
    <w:p w:rsidR="008C7498" w:rsidRPr="00C35064" w:rsidRDefault="008C7498">
      <w:pPr>
        <w:spacing w:line="240" w:lineRule="auto"/>
        <w:rPr>
          <w:color w:val="000000"/>
        </w:rPr>
      </w:pPr>
      <w:r w:rsidRPr="00C35064">
        <w:rPr>
          <w:color w:val="000000"/>
        </w:rPr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color w:val="000000"/>
          <w:vertAlign w:val="superscript"/>
        </w:rPr>
      </w:pPr>
      <w:r w:rsidRPr="00C35064">
        <w:rPr>
          <w:color w:val="000000"/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  <w:rPr>
          <w:color w:val="000000"/>
        </w:rPr>
      </w:pPr>
      <w:r w:rsidRPr="00C35064">
        <w:rPr>
          <w:color w:val="000000"/>
        </w:rPr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color w:val="000000"/>
          <w:vertAlign w:val="superscript"/>
        </w:rPr>
      </w:pPr>
      <w:r w:rsidRPr="00C35064">
        <w:rPr>
          <w:color w:val="000000"/>
          <w:vertAlign w:val="superscript"/>
        </w:rPr>
        <w:t>(фамилия, имя, отчество подписавшего, должность)</w:t>
      </w:r>
    </w:p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pStyle w:val="22"/>
        <w:pageBreakBefore/>
      </w:pPr>
      <w:bookmarkStart w:id="375" w:name="_Toc90385126"/>
      <w:bookmarkStart w:id="376" w:name="_Toc93293103"/>
      <w:bookmarkStart w:id="377" w:name="_Toc382383019"/>
      <w:r w:rsidRPr="00C35064">
        <w:lastRenderedPageBreak/>
        <w:t>Инструкции по заполнению</w:t>
      </w:r>
      <w:bookmarkEnd w:id="375"/>
      <w:bookmarkEnd w:id="376"/>
      <w:bookmarkEnd w:id="377"/>
    </w:p>
    <w:p w:rsidR="008C7498" w:rsidRPr="00C35064" w:rsidRDefault="008C7498">
      <w:pPr>
        <w:pStyle w:val="a4"/>
      </w:pPr>
      <w:r w:rsidRPr="00C35064">
        <w:t>Данная форма заполняется только в том случае, если Предложение подается коллективным участником.</w:t>
      </w:r>
    </w:p>
    <w:p w:rsidR="008C7498" w:rsidRPr="00C35064" w:rsidRDefault="008C7498">
      <w:pPr>
        <w:pStyle w:val="a4"/>
      </w:pPr>
      <w:r w:rsidRPr="00C35064">
        <w:t>Участник указывает дату и номер Предложения в соответствии с письмом о подаче оферты.</w:t>
      </w:r>
    </w:p>
    <w:p w:rsidR="008C7498" w:rsidRPr="00C35064" w:rsidRDefault="008C7498">
      <w:pPr>
        <w:pStyle w:val="a4"/>
      </w:pPr>
      <w:r w:rsidRPr="00C35064">
        <w:t>Участник указывает свое фирменное наименование (в т.ч. организационно-правовую форму) и свой адрес.</w:t>
      </w:r>
    </w:p>
    <w:p w:rsidR="008C7498" w:rsidRPr="00C35064" w:rsidRDefault="008C7498">
      <w:pPr>
        <w:pStyle w:val="a4"/>
      </w:pPr>
      <w:r w:rsidRPr="00C35064">
        <w:t>В данной форме лидер коллективного участника указывает:</w:t>
      </w:r>
    </w:p>
    <w:p w:rsidR="008C7498" w:rsidRPr="00C35064" w:rsidRDefault="008C7498">
      <w:pPr>
        <w:pStyle w:val="a5"/>
      </w:pPr>
      <w:r w:rsidRPr="00C35064">
        <w:t xml:space="preserve">перечень </w:t>
      </w:r>
      <w:r w:rsidR="00251263" w:rsidRPr="00C35064">
        <w:t>выполняем</w:t>
      </w:r>
      <w:r w:rsidR="00EA500F" w:rsidRPr="00C35064">
        <w:t>ых</w:t>
      </w:r>
      <w:r w:rsidR="00251263" w:rsidRPr="00C35064">
        <w:t xml:space="preserve"> </w:t>
      </w:r>
      <w:r w:rsidRPr="00C35064">
        <w:t xml:space="preserve">каждой организацией </w:t>
      </w:r>
      <w:r w:rsidR="00EA500F" w:rsidRPr="00C35064">
        <w:t>работ (услуг)</w:t>
      </w:r>
      <w:r w:rsidRPr="00C35064">
        <w:t>;</w:t>
      </w:r>
    </w:p>
    <w:p w:rsidR="008C7498" w:rsidRPr="00C35064" w:rsidRDefault="008C7498">
      <w:pPr>
        <w:pStyle w:val="a5"/>
      </w:pPr>
      <w:r w:rsidRPr="00C35064">
        <w:t xml:space="preserve">распределение стоимости </w:t>
      </w:r>
      <w:r w:rsidR="007868BB" w:rsidRPr="00C35064">
        <w:t xml:space="preserve">работ </w:t>
      </w:r>
      <w:r w:rsidRPr="00C35064">
        <w:t>в денежном и процентном выражении в соответствии со Сметой расходов  между всеми организациями, входящими в коллективного участника;</w:t>
      </w:r>
    </w:p>
    <w:p w:rsidR="008C7498" w:rsidRPr="00C35064" w:rsidRDefault="008C7498">
      <w:pPr>
        <w:pStyle w:val="a5"/>
      </w:pPr>
      <w:r w:rsidRPr="00C35064">
        <w:t xml:space="preserve">сроки </w:t>
      </w:r>
      <w:r w:rsidR="007868BB" w:rsidRPr="00C35064">
        <w:t>выполнения работ (</w:t>
      </w:r>
      <w:r w:rsidRPr="00C35064">
        <w:t>оказания услуг</w:t>
      </w:r>
      <w:r w:rsidR="007868BB" w:rsidRPr="00C35064">
        <w:t>)</w:t>
      </w:r>
      <w:r w:rsidRPr="00C35064">
        <w:t xml:space="preserve"> отдельно для каждой из организаций, входящих в коллективного участника, в соответствии с Графиком </w:t>
      </w:r>
      <w:r w:rsidR="007868BB" w:rsidRPr="00C35064">
        <w:t>выполнения работ (оказания услуг)</w:t>
      </w:r>
      <w:r w:rsidRPr="00C35064">
        <w:t>.</w:t>
      </w:r>
    </w:p>
    <w:p w:rsidR="008C7498" w:rsidRPr="00C35064" w:rsidRDefault="008C7498"/>
    <w:p w:rsidR="008C7498" w:rsidRPr="00C35064" w:rsidRDefault="008C7498">
      <w:pPr>
        <w:pStyle w:val="2"/>
        <w:pageBreakBefore/>
      </w:pPr>
      <w:bookmarkStart w:id="378" w:name="_Ref55335823"/>
      <w:bookmarkStart w:id="379" w:name="_Ref55336359"/>
      <w:bookmarkStart w:id="380" w:name="_Toc57314675"/>
      <w:bookmarkStart w:id="381" w:name="_Toc69728989"/>
      <w:bookmarkStart w:id="382" w:name="_Toc382383020"/>
      <w:bookmarkEnd w:id="312"/>
      <w:r w:rsidRPr="00C35064">
        <w:lastRenderedPageBreak/>
        <w:t xml:space="preserve">Анкета Участника (форма </w:t>
      </w:r>
      <w:r w:rsidR="00CF199E" w:rsidRPr="00C35064">
        <w:t>10</w:t>
      </w:r>
      <w:r w:rsidRPr="00C35064">
        <w:t>)</w:t>
      </w:r>
      <w:bookmarkEnd w:id="378"/>
      <w:bookmarkEnd w:id="379"/>
      <w:bookmarkEnd w:id="380"/>
      <w:bookmarkEnd w:id="381"/>
      <w:bookmarkEnd w:id="382"/>
    </w:p>
    <w:p w:rsidR="008C7498" w:rsidRPr="00C35064" w:rsidRDefault="008C7498">
      <w:pPr>
        <w:pStyle w:val="22"/>
      </w:pPr>
      <w:bookmarkStart w:id="383" w:name="_Toc382383021"/>
      <w:r w:rsidRPr="00C35064">
        <w:t>Форма Анкеты Участника</w:t>
      </w:r>
      <w:bookmarkEnd w:id="383"/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firstLine="0"/>
        <w:jc w:val="left"/>
      </w:pPr>
    </w:p>
    <w:p w:rsidR="008C7498" w:rsidRPr="00C35064" w:rsidRDefault="008C7498">
      <w:pPr>
        <w:spacing w:line="240" w:lineRule="auto"/>
        <w:ind w:firstLine="0"/>
        <w:jc w:val="left"/>
      </w:pPr>
    </w:p>
    <w:p w:rsidR="008C7498" w:rsidRPr="00C35064" w:rsidRDefault="008C7498">
      <w:pPr>
        <w:spacing w:line="240" w:lineRule="auto"/>
        <w:ind w:firstLine="0"/>
        <w:jc w:val="left"/>
      </w:pPr>
      <w:r w:rsidRPr="00C35064">
        <w:t xml:space="preserve">Приложение </w:t>
      </w:r>
      <w:r w:rsidR="00F43DE6">
        <w:fldChar w:fldCharType="begin"/>
      </w:r>
      <w:r w:rsidR="00F43DE6">
        <w:instrText xml:space="preserve"> SEQ Приложение \* ARABIC </w:instrText>
      </w:r>
      <w:r w:rsidR="00F43DE6">
        <w:fldChar w:fldCharType="separate"/>
      </w:r>
      <w:r w:rsidR="00FB38C7">
        <w:rPr>
          <w:noProof/>
        </w:rPr>
        <w:t>8</w:t>
      </w:r>
      <w:r w:rsidR="00F43DE6">
        <w:rPr>
          <w:noProof/>
        </w:rPr>
        <w:fldChar w:fldCharType="end"/>
      </w:r>
      <w:r w:rsidRPr="00C35064">
        <w:t xml:space="preserve"> к письму о подаче оферты</w:t>
      </w:r>
      <w:r w:rsidRPr="00C35064">
        <w:br/>
        <w:t>от «____»_____________ г. №__________</w:t>
      </w:r>
    </w:p>
    <w:p w:rsidR="008C7498" w:rsidRPr="00C35064" w:rsidRDefault="008C7498"/>
    <w:p w:rsidR="008C7498" w:rsidRPr="00C35064" w:rsidRDefault="008C7498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C35064">
        <w:rPr>
          <w:b/>
          <w:sz w:val="32"/>
          <w:szCs w:val="32"/>
        </w:rPr>
        <w:t>Анкета Участника</w:t>
      </w:r>
    </w:p>
    <w:p w:rsidR="008C7498" w:rsidRPr="00C35064" w:rsidRDefault="008C7498"/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>Наименование и адрес Участника: 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4680"/>
      </w:tblGrid>
      <w:tr w:rsidR="00966C36" w:rsidRPr="00F765E8" w:rsidTr="00BD04E0">
        <w:trPr>
          <w:cantSplit/>
          <w:trHeight w:val="240"/>
          <w:tblHeader/>
        </w:trPr>
        <w:tc>
          <w:tcPr>
            <w:tcW w:w="720" w:type="dxa"/>
          </w:tcPr>
          <w:p w:rsidR="00966C36" w:rsidRPr="00F765E8" w:rsidRDefault="00966C36" w:rsidP="00BD04E0">
            <w:pPr>
              <w:pStyle w:val="af1"/>
            </w:pPr>
            <w:r w:rsidRPr="00F765E8">
              <w:t>№ п/п</w:t>
            </w: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1"/>
            </w:pPr>
            <w:r w:rsidRPr="00F765E8">
              <w:t>Наименование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1"/>
            </w:pPr>
            <w:r w:rsidRPr="00F765E8">
              <w:t xml:space="preserve">Сведения об Участнике </w:t>
            </w:r>
            <w:r>
              <w:t>запрос</w:t>
            </w:r>
            <w:r w:rsidRPr="00F765E8">
              <w:t>а</w:t>
            </w:r>
            <w:r>
              <w:t xml:space="preserve"> предложений</w:t>
            </w:r>
            <w:r w:rsidRPr="00F765E8">
              <w:br/>
              <w:t xml:space="preserve">(заполняется Участником </w:t>
            </w:r>
            <w:r>
              <w:t>запрос</w:t>
            </w:r>
            <w:r w:rsidRPr="00F765E8">
              <w:t>а</w:t>
            </w:r>
            <w:r>
              <w:t xml:space="preserve"> предложений</w:t>
            </w:r>
            <w:r w:rsidRPr="00F765E8">
              <w:t>)</w:t>
            </w: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 xml:space="preserve">Организационно-правовая форма и фирменное наименование Участника </w:t>
            </w:r>
            <w:r>
              <w:t>запрос</w:t>
            </w:r>
            <w:r w:rsidRPr="00F765E8">
              <w:t>а</w:t>
            </w:r>
            <w:r>
              <w:t xml:space="preserve"> предложений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>Учредители/акционеры (перечислить наименования и организационно-правовую форму или Ф.И.О. всех учредителей/акционеров, чья доля в уставном капитале превышает 10%)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>Состав совета директоров (наблюдательного совета) (перечислить Ф.И.О. членов совета директоров (наблюдательного совета))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>Состав коллегиального исполнительного органа (перечислить Ф.И.О. членов коллегиального исполнительного органа)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 xml:space="preserve">ИНН/КПП/ОГРН/ОКПО Участника </w:t>
            </w:r>
            <w:r>
              <w:t>запрос</w:t>
            </w:r>
            <w:r w:rsidRPr="00F765E8">
              <w:t>а</w:t>
            </w:r>
            <w:r>
              <w:t xml:space="preserve"> предложений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>Резидент / нерезидент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>Юридический адрес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>Почтовый адрес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 xml:space="preserve">Банковские реквизиты (наименование и адрес банка, номер расчетного счета Участника </w:t>
            </w:r>
            <w:r>
              <w:t>запрос</w:t>
            </w:r>
            <w:r w:rsidRPr="00F765E8">
              <w:t>а</w:t>
            </w:r>
            <w:r>
              <w:t xml:space="preserve"> предложений</w:t>
            </w:r>
            <w:r w:rsidRPr="00F765E8">
              <w:t xml:space="preserve"> в банке, телефоны банка, прочие банковские реквизиты)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 xml:space="preserve">Телефоны Участника </w:t>
            </w:r>
            <w:r>
              <w:t>запрос</w:t>
            </w:r>
            <w:r w:rsidRPr="00F765E8">
              <w:t>а</w:t>
            </w:r>
            <w:r>
              <w:t xml:space="preserve"> предложений</w:t>
            </w:r>
            <w:r w:rsidRPr="00F765E8">
              <w:t xml:space="preserve"> (с указанием кода города)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  <w:trHeight w:val="116"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 xml:space="preserve">Факс Участника </w:t>
            </w:r>
            <w:r>
              <w:t>запрос</w:t>
            </w:r>
            <w:r w:rsidRPr="00F765E8">
              <w:t>а</w:t>
            </w:r>
            <w:r>
              <w:t xml:space="preserve"> предложений</w:t>
            </w:r>
            <w:r w:rsidRPr="00F765E8">
              <w:t xml:space="preserve"> (с указанием кода города)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 xml:space="preserve">Адрес электронной почты Участника </w:t>
            </w:r>
            <w:r>
              <w:t>запрос</w:t>
            </w:r>
            <w:r w:rsidRPr="00F765E8">
              <w:t>а</w:t>
            </w:r>
            <w:r>
              <w:t xml:space="preserve"> предложений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  <w:rPr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F765E8" w:rsidRDefault="00966C36" w:rsidP="00BD04E0">
            <w:pPr>
              <w:pStyle w:val="af3"/>
              <w:rPr>
                <w:color w:val="000000"/>
              </w:rPr>
            </w:pPr>
            <w:r w:rsidRPr="00F765E8">
              <w:rPr>
                <w:color w:val="000000"/>
              </w:rPr>
              <w:t xml:space="preserve">Фамилия, Имя и Отчество руководителя Участника </w:t>
            </w:r>
            <w:r>
              <w:t>запрос</w:t>
            </w:r>
            <w:r w:rsidRPr="00F765E8">
              <w:t>а</w:t>
            </w:r>
            <w:r>
              <w:t xml:space="preserve"> предложений</w:t>
            </w:r>
            <w:r w:rsidRPr="00F765E8">
              <w:rPr>
                <w:color w:val="000000"/>
              </w:rPr>
              <w:t xml:space="preserve">, имеющего право подписи согласно учредительным документам Участника </w:t>
            </w:r>
            <w:r>
              <w:t>запрос</w:t>
            </w:r>
            <w:r w:rsidRPr="00F765E8">
              <w:t>а</w:t>
            </w:r>
            <w:r>
              <w:t xml:space="preserve"> предложений</w:t>
            </w:r>
            <w:r w:rsidRPr="00F765E8">
              <w:rPr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36" w:rsidRPr="00F765E8" w:rsidRDefault="00966C36" w:rsidP="00BD04E0">
            <w:pPr>
              <w:pStyle w:val="af3"/>
              <w:rPr>
                <w:color w:val="000000"/>
              </w:rPr>
            </w:pPr>
          </w:p>
        </w:tc>
      </w:tr>
      <w:tr w:rsidR="00966C36" w:rsidRPr="00F765E8" w:rsidTr="00BD04E0">
        <w:trPr>
          <w:cantSplit/>
        </w:trPr>
        <w:tc>
          <w:tcPr>
            <w:tcW w:w="720" w:type="dxa"/>
          </w:tcPr>
          <w:p w:rsidR="00966C36" w:rsidRPr="00F765E8" w:rsidRDefault="00966C36" w:rsidP="00BD04E0">
            <w:pPr>
              <w:numPr>
                <w:ilvl w:val="0"/>
                <w:numId w:val="4"/>
              </w:numPr>
              <w:spacing w:after="60" w:line="240" w:lineRule="auto"/>
              <w:jc w:val="left"/>
            </w:pPr>
          </w:p>
        </w:tc>
        <w:tc>
          <w:tcPr>
            <w:tcW w:w="4860" w:type="dxa"/>
          </w:tcPr>
          <w:p w:rsidR="00966C36" w:rsidRPr="00F765E8" w:rsidRDefault="00966C36" w:rsidP="00BD04E0">
            <w:pPr>
              <w:pStyle w:val="af3"/>
            </w:pPr>
            <w:r w:rsidRPr="00F765E8">
              <w:t xml:space="preserve">Фамилия, Имя и Отчество ответственного лица Участника </w:t>
            </w:r>
            <w:r>
              <w:t>запрос</w:t>
            </w:r>
            <w:r w:rsidRPr="00F765E8">
              <w:t>а</w:t>
            </w:r>
            <w:r>
              <w:t xml:space="preserve"> предложений</w:t>
            </w:r>
            <w:r w:rsidRPr="00F765E8"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:rsidR="00966C36" w:rsidRPr="00F765E8" w:rsidRDefault="00966C36" w:rsidP="00BD04E0">
            <w:pPr>
              <w:pStyle w:val="af3"/>
            </w:pPr>
          </w:p>
        </w:tc>
      </w:tr>
    </w:tbl>
    <w:p w:rsidR="008C7498" w:rsidRPr="00C35064" w:rsidRDefault="008C7498"/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(фамилия, имя, отчество подписавшего, должность)</w:t>
      </w:r>
    </w:p>
    <w:p w:rsidR="008C7498" w:rsidRPr="00C35064" w:rsidRDefault="008C7498">
      <w:pPr>
        <w:keepNext/>
        <w:rPr>
          <w:b/>
        </w:rPr>
      </w:pPr>
    </w:p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keepNext/>
        <w:rPr>
          <w:b/>
        </w:rPr>
      </w:pPr>
    </w:p>
    <w:p w:rsidR="008C7498" w:rsidRPr="00C35064" w:rsidRDefault="008C7498">
      <w:pPr>
        <w:pStyle w:val="22"/>
        <w:pageBreakBefore/>
      </w:pPr>
      <w:bookmarkStart w:id="384" w:name="_Toc382383022"/>
      <w:r w:rsidRPr="00C35064">
        <w:lastRenderedPageBreak/>
        <w:t>Инструкции по заполнению</w:t>
      </w:r>
      <w:bookmarkEnd w:id="384"/>
    </w:p>
    <w:p w:rsidR="008C7498" w:rsidRPr="00C35064" w:rsidRDefault="008C7498">
      <w:pPr>
        <w:pStyle w:val="a4"/>
      </w:pPr>
      <w:r w:rsidRPr="00C35064">
        <w:t xml:space="preserve">Участник указывает дату и номер Предложения в соответствии с письмом о подаче оферты (подраздел </w:t>
      </w:r>
      <w:r w:rsidRPr="00C35064">
        <w:fldChar w:fldCharType="begin"/>
      </w:r>
      <w:r w:rsidRPr="00C35064">
        <w:instrText xml:space="preserve"> REF _Ref55336310 \r \h  \* MERGEFORMAT </w:instrText>
      </w:r>
      <w:r w:rsidRPr="00C35064">
        <w:fldChar w:fldCharType="separate"/>
      </w:r>
      <w:r w:rsidR="00FB38C7">
        <w:t>5.1</w:t>
      </w:r>
      <w:r w:rsidRPr="00C35064">
        <w:fldChar w:fldCharType="end"/>
      </w:r>
      <w:r w:rsidRPr="00C35064">
        <w:t>).</w:t>
      </w:r>
    </w:p>
    <w:p w:rsidR="008C7498" w:rsidRPr="00C35064" w:rsidRDefault="008C7498">
      <w:pPr>
        <w:pStyle w:val="a4"/>
      </w:pPr>
      <w:r w:rsidRPr="00C35064">
        <w:t>Участник указывает свое фирменное наименование (в т.ч. организационно-правовую форму) и свой адрес.</w:t>
      </w:r>
    </w:p>
    <w:p w:rsidR="008C7498" w:rsidRPr="00C35064" w:rsidRDefault="008C7498">
      <w:pPr>
        <w:pStyle w:val="a4"/>
      </w:pPr>
      <w:r w:rsidRPr="00C35064">
        <w:t>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8C7498" w:rsidRPr="00C35064" w:rsidRDefault="008C7498">
      <w:pPr>
        <w:pStyle w:val="a4"/>
      </w:pPr>
      <w:r w:rsidRPr="00C35064">
        <w:t xml:space="preserve">В графе </w:t>
      </w:r>
      <w:r w:rsidR="00AA4753">
        <w:t>11</w:t>
      </w:r>
      <w:r w:rsidRPr="00C35064">
        <w:t xml:space="preserve"> «Банковские реквизиты…» указываются реквизиты, которые будут использованы при заключении Договора.</w:t>
      </w:r>
    </w:p>
    <w:p w:rsidR="004009FD" w:rsidRPr="00C35064" w:rsidRDefault="004009FD" w:rsidP="00A80251">
      <w:pPr>
        <w:pStyle w:val="a4"/>
      </w:pPr>
      <w:r w:rsidRPr="00C35064">
        <w:t>В графе 2: если организационная форма Участника ООО, указать учредителей, если организационная форма ЗАО или ОАО, указать акционеров.</w:t>
      </w:r>
    </w:p>
    <w:p w:rsidR="004009FD" w:rsidRPr="00C35064" w:rsidRDefault="004009FD" w:rsidP="003E2D4B">
      <w:pPr>
        <w:pStyle w:val="a4"/>
        <w:numPr>
          <w:ilvl w:val="0"/>
          <w:numId w:val="0"/>
        </w:numPr>
      </w:pPr>
    </w:p>
    <w:p w:rsidR="008C7498" w:rsidRPr="00C35064" w:rsidRDefault="008C7498">
      <w:pPr>
        <w:tabs>
          <w:tab w:val="left" w:pos="1134"/>
        </w:tabs>
        <w:spacing w:line="240" w:lineRule="auto"/>
        <w:ind w:firstLine="0"/>
      </w:pPr>
    </w:p>
    <w:p w:rsidR="008C7498" w:rsidRPr="00C35064" w:rsidRDefault="008C7498">
      <w:pPr>
        <w:pStyle w:val="2"/>
        <w:pageBreakBefore/>
      </w:pPr>
      <w:bookmarkStart w:id="385" w:name="_Ref55336378"/>
      <w:bookmarkStart w:id="386" w:name="_Toc57314676"/>
      <w:bookmarkStart w:id="387" w:name="_Toc69728990"/>
      <w:bookmarkStart w:id="388" w:name="_Toc382383023"/>
      <w:r w:rsidRPr="00C35064">
        <w:lastRenderedPageBreak/>
        <w:t xml:space="preserve">Справка о перечне и годовых объемах выполнения аналогичных договоров (форма </w:t>
      </w:r>
      <w:r w:rsidR="00CF199E" w:rsidRPr="00C35064">
        <w:t>11</w:t>
      </w:r>
      <w:r w:rsidRPr="00C35064">
        <w:t>)</w:t>
      </w:r>
      <w:bookmarkEnd w:id="385"/>
      <w:bookmarkEnd w:id="386"/>
      <w:bookmarkEnd w:id="387"/>
      <w:bookmarkEnd w:id="388"/>
    </w:p>
    <w:p w:rsidR="008C7498" w:rsidRPr="00C35064" w:rsidRDefault="008C7498">
      <w:pPr>
        <w:pStyle w:val="22"/>
      </w:pPr>
      <w:bookmarkStart w:id="389" w:name="_Toc382383024"/>
      <w:r w:rsidRPr="00C35064">
        <w:t>Форма Справки о перечне и годовых объемах выполнения аналогичных договоров</w:t>
      </w:r>
      <w:bookmarkEnd w:id="389"/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firstLine="0"/>
        <w:jc w:val="left"/>
      </w:pPr>
    </w:p>
    <w:p w:rsidR="008C7498" w:rsidRPr="00C35064" w:rsidRDefault="008C7498">
      <w:pPr>
        <w:spacing w:line="240" w:lineRule="auto"/>
        <w:ind w:firstLine="0"/>
        <w:jc w:val="left"/>
      </w:pPr>
      <w:r w:rsidRPr="00C35064">
        <w:t xml:space="preserve">Приложение </w:t>
      </w:r>
      <w:r w:rsidR="00F43DE6">
        <w:fldChar w:fldCharType="begin"/>
      </w:r>
      <w:r w:rsidR="00F43DE6">
        <w:instrText xml:space="preserve"> SEQ Приложение \* ARABIC </w:instrText>
      </w:r>
      <w:r w:rsidR="00F43DE6">
        <w:fldChar w:fldCharType="separate"/>
      </w:r>
      <w:r w:rsidR="00FB38C7">
        <w:rPr>
          <w:noProof/>
        </w:rPr>
        <w:t>9</w:t>
      </w:r>
      <w:r w:rsidR="00F43DE6">
        <w:rPr>
          <w:noProof/>
        </w:rPr>
        <w:fldChar w:fldCharType="end"/>
      </w:r>
      <w:r w:rsidRPr="00C35064">
        <w:t xml:space="preserve"> к письму о подаче оферты</w:t>
      </w:r>
      <w:r w:rsidRPr="00C35064">
        <w:br/>
        <w:t>от «____»_____________ г. №__________</w:t>
      </w:r>
    </w:p>
    <w:p w:rsidR="008C7498" w:rsidRPr="00C35064" w:rsidRDefault="008C7498"/>
    <w:p w:rsidR="008C7498" w:rsidRPr="00C35064" w:rsidRDefault="008C7498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C35064">
        <w:rPr>
          <w:b/>
          <w:sz w:val="32"/>
          <w:szCs w:val="32"/>
        </w:rPr>
        <w:t>Справка о перечне и объемах выполнения аналогичных договоров</w:t>
      </w:r>
    </w:p>
    <w:p w:rsidR="008C7498" w:rsidRPr="00C35064" w:rsidRDefault="008C7498"/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>Наименование и адрес Участника: _________________________________</w:t>
      </w:r>
    </w:p>
    <w:p w:rsidR="008C7498" w:rsidRPr="00C35064" w:rsidRDefault="008C74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20"/>
        <w:gridCol w:w="2340"/>
        <w:gridCol w:w="1980"/>
        <w:gridCol w:w="1260"/>
        <w:gridCol w:w="1440"/>
      </w:tblGrid>
      <w:tr w:rsidR="008C7498" w:rsidRPr="00C35064">
        <w:trPr>
          <w:cantSplit/>
          <w:tblHeader/>
        </w:trPr>
        <w:tc>
          <w:tcPr>
            <w:tcW w:w="720" w:type="dxa"/>
          </w:tcPr>
          <w:p w:rsidR="008C7498" w:rsidRPr="00C35064" w:rsidRDefault="008C7498">
            <w:pPr>
              <w:pStyle w:val="af1"/>
            </w:pPr>
            <w:r w:rsidRPr="00C35064">
              <w:t>№</w:t>
            </w:r>
          </w:p>
          <w:p w:rsidR="008C7498" w:rsidRPr="00C35064" w:rsidRDefault="008C7498">
            <w:pPr>
              <w:pStyle w:val="af1"/>
            </w:pPr>
            <w:r w:rsidRPr="00C35064">
              <w:t>п/п</w:t>
            </w:r>
          </w:p>
        </w:tc>
        <w:tc>
          <w:tcPr>
            <w:tcW w:w="2520" w:type="dxa"/>
          </w:tcPr>
          <w:p w:rsidR="008C7498" w:rsidRPr="00C35064" w:rsidRDefault="008C7498">
            <w:pPr>
              <w:pStyle w:val="af1"/>
            </w:pPr>
            <w:r w:rsidRPr="00C35064">
              <w:t xml:space="preserve">Сроки выполнения (год и месяц начала выполнения — год и месяц фактического или планируемого окончания выполнения, для незавершенных договоров — процент выполнения) </w:t>
            </w:r>
          </w:p>
        </w:tc>
        <w:tc>
          <w:tcPr>
            <w:tcW w:w="2340" w:type="dxa"/>
          </w:tcPr>
          <w:p w:rsidR="008C7498" w:rsidRPr="00C35064" w:rsidRDefault="002273FB">
            <w:pPr>
              <w:pStyle w:val="af1"/>
            </w:pPr>
            <w:r w:rsidRPr="00C35064">
              <w:t>Заказчик</w:t>
            </w:r>
            <w:r w:rsidR="008C7498" w:rsidRPr="00C35064">
              <w:t xml:space="preserve"> </w:t>
            </w:r>
            <w:r w:rsidR="008C7498" w:rsidRPr="00C35064">
              <w:br/>
              <w:t>(наименование, адрес, контактное лицо с указанием должности, контактные телефоны)</w:t>
            </w:r>
          </w:p>
        </w:tc>
        <w:tc>
          <w:tcPr>
            <w:tcW w:w="1980" w:type="dxa"/>
          </w:tcPr>
          <w:p w:rsidR="008C7498" w:rsidRPr="00C35064" w:rsidRDefault="008C7498">
            <w:pPr>
              <w:pStyle w:val="af1"/>
            </w:pPr>
            <w:r w:rsidRPr="00C35064">
              <w:t>Описание договора</w:t>
            </w:r>
            <w:r w:rsidRPr="00C35064">
              <w:br/>
              <w:t>(объем и состав поставок, описание основных условий договора)</w:t>
            </w:r>
          </w:p>
        </w:tc>
        <w:tc>
          <w:tcPr>
            <w:tcW w:w="1260" w:type="dxa"/>
          </w:tcPr>
          <w:p w:rsidR="008C7498" w:rsidRPr="00C35064" w:rsidRDefault="008C7498">
            <w:pPr>
              <w:pStyle w:val="af1"/>
            </w:pPr>
            <w:r w:rsidRPr="00C35064">
              <w:t>Сумма договора, рублей</w:t>
            </w:r>
          </w:p>
        </w:tc>
        <w:tc>
          <w:tcPr>
            <w:tcW w:w="1440" w:type="dxa"/>
          </w:tcPr>
          <w:p w:rsidR="008C7498" w:rsidRPr="00C35064" w:rsidRDefault="008C7498">
            <w:pPr>
              <w:pStyle w:val="af1"/>
            </w:pPr>
            <w:r w:rsidRPr="00C35064">
              <w:t>Сведения о рекламациях по перечисленным договорам</w:t>
            </w: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  <w:r w:rsidRPr="00C35064"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7560" w:type="dxa"/>
            <w:gridSpan w:val="4"/>
          </w:tcPr>
          <w:p w:rsidR="008C7498" w:rsidRPr="00C35064" w:rsidRDefault="008C7498" w:rsidP="00CE7505">
            <w:pPr>
              <w:pStyle w:val="af3"/>
              <w:jc w:val="center"/>
              <w:rPr>
                <w:b/>
                <w:szCs w:val="24"/>
              </w:rPr>
            </w:pPr>
            <w:r w:rsidRPr="00C35064">
              <w:rPr>
                <w:b/>
                <w:szCs w:val="24"/>
              </w:rPr>
              <w:t>ИТОГО за целый год</w:t>
            </w:r>
            <w:r w:rsidRPr="00C35064">
              <w:rPr>
                <w:szCs w:val="24"/>
              </w:rPr>
              <w:t xml:space="preserve"> [</w:t>
            </w:r>
            <w:r w:rsidRPr="00C35064">
              <w:rPr>
                <w:rStyle w:val="af9"/>
                <w:b w:val="0"/>
                <w:i w:val="0"/>
                <w:szCs w:val="24"/>
                <w:shd w:val="clear" w:color="auto" w:fill="auto"/>
              </w:rPr>
              <w:t>указать год, например «</w:t>
            </w:r>
            <w:r w:rsidR="003A0F09" w:rsidRPr="00C35064">
              <w:rPr>
                <w:rStyle w:val="af9"/>
                <w:b w:val="0"/>
                <w:i w:val="0"/>
                <w:szCs w:val="24"/>
                <w:shd w:val="clear" w:color="auto" w:fill="auto"/>
              </w:rPr>
              <w:t>20</w:t>
            </w:r>
            <w:r w:rsidR="00CE7505" w:rsidRPr="00C35064">
              <w:rPr>
                <w:rStyle w:val="af9"/>
                <w:b w:val="0"/>
                <w:i w:val="0"/>
                <w:szCs w:val="24"/>
                <w:shd w:val="clear" w:color="auto" w:fill="auto"/>
              </w:rPr>
              <w:t>10</w:t>
            </w:r>
            <w:r w:rsidRPr="00C35064">
              <w:rPr>
                <w:rStyle w:val="af9"/>
                <w:b w:val="0"/>
                <w:i w:val="0"/>
                <w:szCs w:val="24"/>
                <w:shd w:val="clear" w:color="auto" w:fill="auto"/>
              </w:rPr>
              <w:t>»]</w:t>
            </w: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  <w:rPr>
                <w:b/>
              </w:rPr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  <w:jc w:val="center"/>
              <w:rPr>
                <w:b/>
              </w:rPr>
            </w:pPr>
            <w:r w:rsidRPr="00C35064">
              <w:rPr>
                <w:b/>
              </w:rPr>
              <w:t>х</w:t>
            </w: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 w:rsidP="00F45A4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 w:rsidP="00F45A4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 w:rsidP="00F45A40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  <w:r w:rsidRPr="00C35064">
              <w:rPr>
                <w:szCs w:val="24"/>
              </w:rPr>
              <w:t>…</w:t>
            </w: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7560" w:type="dxa"/>
            <w:gridSpan w:val="4"/>
          </w:tcPr>
          <w:p w:rsidR="008C7498" w:rsidRPr="00C35064" w:rsidRDefault="008C7498" w:rsidP="00CE7505">
            <w:pPr>
              <w:pStyle w:val="af3"/>
              <w:jc w:val="center"/>
              <w:rPr>
                <w:b/>
                <w:szCs w:val="24"/>
              </w:rPr>
            </w:pPr>
            <w:r w:rsidRPr="00C35064">
              <w:rPr>
                <w:b/>
                <w:szCs w:val="24"/>
              </w:rPr>
              <w:t xml:space="preserve">ИТОГО за целый год </w:t>
            </w:r>
            <w:r w:rsidRPr="00C35064">
              <w:rPr>
                <w:rStyle w:val="af9"/>
                <w:b w:val="0"/>
                <w:i w:val="0"/>
                <w:shd w:val="clear" w:color="auto" w:fill="auto"/>
              </w:rPr>
              <w:t>[</w:t>
            </w:r>
            <w:r w:rsidRPr="00C35064">
              <w:rPr>
                <w:rStyle w:val="af9"/>
                <w:b w:val="0"/>
                <w:i w:val="0"/>
                <w:szCs w:val="24"/>
                <w:shd w:val="clear" w:color="auto" w:fill="auto"/>
              </w:rPr>
              <w:t>указать год, например «</w:t>
            </w:r>
            <w:r w:rsidR="003A0F09" w:rsidRPr="00C35064">
              <w:rPr>
                <w:rStyle w:val="af9"/>
                <w:b w:val="0"/>
                <w:i w:val="0"/>
                <w:szCs w:val="24"/>
                <w:shd w:val="clear" w:color="auto" w:fill="auto"/>
              </w:rPr>
              <w:t>201</w:t>
            </w:r>
            <w:r w:rsidR="00CE7505" w:rsidRPr="00C35064">
              <w:rPr>
                <w:rStyle w:val="af9"/>
                <w:b w:val="0"/>
                <w:i w:val="0"/>
                <w:szCs w:val="24"/>
                <w:shd w:val="clear" w:color="auto" w:fill="auto"/>
              </w:rPr>
              <w:t>1</w:t>
            </w:r>
            <w:r w:rsidRPr="00C35064">
              <w:rPr>
                <w:rStyle w:val="af9"/>
                <w:b w:val="0"/>
                <w:i w:val="0"/>
                <w:szCs w:val="24"/>
                <w:shd w:val="clear" w:color="auto" w:fill="auto"/>
              </w:rPr>
              <w:t>»</w:t>
            </w:r>
            <w:r w:rsidRPr="00C35064">
              <w:rPr>
                <w:rStyle w:val="af9"/>
                <w:b w:val="0"/>
                <w:i w:val="0"/>
                <w:shd w:val="clear" w:color="auto" w:fill="auto"/>
              </w:rPr>
              <w:t>]</w:t>
            </w: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  <w:rPr>
                <w:b/>
              </w:rPr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  <w:jc w:val="center"/>
              <w:rPr>
                <w:b/>
              </w:rPr>
            </w:pPr>
            <w:r w:rsidRPr="00C35064">
              <w:rPr>
                <w:b/>
              </w:rPr>
              <w:t>х</w:t>
            </w: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  <w:jc w:val="center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  <w:jc w:val="center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  <w:jc w:val="center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  <w:r w:rsidRPr="00C35064">
              <w:rPr>
                <w:szCs w:val="24"/>
              </w:rPr>
              <w:lastRenderedPageBreak/>
              <w:t>…</w:t>
            </w:r>
          </w:p>
        </w:tc>
        <w:tc>
          <w:tcPr>
            <w:tcW w:w="252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34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980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126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440" w:type="dxa"/>
          </w:tcPr>
          <w:p w:rsidR="008C7498" w:rsidRPr="00C35064" w:rsidRDefault="008C7498">
            <w:pPr>
              <w:pStyle w:val="af3"/>
              <w:jc w:val="center"/>
            </w:pPr>
          </w:p>
        </w:tc>
      </w:tr>
      <w:tr w:rsidR="003A0F09" w:rsidRPr="00C35064">
        <w:trPr>
          <w:cantSplit/>
        </w:trPr>
        <w:tc>
          <w:tcPr>
            <w:tcW w:w="7560" w:type="dxa"/>
            <w:gridSpan w:val="4"/>
          </w:tcPr>
          <w:p w:rsidR="003A0F09" w:rsidRPr="00C35064" w:rsidRDefault="003A0F09" w:rsidP="003B6E98">
            <w:pPr>
              <w:pStyle w:val="af3"/>
              <w:jc w:val="center"/>
              <w:rPr>
                <w:b/>
                <w:szCs w:val="24"/>
              </w:rPr>
            </w:pPr>
            <w:r w:rsidRPr="00C35064">
              <w:rPr>
                <w:b/>
              </w:rPr>
              <w:t xml:space="preserve">ИТОГО за ____________ месяцев __________ года </w:t>
            </w:r>
            <w:r w:rsidRPr="00C35064">
              <w:rPr>
                <w:b/>
              </w:rPr>
              <w:br/>
            </w:r>
            <w:r w:rsidRPr="00C35064">
              <w:t>[</w:t>
            </w:r>
            <w:r w:rsidRPr="00C35064">
              <w:rPr>
                <w:rStyle w:val="af9"/>
                <w:b w:val="0"/>
                <w:i w:val="0"/>
                <w:shd w:val="clear" w:color="auto" w:fill="auto"/>
              </w:rPr>
              <w:t>указать,</w:t>
            </w:r>
            <w:r w:rsidRPr="00C35064" w:rsidDel="00653606">
              <w:rPr>
                <w:rStyle w:val="af9"/>
                <w:b w:val="0"/>
                <w:i w:val="0"/>
                <w:shd w:val="clear" w:color="auto" w:fill="auto"/>
              </w:rPr>
              <w:t xml:space="preserve"> </w:t>
            </w:r>
            <w:r w:rsidRPr="00C35064">
              <w:rPr>
                <w:rStyle w:val="af9"/>
                <w:b w:val="0"/>
                <w:i w:val="0"/>
                <w:shd w:val="clear" w:color="auto" w:fill="auto"/>
              </w:rPr>
              <w:t xml:space="preserve">например </w:t>
            </w:r>
            <w:r w:rsidRPr="00C35064">
              <w:rPr>
                <w:rStyle w:val="af9"/>
                <w:b w:val="0"/>
                <w:i w:val="0"/>
                <w:szCs w:val="24"/>
                <w:shd w:val="clear" w:color="auto" w:fill="auto"/>
              </w:rPr>
              <w:t>201</w:t>
            </w:r>
            <w:r w:rsidR="00CE7505" w:rsidRPr="00C35064">
              <w:rPr>
                <w:rStyle w:val="af9"/>
                <w:b w:val="0"/>
                <w:i w:val="0"/>
                <w:szCs w:val="24"/>
                <w:shd w:val="clear" w:color="auto" w:fill="auto"/>
              </w:rPr>
              <w:t>2</w:t>
            </w:r>
            <w:r w:rsidRPr="00C35064">
              <w:rPr>
                <w:rStyle w:val="af9"/>
                <w:b w:val="0"/>
                <w:i w:val="0"/>
                <w:shd w:val="clear" w:color="auto" w:fill="auto"/>
              </w:rPr>
              <w:t>» и т.д.</w:t>
            </w:r>
            <w:r w:rsidRPr="00C35064">
              <w:t>]</w:t>
            </w:r>
          </w:p>
        </w:tc>
        <w:tc>
          <w:tcPr>
            <w:tcW w:w="1260" w:type="dxa"/>
          </w:tcPr>
          <w:p w:rsidR="003A0F09" w:rsidRPr="00C35064" w:rsidRDefault="003A0F09">
            <w:pPr>
              <w:pStyle w:val="af3"/>
              <w:rPr>
                <w:b/>
              </w:rPr>
            </w:pPr>
          </w:p>
        </w:tc>
        <w:tc>
          <w:tcPr>
            <w:tcW w:w="1440" w:type="dxa"/>
          </w:tcPr>
          <w:p w:rsidR="003A0F09" w:rsidRPr="00C35064" w:rsidRDefault="003A0F09">
            <w:pPr>
              <w:pStyle w:val="af3"/>
              <w:jc w:val="center"/>
              <w:rPr>
                <w:b/>
              </w:rPr>
            </w:pPr>
            <w:r w:rsidRPr="00C35064">
              <w:rPr>
                <w:b/>
              </w:rPr>
              <w:t>х</w:t>
            </w:r>
          </w:p>
        </w:tc>
      </w:tr>
    </w:tbl>
    <w:p w:rsidR="00F406B0" w:rsidRPr="00C35064" w:rsidRDefault="00F406B0">
      <w:pPr>
        <w:rPr>
          <w:szCs w:val="24"/>
        </w:rPr>
      </w:pPr>
    </w:p>
    <w:p w:rsidR="008C7498" w:rsidRPr="00C35064" w:rsidRDefault="002F71CB">
      <w:pPr>
        <w:rPr>
          <w:i/>
        </w:rPr>
      </w:pPr>
      <w:r w:rsidRPr="00C35064">
        <w:rPr>
          <w:i/>
          <w:szCs w:val="24"/>
          <w:highlight w:val="yellow"/>
        </w:rPr>
        <w:t>Организатор</w:t>
      </w:r>
      <w:r w:rsidR="008C7498" w:rsidRPr="00C35064">
        <w:rPr>
          <w:i/>
          <w:szCs w:val="24"/>
          <w:highlight w:val="yellow"/>
        </w:rPr>
        <w:t xml:space="preserve"> рекомендует Участникам приложить оригиналы или копии отзывов об их работе, данные контрагентами</w:t>
      </w:r>
      <w:r w:rsidR="008C7498" w:rsidRPr="00C35064">
        <w:rPr>
          <w:i/>
          <w:color w:val="FF0000"/>
          <w:szCs w:val="24"/>
          <w:highlight w:val="yellow"/>
        </w:rPr>
        <w:t>.</w:t>
      </w:r>
    </w:p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(фамилия, имя, отчество подписавшего, должность)</w:t>
      </w:r>
    </w:p>
    <w:p w:rsidR="008C7498" w:rsidRPr="00C35064" w:rsidRDefault="008C7498">
      <w:pPr>
        <w:keepNext/>
        <w:rPr>
          <w:b/>
        </w:rPr>
      </w:pPr>
    </w:p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pStyle w:val="22"/>
        <w:pageBreakBefore/>
      </w:pPr>
      <w:bookmarkStart w:id="390" w:name="_Toc382383025"/>
      <w:r w:rsidRPr="00C35064">
        <w:lastRenderedPageBreak/>
        <w:t>Инструкции по заполнению</w:t>
      </w:r>
      <w:bookmarkEnd w:id="390"/>
    </w:p>
    <w:p w:rsidR="008C7498" w:rsidRPr="00C35064" w:rsidRDefault="008C7498">
      <w:pPr>
        <w:pStyle w:val="a4"/>
      </w:pPr>
      <w:r w:rsidRPr="00C35064">
        <w:t xml:space="preserve">Участник указывает дату и номер Предложения в соответствии с письмом о подаче оферты (подраздел </w:t>
      </w:r>
      <w:r w:rsidRPr="00C35064">
        <w:fldChar w:fldCharType="begin"/>
      </w:r>
      <w:r w:rsidRPr="00C35064">
        <w:instrText xml:space="preserve"> REF _Ref55336310 \r \h  \* MERGEFORMAT </w:instrText>
      </w:r>
      <w:r w:rsidRPr="00C35064">
        <w:fldChar w:fldCharType="separate"/>
      </w:r>
      <w:r w:rsidR="00FB38C7">
        <w:t>5.1</w:t>
      </w:r>
      <w:r w:rsidRPr="00C35064">
        <w:fldChar w:fldCharType="end"/>
      </w:r>
      <w:r w:rsidRPr="00C35064">
        <w:t>).</w:t>
      </w:r>
    </w:p>
    <w:p w:rsidR="008C7498" w:rsidRPr="00C35064" w:rsidRDefault="008C7498">
      <w:pPr>
        <w:pStyle w:val="a4"/>
      </w:pPr>
      <w:r w:rsidRPr="00C35064">
        <w:t>Участник указывает свое фирменное наименование (в т.ч. организационно-правовую форму) и свой адрес.</w:t>
      </w:r>
    </w:p>
    <w:p w:rsidR="008C7498" w:rsidRPr="00C35064" w:rsidRDefault="008C7498">
      <w:pPr>
        <w:pStyle w:val="a4"/>
      </w:pPr>
      <w:r w:rsidRPr="00C35064">
        <w:t xml:space="preserve">В этой форме Участник указывает перечень и годовые объемы выполнения аналогичных договоров, сопоставимых по объемам, срокам выполнения и прочим требованиям </w:t>
      </w:r>
      <w:r w:rsidR="003E2D4B" w:rsidRPr="00C35064">
        <w:t xml:space="preserve">Приложений №№1 и 2 </w:t>
      </w:r>
      <w:r w:rsidR="004C295C" w:rsidRPr="00C35064">
        <w:t>к настоящей закупочной документации</w:t>
      </w:r>
      <w:r w:rsidRPr="00C35064">
        <w:t>.</w:t>
      </w:r>
    </w:p>
    <w:p w:rsidR="008C7498" w:rsidRPr="00C35064" w:rsidRDefault="008C7498">
      <w:pPr>
        <w:pStyle w:val="a4"/>
      </w:pPr>
      <w:r w:rsidRPr="00C35064">
        <w:t>Следует указать не менее трех аналогичных договоров. Участник может самостоятельно выбрать договоры, которые, по его мнению, наилучшим образом характеризует его опыт.</w:t>
      </w:r>
    </w:p>
    <w:p w:rsidR="008C7498" w:rsidRPr="00C35064" w:rsidRDefault="008C7498">
      <w:pPr>
        <w:pStyle w:val="a4"/>
      </w:pPr>
      <w:r w:rsidRPr="00C35064">
        <w:t>Участник может включать и незавершенные договоры, обязательно отмечая данный факт.</w:t>
      </w:r>
    </w:p>
    <w:p w:rsidR="008C7498" w:rsidRPr="00C35064" w:rsidRDefault="008C7498">
      <w:pPr>
        <w:tabs>
          <w:tab w:val="center" w:pos="1134"/>
        </w:tabs>
        <w:ind w:left="567"/>
      </w:pPr>
    </w:p>
    <w:p w:rsidR="008C7498" w:rsidRPr="00C35064" w:rsidRDefault="008C7498">
      <w:pPr>
        <w:pStyle w:val="2"/>
        <w:pageBreakBefore/>
      </w:pPr>
      <w:bookmarkStart w:id="391" w:name="_Ref55336389"/>
      <w:bookmarkStart w:id="392" w:name="_Toc57314677"/>
      <w:bookmarkStart w:id="393" w:name="_Toc69728991"/>
      <w:bookmarkStart w:id="394" w:name="_Toc382383026"/>
      <w:r w:rsidRPr="00C35064">
        <w:lastRenderedPageBreak/>
        <w:t xml:space="preserve">Справка о материально-технических ресурсах (форма </w:t>
      </w:r>
      <w:r w:rsidR="00CF199E" w:rsidRPr="00C35064">
        <w:t>12</w:t>
      </w:r>
      <w:r w:rsidRPr="00C35064">
        <w:t>)</w:t>
      </w:r>
      <w:bookmarkEnd w:id="391"/>
      <w:bookmarkEnd w:id="392"/>
      <w:bookmarkEnd w:id="393"/>
      <w:bookmarkEnd w:id="394"/>
    </w:p>
    <w:p w:rsidR="008C7498" w:rsidRPr="00C35064" w:rsidRDefault="008C7498">
      <w:pPr>
        <w:pStyle w:val="22"/>
      </w:pPr>
      <w:bookmarkStart w:id="395" w:name="_Toc382383027"/>
      <w:r w:rsidRPr="00C35064">
        <w:t>Форма Справки о материально-технических ресурсах</w:t>
      </w:r>
      <w:bookmarkEnd w:id="395"/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firstLine="0"/>
        <w:jc w:val="left"/>
      </w:pPr>
    </w:p>
    <w:p w:rsidR="008C7498" w:rsidRPr="00C35064" w:rsidRDefault="008C7498">
      <w:pPr>
        <w:spacing w:line="240" w:lineRule="auto"/>
        <w:ind w:firstLine="0"/>
        <w:jc w:val="left"/>
      </w:pPr>
      <w:r w:rsidRPr="00C35064">
        <w:t xml:space="preserve">Приложение </w:t>
      </w:r>
      <w:r w:rsidR="00F43DE6">
        <w:fldChar w:fldCharType="begin"/>
      </w:r>
      <w:r w:rsidR="00F43DE6">
        <w:instrText xml:space="preserve"> SEQ Приложение \* ARABIC </w:instrText>
      </w:r>
      <w:r w:rsidR="00F43DE6">
        <w:fldChar w:fldCharType="separate"/>
      </w:r>
      <w:r w:rsidR="00FB38C7">
        <w:rPr>
          <w:noProof/>
        </w:rPr>
        <w:t>10</w:t>
      </w:r>
      <w:r w:rsidR="00F43DE6">
        <w:rPr>
          <w:noProof/>
        </w:rPr>
        <w:fldChar w:fldCharType="end"/>
      </w:r>
      <w:r w:rsidRPr="00C35064">
        <w:t xml:space="preserve"> к письму о подаче оферты</w:t>
      </w:r>
      <w:r w:rsidRPr="00C35064">
        <w:br/>
        <w:t>от «____»_____________ г. №__________</w:t>
      </w:r>
    </w:p>
    <w:p w:rsidR="008C7498" w:rsidRPr="00C35064" w:rsidRDefault="008C7498"/>
    <w:p w:rsidR="008C7498" w:rsidRPr="00C35064" w:rsidRDefault="008C7498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C35064">
        <w:rPr>
          <w:b/>
          <w:sz w:val="32"/>
          <w:szCs w:val="32"/>
        </w:rPr>
        <w:t>Справка о материально-технических ресурсах</w:t>
      </w:r>
    </w:p>
    <w:p w:rsidR="008C7498" w:rsidRPr="00C35064" w:rsidRDefault="008C7498"/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>Наименование и адрес Участника: _________________________________</w:t>
      </w:r>
    </w:p>
    <w:p w:rsidR="008C7498" w:rsidRPr="00C35064" w:rsidRDefault="008C7498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90"/>
        <w:gridCol w:w="1590"/>
        <w:gridCol w:w="1590"/>
        <w:gridCol w:w="1590"/>
        <w:gridCol w:w="1590"/>
        <w:gridCol w:w="1590"/>
      </w:tblGrid>
      <w:tr w:rsidR="008C7498" w:rsidRPr="00C35064">
        <w:trPr>
          <w:cantSplit/>
          <w:trHeight w:val="530"/>
        </w:trPr>
        <w:tc>
          <w:tcPr>
            <w:tcW w:w="720" w:type="dxa"/>
          </w:tcPr>
          <w:p w:rsidR="008C7498" w:rsidRPr="00C35064" w:rsidRDefault="008C7498">
            <w:pPr>
              <w:pStyle w:val="af1"/>
            </w:pPr>
            <w:r w:rsidRPr="00C35064">
              <w:t>№</w:t>
            </w:r>
          </w:p>
          <w:p w:rsidR="008C7498" w:rsidRPr="00C35064" w:rsidRDefault="008C7498">
            <w:pPr>
              <w:pStyle w:val="af1"/>
            </w:pPr>
            <w:r w:rsidRPr="00C35064">
              <w:t>п/п</w:t>
            </w:r>
          </w:p>
        </w:tc>
        <w:tc>
          <w:tcPr>
            <w:tcW w:w="1590" w:type="dxa"/>
          </w:tcPr>
          <w:p w:rsidR="008C7498" w:rsidRPr="00C35064" w:rsidRDefault="008C7498">
            <w:pPr>
              <w:pStyle w:val="af1"/>
            </w:pPr>
            <w:r w:rsidRPr="00C35064">
              <w:t>Наименование</w:t>
            </w:r>
          </w:p>
        </w:tc>
        <w:tc>
          <w:tcPr>
            <w:tcW w:w="1590" w:type="dxa"/>
          </w:tcPr>
          <w:p w:rsidR="008C7498" w:rsidRPr="00C35064" w:rsidRDefault="008C7498">
            <w:pPr>
              <w:pStyle w:val="af1"/>
            </w:pPr>
            <w:r w:rsidRPr="00C35064">
              <w:t>Местонахождение</w:t>
            </w:r>
          </w:p>
        </w:tc>
        <w:tc>
          <w:tcPr>
            <w:tcW w:w="1590" w:type="dxa"/>
          </w:tcPr>
          <w:p w:rsidR="008C7498" w:rsidRPr="00C35064" w:rsidRDefault="008C7498">
            <w:pPr>
              <w:pStyle w:val="af1"/>
            </w:pPr>
            <w:r w:rsidRPr="00C35064"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1590" w:type="dxa"/>
          </w:tcPr>
          <w:p w:rsidR="008C7498" w:rsidRPr="00C35064" w:rsidRDefault="008C7498">
            <w:pPr>
              <w:pStyle w:val="af1"/>
            </w:pPr>
            <w:r w:rsidRPr="00C35064">
              <w:t>Предназначение (с точки зрения выполнения Договора)</w:t>
            </w:r>
          </w:p>
        </w:tc>
        <w:tc>
          <w:tcPr>
            <w:tcW w:w="1590" w:type="dxa"/>
          </w:tcPr>
          <w:p w:rsidR="008C7498" w:rsidRPr="00C35064" w:rsidRDefault="008C7498">
            <w:pPr>
              <w:pStyle w:val="af1"/>
            </w:pPr>
            <w:r w:rsidRPr="00C35064">
              <w:t>Состояние</w:t>
            </w:r>
          </w:p>
        </w:tc>
        <w:tc>
          <w:tcPr>
            <w:tcW w:w="1590" w:type="dxa"/>
          </w:tcPr>
          <w:p w:rsidR="008C7498" w:rsidRPr="00C35064" w:rsidRDefault="008C7498">
            <w:pPr>
              <w:pStyle w:val="af1"/>
            </w:pPr>
            <w:r w:rsidRPr="00C35064">
              <w:t>Примечания</w:t>
            </w: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numPr>
                <w:ilvl w:val="0"/>
                <w:numId w:val="9"/>
              </w:numPr>
              <w:spacing w:line="240" w:lineRule="auto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numPr>
                <w:ilvl w:val="0"/>
                <w:numId w:val="9"/>
              </w:numPr>
              <w:spacing w:line="240" w:lineRule="auto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numPr>
                <w:ilvl w:val="0"/>
                <w:numId w:val="9"/>
              </w:numPr>
              <w:spacing w:line="240" w:lineRule="auto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720" w:type="dxa"/>
          </w:tcPr>
          <w:p w:rsidR="008C7498" w:rsidRPr="00C35064" w:rsidRDefault="008C7498">
            <w:pPr>
              <w:pStyle w:val="af3"/>
            </w:pPr>
            <w:r w:rsidRPr="00C35064">
              <w:t>…</w:t>
            </w: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590" w:type="dxa"/>
          </w:tcPr>
          <w:p w:rsidR="008C7498" w:rsidRPr="00C35064" w:rsidRDefault="008C7498">
            <w:pPr>
              <w:pStyle w:val="af3"/>
            </w:pPr>
          </w:p>
        </w:tc>
      </w:tr>
    </w:tbl>
    <w:p w:rsidR="008C7498" w:rsidRPr="00C35064" w:rsidRDefault="008C7498"/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(фамилия, имя, отчество подписавшего, должность)</w:t>
      </w:r>
    </w:p>
    <w:p w:rsidR="008C7498" w:rsidRPr="00C35064" w:rsidRDefault="008C7498">
      <w:pPr>
        <w:keepNext/>
        <w:rPr>
          <w:b/>
        </w:rPr>
      </w:pPr>
    </w:p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keepNext/>
        <w:rPr>
          <w:b/>
        </w:rPr>
      </w:pPr>
    </w:p>
    <w:p w:rsidR="008C7498" w:rsidRPr="00C35064" w:rsidRDefault="008C7498">
      <w:pPr>
        <w:pStyle w:val="22"/>
        <w:pageBreakBefore/>
      </w:pPr>
      <w:bookmarkStart w:id="396" w:name="_Toc382383028"/>
      <w:r w:rsidRPr="00C35064">
        <w:lastRenderedPageBreak/>
        <w:t>Инструкции по заполнению</w:t>
      </w:r>
      <w:bookmarkEnd w:id="396"/>
    </w:p>
    <w:p w:rsidR="008C7498" w:rsidRPr="00C35064" w:rsidRDefault="008C7498">
      <w:pPr>
        <w:pStyle w:val="a4"/>
      </w:pPr>
      <w:r w:rsidRPr="00C35064">
        <w:t xml:space="preserve">Участник указывает дату и номер Предложения в соответствии с письмом о подаче оферты (подраздел </w:t>
      </w:r>
      <w:r w:rsidRPr="00C35064">
        <w:fldChar w:fldCharType="begin"/>
      </w:r>
      <w:r w:rsidRPr="00C35064">
        <w:instrText xml:space="preserve"> REF _Ref55336310 \r \h  \* MERGEFORMAT </w:instrText>
      </w:r>
      <w:r w:rsidRPr="00C35064">
        <w:fldChar w:fldCharType="separate"/>
      </w:r>
      <w:r w:rsidR="00FB38C7">
        <w:t>5.1</w:t>
      </w:r>
      <w:r w:rsidRPr="00C35064">
        <w:fldChar w:fldCharType="end"/>
      </w:r>
      <w:r w:rsidRPr="00C35064">
        <w:t>).</w:t>
      </w:r>
    </w:p>
    <w:p w:rsidR="008C7498" w:rsidRPr="00C35064" w:rsidRDefault="008C7498">
      <w:pPr>
        <w:pStyle w:val="a4"/>
      </w:pPr>
      <w:r w:rsidRPr="00C35064">
        <w:t>Участник указывает свое фирменное наименование (в т.ч. организационно-правовую форму) и свой адрес.</w:t>
      </w:r>
    </w:p>
    <w:p w:rsidR="008C7498" w:rsidRPr="00C35064" w:rsidRDefault="008C7498">
      <w:pPr>
        <w:pStyle w:val="a4"/>
      </w:pPr>
      <w:r w:rsidRPr="00C35064">
        <w:t>В данной справке перечисляются материально-технические ресурсы, которые Участник считает ключевыми и планирует использовать в ходе выполнения Договора (склады, транспортные средства, средства обеспечения условий хранения продукции в процессе перевозки, средства связи, компьютерной обработки данных и тому подобное).</w:t>
      </w:r>
    </w:p>
    <w:p w:rsidR="006644AB" w:rsidRPr="00C35064" w:rsidRDefault="006644AB" w:rsidP="00A80251">
      <w:pPr>
        <w:pStyle w:val="a4"/>
      </w:pPr>
      <w:r w:rsidRPr="00C35064">
        <w:t>Необходимо включить недвижимое имущество по фактическому адресу нахождения Участника (с указанием площади, состояния, а также находится ли данное имущество в непосредственной собственности Участника, или в аренде (долгосрочной</w:t>
      </w:r>
      <w:r w:rsidRPr="00C35064">
        <w:tab/>
        <w:t xml:space="preserve"> аренде)).</w:t>
      </w:r>
    </w:p>
    <w:p w:rsidR="006644AB" w:rsidRPr="00C35064" w:rsidRDefault="006644AB" w:rsidP="003E2D4B">
      <w:pPr>
        <w:pStyle w:val="a4"/>
        <w:numPr>
          <w:ilvl w:val="0"/>
          <w:numId w:val="0"/>
        </w:numPr>
      </w:pPr>
    </w:p>
    <w:p w:rsidR="008C7498" w:rsidRPr="00C35064" w:rsidRDefault="008C7498">
      <w:pPr>
        <w:tabs>
          <w:tab w:val="left" w:pos="1134"/>
        </w:tabs>
        <w:spacing w:line="240" w:lineRule="auto"/>
      </w:pPr>
    </w:p>
    <w:p w:rsidR="008C7498" w:rsidRPr="00C35064" w:rsidRDefault="008C7498">
      <w:pPr>
        <w:pStyle w:val="2"/>
        <w:pageBreakBefore/>
      </w:pPr>
      <w:bookmarkStart w:id="397" w:name="_Ref55336398"/>
      <w:bookmarkStart w:id="398" w:name="_Toc57314678"/>
      <w:bookmarkStart w:id="399" w:name="_Toc69728992"/>
      <w:bookmarkStart w:id="400" w:name="_Toc382383029"/>
      <w:r w:rsidRPr="00C35064">
        <w:lastRenderedPageBreak/>
        <w:t xml:space="preserve">Справка о кадровых ресурсах (форма </w:t>
      </w:r>
      <w:r w:rsidR="00CF199E" w:rsidRPr="00C35064">
        <w:t>13</w:t>
      </w:r>
      <w:r w:rsidRPr="00C35064">
        <w:t>)</w:t>
      </w:r>
      <w:bookmarkEnd w:id="397"/>
      <w:bookmarkEnd w:id="398"/>
      <w:bookmarkEnd w:id="399"/>
      <w:bookmarkEnd w:id="400"/>
    </w:p>
    <w:p w:rsidR="008C7498" w:rsidRPr="00C35064" w:rsidRDefault="008C7498">
      <w:pPr>
        <w:pStyle w:val="22"/>
      </w:pPr>
      <w:bookmarkStart w:id="401" w:name="_Toc382383030"/>
      <w:r w:rsidRPr="00C35064">
        <w:t>Форма Справки о кадровых ресурсах</w:t>
      </w:r>
      <w:bookmarkEnd w:id="401"/>
    </w:p>
    <w:p w:rsidR="008C7498" w:rsidRPr="00C35064" w:rsidRDefault="008C7498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8C7498" w:rsidRPr="00C35064" w:rsidRDefault="008C7498">
      <w:pPr>
        <w:spacing w:line="240" w:lineRule="auto"/>
        <w:ind w:firstLine="0"/>
        <w:jc w:val="left"/>
      </w:pPr>
    </w:p>
    <w:p w:rsidR="008C7498" w:rsidRPr="00C35064" w:rsidRDefault="008C7498">
      <w:pPr>
        <w:spacing w:line="240" w:lineRule="auto"/>
        <w:ind w:firstLine="0"/>
        <w:jc w:val="left"/>
      </w:pPr>
      <w:r w:rsidRPr="00C35064">
        <w:t xml:space="preserve">Приложение </w:t>
      </w:r>
      <w:r w:rsidR="00F43DE6">
        <w:fldChar w:fldCharType="begin"/>
      </w:r>
      <w:r w:rsidR="00F43DE6">
        <w:instrText xml:space="preserve"> SEQ Приложение \* ARABIC </w:instrText>
      </w:r>
      <w:r w:rsidR="00F43DE6">
        <w:fldChar w:fldCharType="separate"/>
      </w:r>
      <w:r w:rsidR="00FB38C7">
        <w:rPr>
          <w:noProof/>
        </w:rPr>
        <w:t>11</w:t>
      </w:r>
      <w:r w:rsidR="00F43DE6">
        <w:rPr>
          <w:noProof/>
        </w:rPr>
        <w:fldChar w:fldCharType="end"/>
      </w:r>
      <w:r w:rsidRPr="00C35064">
        <w:t xml:space="preserve"> к письму о подаче оферты</w:t>
      </w:r>
      <w:r w:rsidRPr="00C35064">
        <w:br/>
        <w:t>от «____»_____________ г. №__________</w:t>
      </w:r>
    </w:p>
    <w:p w:rsidR="008C7498" w:rsidRPr="00C35064" w:rsidRDefault="008C7498"/>
    <w:p w:rsidR="008C7498" w:rsidRPr="00C35064" w:rsidRDefault="008C7498">
      <w:pPr>
        <w:suppressAutoHyphens/>
        <w:spacing w:line="240" w:lineRule="auto"/>
        <w:ind w:firstLine="0"/>
        <w:jc w:val="center"/>
        <w:rPr>
          <w:b/>
          <w:sz w:val="32"/>
          <w:szCs w:val="32"/>
        </w:rPr>
      </w:pPr>
      <w:r w:rsidRPr="00C35064">
        <w:rPr>
          <w:b/>
          <w:sz w:val="32"/>
          <w:szCs w:val="32"/>
        </w:rPr>
        <w:t>Справка о кадровых ресурсах</w:t>
      </w:r>
    </w:p>
    <w:p w:rsidR="008C7498" w:rsidRPr="00C35064" w:rsidRDefault="008C7498"/>
    <w:p w:rsidR="008C7498" w:rsidRPr="00C35064" w:rsidRDefault="008C7498">
      <w:pPr>
        <w:ind w:firstLine="0"/>
        <w:rPr>
          <w:color w:val="000000"/>
        </w:rPr>
      </w:pPr>
      <w:r w:rsidRPr="00C35064">
        <w:rPr>
          <w:color w:val="000000"/>
        </w:rPr>
        <w:t>Наименование и адрес Участника: _________________________________</w:t>
      </w:r>
    </w:p>
    <w:p w:rsidR="008C7498" w:rsidRPr="00C35064" w:rsidRDefault="008C7498">
      <w:pPr>
        <w:ind w:firstLine="0"/>
        <w:rPr>
          <w:color w:val="000000"/>
        </w:rPr>
      </w:pPr>
    </w:p>
    <w:p w:rsidR="008C7498" w:rsidRPr="00C35064" w:rsidRDefault="008C7498">
      <w:pPr>
        <w:keepNext/>
        <w:suppressAutoHyphens/>
        <w:spacing w:line="240" w:lineRule="auto"/>
        <w:ind w:firstLine="0"/>
        <w:jc w:val="left"/>
      </w:pPr>
      <w:r w:rsidRPr="00C35064">
        <w:rPr>
          <w:b/>
        </w:rPr>
        <w:t>Таблица-1. Основные кадровые ресурсы</w:t>
      </w:r>
    </w:p>
    <w:tbl>
      <w:tblPr>
        <w:tblW w:w="0" w:type="auto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268"/>
        <w:gridCol w:w="2586"/>
        <w:gridCol w:w="1950"/>
        <w:gridCol w:w="2747"/>
      </w:tblGrid>
      <w:tr w:rsidR="008C7498" w:rsidRPr="00C35064">
        <w:trPr>
          <w:trHeight w:val="551"/>
        </w:trPr>
        <w:tc>
          <w:tcPr>
            <w:tcW w:w="695" w:type="dxa"/>
          </w:tcPr>
          <w:p w:rsidR="008C7498" w:rsidRPr="00C35064" w:rsidRDefault="008C7498">
            <w:pPr>
              <w:pStyle w:val="af1"/>
            </w:pPr>
            <w:r w:rsidRPr="00C35064">
              <w:t>№</w:t>
            </w:r>
            <w:r w:rsidRPr="00C35064">
              <w:br/>
              <w:t>п/п</w:t>
            </w:r>
          </w:p>
        </w:tc>
        <w:tc>
          <w:tcPr>
            <w:tcW w:w="2268" w:type="dxa"/>
          </w:tcPr>
          <w:p w:rsidR="008C7498" w:rsidRPr="00C35064" w:rsidRDefault="008C7498">
            <w:pPr>
              <w:pStyle w:val="af1"/>
            </w:pPr>
            <w:r w:rsidRPr="00C35064">
              <w:t>Фамилия, имя, отчество</w:t>
            </w:r>
            <w:r w:rsidR="00767B8E" w:rsidRPr="00C35064">
              <w:t>, год рождения</w:t>
            </w:r>
            <w:r w:rsidRPr="00C35064">
              <w:t xml:space="preserve"> специалиста</w:t>
            </w:r>
          </w:p>
        </w:tc>
        <w:tc>
          <w:tcPr>
            <w:tcW w:w="2586" w:type="dxa"/>
          </w:tcPr>
          <w:p w:rsidR="008C7498" w:rsidRPr="00C35064" w:rsidRDefault="008C7498">
            <w:pPr>
              <w:pStyle w:val="af1"/>
            </w:pPr>
            <w:r w:rsidRPr="00C35064">
              <w:t>Образование (какое учебное заведение окончил, год окончания, полученная специальность), группы допуска, сертификаты, лицензии и пр.</w:t>
            </w:r>
          </w:p>
        </w:tc>
        <w:tc>
          <w:tcPr>
            <w:tcW w:w="1950" w:type="dxa"/>
          </w:tcPr>
          <w:p w:rsidR="008C7498" w:rsidRPr="00C35064" w:rsidRDefault="008C7498">
            <w:pPr>
              <w:pStyle w:val="af1"/>
            </w:pPr>
            <w:r w:rsidRPr="00C35064">
              <w:t>Должность</w:t>
            </w:r>
          </w:p>
        </w:tc>
        <w:tc>
          <w:tcPr>
            <w:tcW w:w="2747" w:type="dxa"/>
          </w:tcPr>
          <w:p w:rsidR="008C7498" w:rsidRPr="00C35064" w:rsidRDefault="008C7498">
            <w:pPr>
              <w:pStyle w:val="af1"/>
            </w:pPr>
            <w:r w:rsidRPr="00C35064">
              <w:t>Стаж работы в данной или аналогичной должности, лет</w:t>
            </w:r>
          </w:p>
        </w:tc>
      </w:tr>
      <w:tr w:rsidR="008C7498" w:rsidRPr="00C35064">
        <w:trPr>
          <w:cantSplit/>
        </w:trPr>
        <w:tc>
          <w:tcPr>
            <w:tcW w:w="10246" w:type="dxa"/>
            <w:gridSpan w:val="5"/>
          </w:tcPr>
          <w:p w:rsidR="008C7498" w:rsidRPr="00C35064" w:rsidRDefault="008C7498">
            <w:pPr>
              <w:pStyle w:val="af3"/>
              <w:rPr>
                <w:szCs w:val="24"/>
              </w:rPr>
            </w:pPr>
            <w:r w:rsidRPr="00C35064">
              <w:rPr>
                <w:szCs w:val="24"/>
              </w:rPr>
              <w:t>Руководящее звено (руководитель и его заместители, главный бухгалтер, главный экономист, главный юрист)</w:t>
            </w: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10246" w:type="dxa"/>
            <w:gridSpan w:val="5"/>
          </w:tcPr>
          <w:p w:rsidR="008C7498" w:rsidRPr="00C35064" w:rsidRDefault="008C7498">
            <w:pPr>
              <w:pStyle w:val="af3"/>
              <w:rPr>
                <w:szCs w:val="24"/>
              </w:rPr>
            </w:pPr>
            <w:r w:rsidRPr="00C35064">
              <w:rPr>
                <w:szCs w:val="24"/>
              </w:rPr>
              <w:t>Специалисты (в том числе специалисты по продукции, менеджеры по закупкам, менеджеры по продажам, менеджеры по гарантийному обслуживанию</w:t>
            </w:r>
            <w:r w:rsidRPr="00C35064">
              <w:t>, сварщики, монтажники, слесари, электрики и т.д.</w:t>
            </w:r>
            <w:r w:rsidRPr="00C35064">
              <w:rPr>
                <w:szCs w:val="24"/>
              </w:rPr>
              <w:t>)</w:t>
            </w: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</w:pPr>
          </w:p>
        </w:tc>
      </w:tr>
      <w:tr w:rsidR="008C7498" w:rsidRPr="00C35064">
        <w:trPr>
          <w:cantSplit/>
        </w:trPr>
        <w:tc>
          <w:tcPr>
            <w:tcW w:w="10246" w:type="dxa"/>
            <w:gridSpan w:val="5"/>
          </w:tcPr>
          <w:p w:rsidR="008C7498" w:rsidRPr="00C35064" w:rsidRDefault="008C7498">
            <w:pPr>
              <w:pStyle w:val="af3"/>
              <w:rPr>
                <w:szCs w:val="24"/>
              </w:rPr>
            </w:pPr>
            <w:r w:rsidRPr="00C35064">
              <w:rPr>
                <w:szCs w:val="24"/>
              </w:rPr>
              <w:t>Прочий персонал (в том числе экспедиторы, водители, грузчики, охранники и т.д.)</w:t>
            </w: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  <w:jc w:val="center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  <w:jc w:val="center"/>
            </w:pP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  <w:jc w:val="center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  <w:jc w:val="center"/>
            </w:pP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  <w:jc w:val="center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  <w:jc w:val="center"/>
            </w:pPr>
          </w:p>
        </w:tc>
      </w:tr>
      <w:tr w:rsidR="008C7498" w:rsidRPr="00C35064">
        <w:tc>
          <w:tcPr>
            <w:tcW w:w="695" w:type="dxa"/>
          </w:tcPr>
          <w:p w:rsidR="008C7498" w:rsidRPr="00C35064" w:rsidRDefault="008C74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35064">
              <w:rPr>
                <w:sz w:val="24"/>
                <w:szCs w:val="24"/>
              </w:rPr>
              <w:t>…</w:t>
            </w:r>
          </w:p>
        </w:tc>
        <w:tc>
          <w:tcPr>
            <w:tcW w:w="2268" w:type="dxa"/>
          </w:tcPr>
          <w:p w:rsidR="008C7498" w:rsidRPr="00C35064" w:rsidRDefault="008C7498">
            <w:pPr>
              <w:pStyle w:val="af3"/>
              <w:rPr>
                <w:szCs w:val="24"/>
              </w:rPr>
            </w:pPr>
          </w:p>
        </w:tc>
        <w:tc>
          <w:tcPr>
            <w:tcW w:w="2586" w:type="dxa"/>
          </w:tcPr>
          <w:p w:rsidR="008C7498" w:rsidRPr="00C35064" w:rsidRDefault="008C7498">
            <w:pPr>
              <w:pStyle w:val="af3"/>
              <w:jc w:val="center"/>
            </w:pPr>
          </w:p>
        </w:tc>
        <w:tc>
          <w:tcPr>
            <w:tcW w:w="1950" w:type="dxa"/>
          </w:tcPr>
          <w:p w:rsidR="008C7498" w:rsidRPr="00C35064" w:rsidRDefault="008C7498">
            <w:pPr>
              <w:pStyle w:val="af3"/>
            </w:pPr>
          </w:p>
        </w:tc>
        <w:tc>
          <w:tcPr>
            <w:tcW w:w="2747" w:type="dxa"/>
          </w:tcPr>
          <w:p w:rsidR="008C7498" w:rsidRPr="00C35064" w:rsidRDefault="008C7498">
            <w:pPr>
              <w:pStyle w:val="af3"/>
              <w:jc w:val="center"/>
            </w:pPr>
          </w:p>
        </w:tc>
      </w:tr>
    </w:tbl>
    <w:p w:rsidR="008C7498" w:rsidRPr="00C35064" w:rsidRDefault="008C7498"/>
    <w:p w:rsidR="008C7498" w:rsidRPr="00C35064" w:rsidRDefault="008C7498">
      <w:pPr>
        <w:keepNext/>
        <w:suppressAutoHyphens/>
        <w:spacing w:line="240" w:lineRule="auto"/>
        <w:ind w:firstLine="0"/>
        <w:jc w:val="left"/>
        <w:rPr>
          <w:b/>
        </w:rPr>
      </w:pPr>
      <w:r w:rsidRPr="00C35064">
        <w:rPr>
          <w:b/>
        </w:rPr>
        <w:t>Таблица-2. Прочий персонал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158"/>
      </w:tblGrid>
      <w:tr w:rsidR="008C7498" w:rsidRPr="00C3506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Группа специалистов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1"/>
              <w:rPr>
                <w:color w:val="000000"/>
              </w:rPr>
            </w:pPr>
            <w:r w:rsidRPr="00C35064">
              <w:rPr>
                <w:color w:val="000000"/>
              </w:rPr>
              <w:t>Штатная численность, чел.</w:t>
            </w:r>
          </w:p>
        </w:tc>
      </w:tr>
      <w:tr w:rsidR="008C7498" w:rsidRPr="00C3506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  <w:r w:rsidRPr="00C35064">
              <w:rPr>
                <w:color w:val="000000"/>
              </w:rPr>
              <w:t>Руководящий персонал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  <w:r w:rsidRPr="00C35064">
              <w:rPr>
                <w:color w:val="000000"/>
              </w:rPr>
              <w:t>Инженерно-технический персонал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  <w:tr w:rsidR="008C7498" w:rsidRPr="00C35064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  <w:r w:rsidRPr="00C35064">
              <w:rPr>
                <w:color w:val="000000"/>
              </w:rPr>
              <w:t>Рабочие и вспомогательный персонал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98" w:rsidRPr="00C35064" w:rsidRDefault="008C7498">
            <w:pPr>
              <w:pStyle w:val="af3"/>
              <w:rPr>
                <w:color w:val="000000"/>
              </w:rPr>
            </w:pPr>
          </w:p>
        </w:tc>
      </w:tr>
    </w:tbl>
    <w:p w:rsidR="008C7498" w:rsidRPr="00C35064" w:rsidRDefault="008C7498"/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(подпись, М.П.)</w:t>
      </w:r>
    </w:p>
    <w:p w:rsidR="008C7498" w:rsidRPr="00C35064" w:rsidRDefault="008C7498">
      <w:pPr>
        <w:spacing w:line="240" w:lineRule="auto"/>
      </w:pPr>
      <w:r w:rsidRPr="00C35064">
        <w:t>____________________________________</w:t>
      </w:r>
    </w:p>
    <w:p w:rsidR="008C7498" w:rsidRPr="00C35064" w:rsidRDefault="008C7498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(фамилия, имя, отчество подписавшего, должность)</w:t>
      </w:r>
    </w:p>
    <w:p w:rsidR="008C7498" w:rsidRPr="00C35064" w:rsidRDefault="008C7498">
      <w:pPr>
        <w:keepNext/>
        <w:rPr>
          <w:b/>
        </w:rPr>
      </w:pPr>
    </w:p>
    <w:p w:rsidR="008C7498" w:rsidRPr="00C35064" w:rsidRDefault="008C7498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8C7498" w:rsidRPr="00C35064" w:rsidRDefault="008C7498">
      <w:pPr>
        <w:keepNext/>
        <w:rPr>
          <w:b/>
        </w:rPr>
      </w:pPr>
    </w:p>
    <w:p w:rsidR="008C7498" w:rsidRPr="00C35064" w:rsidRDefault="008C7498">
      <w:pPr>
        <w:pStyle w:val="22"/>
        <w:pageBreakBefore/>
      </w:pPr>
      <w:bookmarkStart w:id="402" w:name="_Toc382383031"/>
      <w:r w:rsidRPr="00C35064">
        <w:lastRenderedPageBreak/>
        <w:t>Инструкции по заполнению</w:t>
      </w:r>
      <w:bookmarkEnd w:id="402"/>
    </w:p>
    <w:p w:rsidR="008C7498" w:rsidRPr="00C35064" w:rsidRDefault="008C7498">
      <w:pPr>
        <w:pStyle w:val="a4"/>
      </w:pPr>
      <w:r w:rsidRPr="00C35064">
        <w:t>Участник указывает дату и номер Предложения в соответствии с письмом о подаче оферты.</w:t>
      </w:r>
    </w:p>
    <w:p w:rsidR="008C7498" w:rsidRPr="00C35064" w:rsidRDefault="008C7498">
      <w:pPr>
        <w:pStyle w:val="a4"/>
      </w:pPr>
      <w:r w:rsidRPr="00C35064">
        <w:t>Участник указывает свое фирменное наименование (в т.ч. организационно-правовую форму) и свой адрес.</w:t>
      </w:r>
    </w:p>
    <w:p w:rsidR="008C7498" w:rsidRPr="00C35064" w:rsidRDefault="008C7498">
      <w:pPr>
        <w:pStyle w:val="a4"/>
      </w:pPr>
      <w:r w:rsidRPr="00C35064">
        <w:t>В таблице-1 данной справки перечисляются только те работники, которые будут непосредственно привлечены Участником в ходе выполнения Договора.</w:t>
      </w:r>
    </w:p>
    <w:p w:rsidR="008C7498" w:rsidRPr="00C35064" w:rsidRDefault="008C7498">
      <w:pPr>
        <w:pStyle w:val="a4"/>
      </w:pPr>
      <w:r w:rsidRPr="00C35064">
        <w:t>В таблице-2 данной справки указывается, в общем, штатная численность всех специалистов, находящихся в штате Участника.</w:t>
      </w:r>
    </w:p>
    <w:p w:rsidR="008C7498" w:rsidRPr="00C35064" w:rsidRDefault="008C7498">
      <w:pPr>
        <w:pStyle w:val="a4"/>
      </w:pPr>
      <w:r w:rsidRPr="00C35064">
        <w:t>По разделу «прочий персонал» можно не заполнять данные по образованию и стажу работы (знак «х»), или же можно ограничиться указанием общего числа работников данной категории.</w:t>
      </w:r>
    </w:p>
    <w:p w:rsidR="00DD56A2" w:rsidRPr="00C35064" w:rsidRDefault="00DD56A2" w:rsidP="00473526">
      <w:pPr>
        <w:pStyle w:val="1"/>
        <w:sectPr w:rsidR="00DD56A2" w:rsidRPr="00C35064">
          <w:headerReference w:type="default" r:id="rId21"/>
          <w:footerReference w:type="default" r:id="rId22"/>
          <w:footerReference w:type="first" r:id="rId23"/>
          <w:pgSz w:w="11906" w:h="16838" w:code="9"/>
          <w:pgMar w:top="1134" w:right="567" w:bottom="1418" w:left="1134" w:header="680" w:footer="737" w:gutter="0"/>
          <w:cols w:space="708"/>
          <w:titlePg/>
          <w:docGrid w:linePitch="360"/>
        </w:sectPr>
      </w:pPr>
    </w:p>
    <w:p w:rsidR="00E2402A" w:rsidRPr="00C35064" w:rsidRDefault="00E2402A" w:rsidP="00245DC1">
      <w:pPr>
        <w:pStyle w:val="2"/>
        <w:pageBreakBefore/>
      </w:pPr>
      <w:bookmarkStart w:id="403" w:name="_Ref96861029"/>
      <w:bookmarkStart w:id="404" w:name="_Toc335643217"/>
      <w:bookmarkStart w:id="405" w:name="_Toc382383032"/>
      <w:bookmarkStart w:id="406" w:name="_Ref316552585"/>
      <w:r w:rsidRPr="00C35064">
        <w:lastRenderedPageBreak/>
        <w:t xml:space="preserve">Информационное письмо о наличии у Участника запроса предложений связей, носящих характер аффилированности с сотрудниками </w:t>
      </w:r>
      <w:r w:rsidR="002273FB" w:rsidRPr="00C35064">
        <w:t>Заказчик</w:t>
      </w:r>
      <w:r w:rsidRPr="00C35064">
        <w:t>а или Организатора запроса предложений (форма 14)</w:t>
      </w:r>
      <w:bookmarkEnd w:id="403"/>
      <w:bookmarkEnd w:id="404"/>
      <w:bookmarkEnd w:id="405"/>
    </w:p>
    <w:p w:rsidR="00E2402A" w:rsidRPr="00C35064" w:rsidRDefault="00E2402A" w:rsidP="001C2FAE">
      <w:pPr>
        <w:pStyle w:val="22"/>
      </w:pPr>
      <w:bookmarkStart w:id="407" w:name="_Toc335643218"/>
      <w:bookmarkStart w:id="408" w:name="_Toc382383033"/>
      <w:r w:rsidRPr="00C35064">
        <w:t xml:space="preserve">Форма письма о наличии у Участника запроса предложений связей, носящих характер аффилированности с сотрудниками </w:t>
      </w:r>
      <w:r w:rsidR="002273FB" w:rsidRPr="00C35064">
        <w:t>Заказчик</w:t>
      </w:r>
      <w:r w:rsidRPr="00C35064">
        <w:t xml:space="preserve">а или Организатора </w:t>
      </w:r>
      <w:bookmarkEnd w:id="407"/>
      <w:r w:rsidRPr="00C35064">
        <w:t>запроса предложений</w:t>
      </w:r>
      <w:bookmarkEnd w:id="408"/>
    </w:p>
    <w:p w:rsidR="00E2402A" w:rsidRPr="00C35064" w:rsidRDefault="00E2402A" w:rsidP="00E2402A">
      <w:pPr>
        <w:pBdr>
          <w:top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начало формы</w:t>
      </w:r>
    </w:p>
    <w:p w:rsidR="00E2402A" w:rsidRPr="00C35064" w:rsidRDefault="00E2402A" w:rsidP="00E2402A">
      <w:pPr>
        <w:spacing w:line="240" w:lineRule="auto"/>
        <w:ind w:right="5243" w:firstLine="0"/>
      </w:pPr>
    </w:p>
    <w:p w:rsidR="00E2402A" w:rsidRPr="00C35064" w:rsidRDefault="00E2402A" w:rsidP="00E2402A">
      <w:pPr>
        <w:spacing w:line="240" w:lineRule="auto"/>
        <w:ind w:firstLine="0"/>
        <w:jc w:val="left"/>
      </w:pPr>
      <w:r w:rsidRPr="00C35064">
        <w:t xml:space="preserve">Приложение </w:t>
      </w:r>
      <w:r w:rsidR="00F43DE6">
        <w:fldChar w:fldCharType="begin"/>
      </w:r>
      <w:r w:rsidR="00F43DE6">
        <w:instrText xml:space="preserve"> SEQ Приложение \* ARABIC </w:instrText>
      </w:r>
      <w:r w:rsidR="00F43DE6">
        <w:fldChar w:fldCharType="separate"/>
      </w:r>
      <w:r w:rsidR="00FB38C7">
        <w:rPr>
          <w:noProof/>
        </w:rPr>
        <w:t>12</w:t>
      </w:r>
      <w:r w:rsidR="00F43DE6">
        <w:rPr>
          <w:noProof/>
        </w:rPr>
        <w:fldChar w:fldCharType="end"/>
      </w:r>
      <w:r w:rsidRPr="00C35064">
        <w:t xml:space="preserve"> к письму о подаче оферты</w:t>
      </w:r>
      <w:r w:rsidRPr="00C35064">
        <w:br/>
        <w:t>от «____»_____________ г. №__________</w:t>
      </w:r>
    </w:p>
    <w:p w:rsidR="00E2402A" w:rsidRPr="00C35064" w:rsidRDefault="00E2402A" w:rsidP="00E2402A">
      <w:pPr>
        <w:spacing w:line="240" w:lineRule="auto"/>
        <w:ind w:right="5243"/>
      </w:pPr>
    </w:p>
    <w:p w:rsidR="00E2402A" w:rsidRPr="00C35064" w:rsidRDefault="00E2402A" w:rsidP="00E2402A">
      <w:pPr>
        <w:spacing w:line="240" w:lineRule="auto"/>
      </w:pPr>
    </w:p>
    <w:p w:rsidR="00E2402A" w:rsidRPr="00C35064" w:rsidRDefault="00E2402A" w:rsidP="00E2402A">
      <w:pPr>
        <w:spacing w:line="240" w:lineRule="auto"/>
        <w:jc w:val="center"/>
      </w:pPr>
      <w:r w:rsidRPr="00C35064">
        <w:t>Уважаемые господа!</w:t>
      </w:r>
    </w:p>
    <w:p w:rsidR="00E2402A" w:rsidRPr="00C35064" w:rsidRDefault="00E2402A" w:rsidP="00E2402A"/>
    <w:p w:rsidR="00E2402A" w:rsidRPr="00CA1636" w:rsidRDefault="00E2402A" w:rsidP="00E2402A">
      <w:pPr>
        <w:rPr>
          <w:b/>
          <w:sz w:val="24"/>
          <w:szCs w:val="24"/>
        </w:rPr>
      </w:pPr>
      <w:r w:rsidRPr="00CA1636">
        <w:rPr>
          <w:sz w:val="24"/>
          <w:szCs w:val="24"/>
        </w:rPr>
        <w:t xml:space="preserve">При рассмотрении нашего предложения просим учесть следующие сведения о наличии у </w:t>
      </w:r>
      <w:r w:rsidRPr="00CA1636">
        <w:rPr>
          <w:b/>
          <w:i/>
          <w:sz w:val="24"/>
          <w:szCs w:val="24"/>
        </w:rPr>
        <w:t>{указывается наименование Участника запроса предложений}</w:t>
      </w:r>
      <w:r w:rsidRPr="00CA1636">
        <w:rPr>
          <w:i/>
          <w:sz w:val="24"/>
          <w:szCs w:val="24"/>
        </w:rPr>
        <w:t xml:space="preserve"> </w:t>
      </w:r>
      <w:r w:rsidRPr="00CA1636">
        <w:rPr>
          <w:sz w:val="24"/>
          <w:szCs w:val="24"/>
        </w:rPr>
        <w:t xml:space="preserve">связей, носящих характер аффилированности с лицами, являющимися </w:t>
      </w:r>
      <w:r w:rsidRPr="00CA1636">
        <w:rPr>
          <w:b/>
          <w:i/>
          <w:sz w:val="24"/>
          <w:szCs w:val="24"/>
        </w:rPr>
        <w:t>{указывается кем являются эти лица, пример: учредители, сотрудники, и т.д.}</w:t>
      </w:r>
      <w:r w:rsidRPr="00CA1636">
        <w:rPr>
          <w:i/>
          <w:sz w:val="24"/>
          <w:szCs w:val="24"/>
        </w:rPr>
        <w:t xml:space="preserve"> </w:t>
      </w:r>
      <w:r w:rsidR="002273FB" w:rsidRPr="00CA1636">
        <w:rPr>
          <w:sz w:val="24"/>
          <w:szCs w:val="24"/>
        </w:rPr>
        <w:t>Заказчик</w:t>
      </w:r>
      <w:r w:rsidRPr="00CA1636">
        <w:rPr>
          <w:sz w:val="24"/>
          <w:szCs w:val="24"/>
        </w:rPr>
        <w:t xml:space="preserve">а </w:t>
      </w:r>
      <w:r w:rsidRPr="00CA1636">
        <w:rPr>
          <w:b/>
          <w:i/>
          <w:sz w:val="24"/>
          <w:szCs w:val="24"/>
        </w:rPr>
        <w:t>{и/или Организатора запроса предложений,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предложений}</w:t>
      </w:r>
      <w:r w:rsidRPr="00CA1636">
        <w:rPr>
          <w:i/>
          <w:sz w:val="24"/>
          <w:szCs w:val="24"/>
        </w:rPr>
        <w:t xml:space="preserve"> </w:t>
      </w:r>
      <w:r w:rsidRPr="00CA1636">
        <w:rPr>
          <w:sz w:val="24"/>
          <w:szCs w:val="24"/>
        </w:rPr>
        <w:t xml:space="preserve"> а именно:</w:t>
      </w:r>
    </w:p>
    <w:p w:rsidR="00E2402A" w:rsidRPr="00CA1636" w:rsidRDefault="00E2402A" w:rsidP="009E3CFE">
      <w:pPr>
        <w:numPr>
          <w:ilvl w:val="0"/>
          <w:numId w:val="31"/>
        </w:numPr>
        <w:rPr>
          <w:b/>
          <w:i/>
          <w:sz w:val="24"/>
          <w:szCs w:val="24"/>
        </w:rPr>
      </w:pPr>
      <w:r w:rsidRPr="00CA1636">
        <w:rPr>
          <w:b/>
          <w:i/>
          <w:sz w:val="24"/>
          <w:szCs w:val="24"/>
        </w:rPr>
        <w:t>{указывается Ф.И.О. лица, его место работы, должность; кратко описывается почему по мнению связи между данным лицом и Участником запроса предложений могут быть расценены как аффилированность};</w:t>
      </w:r>
    </w:p>
    <w:p w:rsidR="00E2402A" w:rsidRPr="00CA1636" w:rsidRDefault="00E2402A" w:rsidP="009E3CFE">
      <w:pPr>
        <w:numPr>
          <w:ilvl w:val="0"/>
          <w:numId w:val="31"/>
        </w:numPr>
        <w:rPr>
          <w:b/>
          <w:i/>
          <w:sz w:val="24"/>
          <w:szCs w:val="24"/>
        </w:rPr>
      </w:pPr>
      <w:r w:rsidRPr="00CA1636">
        <w:rPr>
          <w:b/>
          <w:i/>
          <w:sz w:val="24"/>
          <w:szCs w:val="24"/>
        </w:rPr>
        <w:t>{указывается Ф.И.О. лица, его должность, кратко описывается почему связи между данным лицом и Участником запроса предложений могут быть расценены как аффилированность};</w:t>
      </w:r>
    </w:p>
    <w:p w:rsidR="00E2402A" w:rsidRPr="00CA1636" w:rsidRDefault="00E2402A" w:rsidP="009E3CFE">
      <w:pPr>
        <w:numPr>
          <w:ilvl w:val="0"/>
          <w:numId w:val="31"/>
        </w:numPr>
        <w:rPr>
          <w:i/>
          <w:sz w:val="24"/>
          <w:szCs w:val="24"/>
        </w:rPr>
      </w:pPr>
      <w:r w:rsidRPr="00CA1636">
        <w:rPr>
          <w:i/>
          <w:sz w:val="24"/>
          <w:szCs w:val="24"/>
        </w:rPr>
        <w:t>……</w:t>
      </w:r>
    </w:p>
    <w:p w:rsidR="00E2402A" w:rsidRPr="00C35064" w:rsidRDefault="00E2402A" w:rsidP="00E2402A"/>
    <w:p w:rsidR="00E2402A" w:rsidRPr="00C35064" w:rsidRDefault="00E2402A" w:rsidP="00E2402A">
      <w:pPr>
        <w:spacing w:line="240" w:lineRule="auto"/>
      </w:pPr>
      <w:r w:rsidRPr="00C35064">
        <w:t>____________________________________</w:t>
      </w:r>
    </w:p>
    <w:p w:rsidR="00E2402A" w:rsidRPr="00C35064" w:rsidRDefault="00E2402A" w:rsidP="00E2402A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(подпись, М.П.)</w:t>
      </w:r>
    </w:p>
    <w:p w:rsidR="00E2402A" w:rsidRPr="00C35064" w:rsidRDefault="00E2402A" w:rsidP="00E2402A">
      <w:pPr>
        <w:spacing w:line="240" w:lineRule="auto"/>
      </w:pPr>
      <w:r w:rsidRPr="00C35064">
        <w:t>____________________________________</w:t>
      </w:r>
    </w:p>
    <w:p w:rsidR="00E2402A" w:rsidRPr="00C35064" w:rsidRDefault="00E2402A" w:rsidP="00E2402A">
      <w:pPr>
        <w:spacing w:line="240" w:lineRule="auto"/>
        <w:ind w:right="3684"/>
        <w:jc w:val="center"/>
        <w:rPr>
          <w:vertAlign w:val="superscript"/>
        </w:rPr>
      </w:pPr>
      <w:r w:rsidRPr="00C35064">
        <w:rPr>
          <w:vertAlign w:val="superscript"/>
        </w:rPr>
        <w:t>(фамилия, имя, отчество подписавшего, должность)</w:t>
      </w:r>
    </w:p>
    <w:p w:rsidR="00E2402A" w:rsidRPr="00C35064" w:rsidRDefault="00E2402A" w:rsidP="00E2402A"/>
    <w:p w:rsidR="00E2402A" w:rsidRPr="00C35064" w:rsidRDefault="00E2402A" w:rsidP="00E2402A">
      <w:pPr>
        <w:pBdr>
          <w:bottom w:val="single" w:sz="4" w:space="1" w:color="auto"/>
        </w:pBdr>
        <w:shd w:val="clear" w:color="auto" w:fill="E0E0E0"/>
        <w:ind w:right="21" w:firstLine="0"/>
        <w:jc w:val="center"/>
        <w:rPr>
          <w:b/>
          <w:color w:val="000000"/>
          <w:spacing w:val="36"/>
        </w:rPr>
      </w:pPr>
      <w:r w:rsidRPr="00C35064">
        <w:rPr>
          <w:b/>
          <w:color w:val="000000"/>
          <w:spacing w:val="36"/>
        </w:rPr>
        <w:t>конец формы</w:t>
      </w:r>
    </w:p>
    <w:p w:rsidR="00E2402A" w:rsidRPr="00C35064" w:rsidRDefault="00E2402A" w:rsidP="001C2FAE">
      <w:pPr>
        <w:pStyle w:val="22"/>
        <w:pageBreakBefore/>
      </w:pPr>
      <w:bookmarkStart w:id="409" w:name="_Toc335643219"/>
      <w:bookmarkStart w:id="410" w:name="_Toc382383034"/>
      <w:r w:rsidRPr="00C35064">
        <w:lastRenderedPageBreak/>
        <w:t>Инструкции по заполнению</w:t>
      </w:r>
      <w:bookmarkEnd w:id="409"/>
      <w:bookmarkEnd w:id="410"/>
    </w:p>
    <w:p w:rsidR="00E2402A" w:rsidRPr="00C35064" w:rsidRDefault="00E2402A" w:rsidP="009E3CFE">
      <w:pPr>
        <w:pStyle w:val="a4"/>
        <w:numPr>
          <w:ilvl w:val="3"/>
          <w:numId w:val="27"/>
        </w:numPr>
      </w:pPr>
      <w:r w:rsidRPr="00C35064">
        <w:t>Участник запроса предложений приводит номер и дату письма о подаче оферты, приложением к которому является данное Информационное письмо.</w:t>
      </w:r>
    </w:p>
    <w:p w:rsidR="00E2402A" w:rsidRPr="00C35064" w:rsidRDefault="00E2402A" w:rsidP="009E3CFE">
      <w:pPr>
        <w:pStyle w:val="a4"/>
        <w:numPr>
          <w:ilvl w:val="3"/>
          <w:numId w:val="27"/>
        </w:numPr>
      </w:pPr>
      <w:r w:rsidRPr="00C35064">
        <w:t>Участник запроса предложений указывает свое фирменное наименование (в т.ч. организационно-правовую форму) и свой адрес.</w:t>
      </w:r>
    </w:p>
    <w:p w:rsidR="00E2402A" w:rsidRPr="00C35064" w:rsidRDefault="00E2402A" w:rsidP="009E3CFE">
      <w:pPr>
        <w:pStyle w:val="a4"/>
        <w:numPr>
          <w:ilvl w:val="3"/>
          <w:numId w:val="27"/>
        </w:numPr>
      </w:pPr>
      <w:r w:rsidRPr="00C35064">
        <w:t xml:space="preserve">Участники запроса предложений должен заполнить приведенное выше информационное письмо, указав всех лиц которые, по его мнению, могут быть признаны аффилированными с ним. В случае если, по мнению Участника запроса предложений таких лиц нет, то в письме пишется фраза «При рассмотрении нашего предложения просим учесть, что у </w:t>
      </w:r>
      <w:r w:rsidRPr="00C35064">
        <w:rPr>
          <w:b/>
          <w:i/>
        </w:rPr>
        <w:t xml:space="preserve">{указывается наименование Участника запроса предложений} </w:t>
      </w:r>
      <w:r w:rsidRPr="00C35064">
        <w:t>НЕТ</w:t>
      </w:r>
      <w:r w:rsidRPr="00C35064">
        <w:rPr>
          <w:i/>
        </w:rPr>
        <w:t xml:space="preserve"> </w:t>
      </w:r>
      <w:r w:rsidRPr="00C35064">
        <w:t xml:space="preserve">связей, которые могут быть признаны носящими характер аффилированности с лицами так или иначе связанными с </w:t>
      </w:r>
      <w:r w:rsidR="002273FB" w:rsidRPr="00C35064">
        <w:t>Заказчик</w:t>
      </w:r>
      <w:r w:rsidRPr="00C35064">
        <w:t>ом, Организатором запроса предложений,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предложений.</w:t>
      </w:r>
    </w:p>
    <w:p w:rsidR="00E2402A" w:rsidRPr="00C35064" w:rsidRDefault="00E2402A" w:rsidP="009E3CFE">
      <w:pPr>
        <w:pStyle w:val="a4"/>
        <w:numPr>
          <w:ilvl w:val="3"/>
          <w:numId w:val="27"/>
        </w:numPr>
      </w:pPr>
      <w:r w:rsidRPr="00C35064">
        <w:t xml:space="preserve">При составлении данного письма Участник запроса предложений должен учесть, что сокрытие любой информации о наличии связей, носящих характер аффилированности между Участником запроса предложений и любыми лицам так или иначе связанными с </w:t>
      </w:r>
      <w:r w:rsidR="002273FB" w:rsidRPr="00C35064">
        <w:t>Заказчик</w:t>
      </w:r>
      <w:r w:rsidRPr="00C35064">
        <w:t xml:space="preserve">ом, Организатором запроса предложений, или иной организацией, подготовившей проектную документацию, спецификацию и другие документы непосредственно связанные с проведением данного запроса предложений может быть признано закупочной комиссией существенным нарушением условий данного запроса предложений, и повлечь отклонение предложения такого Участника. </w:t>
      </w:r>
    </w:p>
    <w:p w:rsidR="00DD56A2" w:rsidRPr="00C35064" w:rsidRDefault="00DD56A2" w:rsidP="00245DC1">
      <w:pPr>
        <w:pStyle w:val="2"/>
        <w:pageBreakBefore/>
      </w:pPr>
      <w:bookmarkStart w:id="411" w:name="_Ref336600691"/>
      <w:bookmarkStart w:id="412" w:name="_Toc382383035"/>
      <w:r w:rsidRPr="00C35064">
        <w:lastRenderedPageBreak/>
        <w:t>Справка Участника «Сведения о цепочке собственников, включая бенефициаров (в том числе конечных)»</w:t>
      </w:r>
      <w:bookmarkEnd w:id="406"/>
      <w:bookmarkEnd w:id="411"/>
      <w:bookmarkEnd w:id="412"/>
    </w:p>
    <w:p w:rsidR="00DD56A2" w:rsidRPr="00C35064" w:rsidRDefault="00DD56A2" w:rsidP="001C2FAE">
      <w:pPr>
        <w:pStyle w:val="22"/>
      </w:pPr>
      <w:bookmarkStart w:id="413" w:name="_Ref316552882"/>
      <w:bookmarkStart w:id="414" w:name="_Toc382383036"/>
      <w:r w:rsidRPr="00C35064">
        <w:t>Форма справки Участника «Сведения о цепочке собственников, включая бенефициаров (в том числе конечных)»</w:t>
      </w:r>
      <w:bookmarkEnd w:id="413"/>
      <w:bookmarkEnd w:id="414"/>
    </w:p>
    <w:p w:rsidR="003517E8" w:rsidRDefault="003517E8" w:rsidP="001C2FAE">
      <w:r w:rsidRPr="00C35064">
        <w:t xml:space="preserve">Представлена в приложении </w:t>
      </w:r>
      <w:r w:rsidR="003B6E98">
        <w:t>3</w:t>
      </w:r>
      <w:r w:rsidRPr="00C35064">
        <w:t xml:space="preserve"> к настоящей документации.</w:t>
      </w:r>
    </w:p>
    <w:p w:rsidR="00451C30" w:rsidRDefault="00451C30" w:rsidP="001C2FAE"/>
    <w:p w:rsidR="00451C30" w:rsidRPr="004D436A" w:rsidRDefault="00451C30" w:rsidP="00451C30">
      <w:pPr>
        <w:pStyle w:val="2"/>
        <w:pageBreakBefore/>
        <w:numPr>
          <w:ilvl w:val="1"/>
          <w:numId w:val="6"/>
        </w:numPr>
      </w:pPr>
      <w:bookmarkStart w:id="415" w:name="_Toc356463920"/>
      <w:bookmarkStart w:id="416" w:name="_Ref356824650"/>
      <w:bookmarkStart w:id="417" w:name="_Toc382383037"/>
      <w:r>
        <w:lastRenderedPageBreak/>
        <w:t>Гарантийное письмо</w:t>
      </w:r>
      <w:bookmarkEnd w:id="415"/>
      <w:bookmarkEnd w:id="416"/>
      <w:bookmarkEnd w:id="417"/>
      <w:r>
        <w:t xml:space="preserve"> </w:t>
      </w:r>
    </w:p>
    <w:p w:rsidR="00451C30" w:rsidRPr="004D436A" w:rsidRDefault="00451C30" w:rsidP="00451C30">
      <w:pPr>
        <w:pStyle w:val="a3"/>
        <w:numPr>
          <w:ilvl w:val="2"/>
          <w:numId w:val="6"/>
        </w:numPr>
        <w:rPr>
          <w:b/>
        </w:rPr>
      </w:pPr>
      <w:r w:rsidRPr="004D436A">
        <w:rPr>
          <w:b/>
        </w:rPr>
        <w:t xml:space="preserve">Форма </w:t>
      </w:r>
      <w:r>
        <w:rPr>
          <w:b/>
        </w:rPr>
        <w:t>гарантийного письма</w:t>
      </w:r>
    </w:p>
    <w:p w:rsidR="00451C30" w:rsidRDefault="00451C30" w:rsidP="00451C30">
      <w:pPr>
        <w:pStyle w:val="aff4"/>
        <w:spacing w:after="0" w:line="240" w:lineRule="auto"/>
        <w:ind w:firstLine="0"/>
        <w:rPr>
          <w:b/>
          <w:sz w:val="24"/>
          <w:szCs w:val="24"/>
        </w:rPr>
      </w:pPr>
    </w:p>
    <w:p w:rsidR="00451C30" w:rsidRPr="00632340" w:rsidRDefault="00451C30" w:rsidP="00451C30">
      <w:pPr>
        <w:pStyle w:val="aff4"/>
        <w:spacing w:after="0" w:line="240" w:lineRule="auto"/>
        <w:ind w:firstLine="0"/>
        <w:rPr>
          <w:sz w:val="24"/>
          <w:szCs w:val="24"/>
        </w:rPr>
      </w:pPr>
      <w:r w:rsidRPr="00632340">
        <w:rPr>
          <w:sz w:val="24"/>
          <w:szCs w:val="24"/>
        </w:rPr>
        <w:t>Пр</w:t>
      </w:r>
      <w:r w:rsidR="00551298">
        <w:rPr>
          <w:sz w:val="24"/>
          <w:szCs w:val="24"/>
        </w:rPr>
        <w:t>иложение к письму о подаче оферт</w:t>
      </w:r>
      <w:r w:rsidRPr="00632340">
        <w:rPr>
          <w:sz w:val="24"/>
          <w:szCs w:val="24"/>
        </w:rPr>
        <w:t>ы</w:t>
      </w:r>
    </w:p>
    <w:p w:rsidR="00451C30" w:rsidRPr="00632340" w:rsidRDefault="00451C30" w:rsidP="00451C30">
      <w:pPr>
        <w:pStyle w:val="aff4"/>
        <w:spacing w:after="0" w:line="240" w:lineRule="auto"/>
        <w:ind w:firstLine="0"/>
        <w:rPr>
          <w:sz w:val="24"/>
          <w:szCs w:val="24"/>
        </w:rPr>
      </w:pPr>
      <w:r w:rsidRPr="00632340">
        <w:rPr>
          <w:sz w:val="24"/>
          <w:szCs w:val="24"/>
        </w:rPr>
        <w:t xml:space="preserve">от ________ № _______ </w:t>
      </w:r>
    </w:p>
    <w:p w:rsidR="00451C30" w:rsidRPr="00551298" w:rsidRDefault="00451C30" w:rsidP="00451C30">
      <w:pPr>
        <w:spacing w:line="240" w:lineRule="auto"/>
        <w:ind w:firstLine="0"/>
        <w:rPr>
          <w:b/>
          <w:bCs/>
          <w:sz w:val="24"/>
          <w:szCs w:val="24"/>
        </w:rPr>
      </w:pPr>
    </w:p>
    <w:p w:rsidR="00551298" w:rsidRPr="00551298" w:rsidRDefault="00551298" w:rsidP="00551298">
      <w:pPr>
        <w:ind w:firstLine="720"/>
        <w:jc w:val="center"/>
        <w:rPr>
          <w:b/>
          <w:bCs/>
          <w:sz w:val="24"/>
          <w:szCs w:val="24"/>
          <w:lang w:eastAsia="en-US"/>
        </w:rPr>
      </w:pPr>
      <w:bookmarkStart w:id="418" w:name="_Ref335067200"/>
      <w:r w:rsidRPr="00551298">
        <w:rPr>
          <w:b/>
          <w:bCs/>
          <w:sz w:val="24"/>
          <w:szCs w:val="24"/>
          <w:lang w:eastAsia="en-US"/>
        </w:rPr>
        <w:t>Гарантийное письмо</w:t>
      </w:r>
    </w:p>
    <w:p w:rsidR="00551298" w:rsidRPr="00551298" w:rsidRDefault="00551298" w:rsidP="00551298">
      <w:pPr>
        <w:ind w:firstLine="720"/>
        <w:jc w:val="center"/>
        <w:rPr>
          <w:b/>
          <w:bCs/>
          <w:sz w:val="24"/>
          <w:szCs w:val="24"/>
          <w:lang w:eastAsia="en-US"/>
        </w:rPr>
      </w:pPr>
      <w:r w:rsidRPr="00551298">
        <w:rPr>
          <w:b/>
          <w:bCs/>
          <w:sz w:val="24"/>
          <w:szCs w:val="24"/>
          <w:lang w:eastAsia="en-US"/>
        </w:rPr>
        <w:t>(форма)</w:t>
      </w:r>
    </w:p>
    <w:p w:rsidR="00551298" w:rsidRPr="00551298" w:rsidRDefault="00551298" w:rsidP="00551298">
      <w:pPr>
        <w:ind w:firstLine="720"/>
        <w:jc w:val="center"/>
        <w:rPr>
          <w:b/>
          <w:bCs/>
          <w:sz w:val="24"/>
          <w:szCs w:val="24"/>
          <w:lang w:eastAsia="en-US"/>
        </w:rPr>
      </w:pPr>
    </w:p>
    <w:p w:rsidR="00551298" w:rsidRPr="00551298" w:rsidRDefault="00551298" w:rsidP="00551298">
      <w:pPr>
        <w:rPr>
          <w:sz w:val="24"/>
          <w:szCs w:val="24"/>
          <w:lang w:eastAsia="en-US"/>
        </w:rPr>
      </w:pPr>
      <w:r w:rsidRPr="00551298">
        <w:rPr>
          <w:bCs/>
          <w:sz w:val="24"/>
          <w:szCs w:val="24"/>
          <w:lang w:eastAsia="en-US"/>
        </w:rPr>
        <w:t xml:space="preserve">г. ______________             </w:t>
      </w:r>
      <w:r w:rsidRPr="00551298">
        <w:rPr>
          <w:bCs/>
          <w:sz w:val="24"/>
          <w:szCs w:val="24"/>
          <w:lang w:eastAsia="en-US"/>
        </w:rPr>
        <w:tab/>
      </w:r>
      <w:r w:rsidRPr="00551298">
        <w:rPr>
          <w:bCs/>
          <w:sz w:val="24"/>
          <w:szCs w:val="24"/>
          <w:lang w:eastAsia="en-US"/>
        </w:rPr>
        <w:tab/>
      </w:r>
      <w:r w:rsidRPr="00551298">
        <w:rPr>
          <w:bCs/>
          <w:sz w:val="24"/>
          <w:szCs w:val="24"/>
          <w:lang w:eastAsia="en-US"/>
        </w:rPr>
        <w:tab/>
      </w:r>
      <w:r w:rsidRPr="00551298">
        <w:rPr>
          <w:bCs/>
          <w:sz w:val="24"/>
          <w:szCs w:val="24"/>
          <w:lang w:eastAsia="en-US"/>
        </w:rPr>
        <w:tab/>
      </w:r>
      <w:r w:rsidRPr="00551298">
        <w:rPr>
          <w:bCs/>
          <w:sz w:val="24"/>
          <w:szCs w:val="24"/>
          <w:lang w:eastAsia="en-US"/>
        </w:rPr>
        <w:tab/>
        <w:t xml:space="preserve">  </w:t>
      </w:r>
      <w:r w:rsidRPr="00551298">
        <w:rPr>
          <w:bCs/>
          <w:sz w:val="24"/>
          <w:szCs w:val="24"/>
          <w:lang w:eastAsia="en-US"/>
        </w:rPr>
        <w:tab/>
        <w:t xml:space="preserve">           «___» ________ 201__</w:t>
      </w:r>
    </w:p>
    <w:p w:rsidR="00551298" w:rsidRPr="00551298" w:rsidRDefault="00551298" w:rsidP="00551298">
      <w:pPr>
        <w:ind w:firstLine="720"/>
        <w:jc w:val="center"/>
        <w:rPr>
          <w:sz w:val="24"/>
          <w:szCs w:val="24"/>
          <w:lang w:eastAsia="en-US"/>
        </w:rPr>
      </w:pPr>
    </w:p>
    <w:p w:rsidR="00551298" w:rsidRPr="00551298" w:rsidRDefault="00551298" w:rsidP="00551298">
      <w:pPr>
        <w:rPr>
          <w:sz w:val="24"/>
          <w:szCs w:val="24"/>
          <w:lang w:eastAsia="en-US"/>
        </w:rPr>
      </w:pPr>
      <w:r w:rsidRPr="00551298">
        <w:rPr>
          <w:spacing w:val="-1"/>
          <w:sz w:val="24"/>
          <w:szCs w:val="24"/>
          <w:lang w:eastAsia="en-US"/>
        </w:rPr>
        <w:t xml:space="preserve">__________________________________ </w:t>
      </w:r>
      <w:r w:rsidRPr="00551298">
        <w:rPr>
          <w:sz w:val="24"/>
          <w:szCs w:val="24"/>
          <w:lang w:eastAsia="en-US"/>
        </w:rPr>
        <w:t xml:space="preserve">в лице _______________________, действующего на основании ___________, именуемое в дальнейшем _________ </w:t>
      </w:r>
      <w:r w:rsidRPr="00551298">
        <w:rPr>
          <w:i/>
          <w:sz w:val="24"/>
          <w:szCs w:val="24"/>
          <w:lang w:eastAsia="en-US"/>
        </w:rPr>
        <w:t>[Подрядчик/Поставщик/ Исполнитель]</w:t>
      </w:r>
      <w:r w:rsidRPr="00551298">
        <w:rPr>
          <w:sz w:val="24"/>
          <w:szCs w:val="24"/>
          <w:lang w:eastAsia="en-US"/>
        </w:rPr>
        <w:t>, в рамках Договора(-ов) от_________ № ______; от_________ № _______(далее – Договор/Договоры) , принимает на себя следующие обязательства:</w:t>
      </w:r>
    </w:p>
    <w:p w:rsidR="00551298" w:rsidRPr="00551298" w:rsidRDefault="00551298" w:rsidP="00551298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551298" w:rsidRPr="00551298" w:rsidRDefault="00551298" w:rsidP="00551298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t xml:space="preserve"> Не привлекать и не допускать привлечения к исполнению обязательств по Договору (каждому из Договоров)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получения налогоплательщиком налоговой выгоды», постановлениями Президиума ВАС РФ от 20.04.2010 </w:t>
      </w:r>
      <w:hyperlink r:id="rId24" w:history="1">
        <w:r w:rsidRPr="00551298">
          <w:rPr>
            <w:sz w:val="24"/>
            <w:szCs w:val="24"/>
            <w:lang w:eastAsia="en-US"/>
          </w:rPr>
          <w:t>№ 18162/09</w:t>
        </w:r>
      </w:hyperlink>
      <w:r w:rsidRPr="00551298">
        <w:rPr>
          <w:sz w:val="24"/>
          <w:szCs w:val="24"/>
          <w:lang w:eastAsia="en-US"/>
        </w:rPr>
        <w:t xml:space="preserve"> и от 25.05.2010 </w:t>
      </w:r>
      <w:hyperlink r:id="rId25" w:history="1">
        <w:r w:rsidRPr="00551298">
          <w:rPr>
            <w:sz w:val="24"/>
            <w:szCs w:val="24"/>
            <w:lang w:eastAsia="en-US"/>
          </w:rPr>
          <w:t>№ 15658/09</w:t>
        </w:r>
      </w:hyperlink>
      <w:r w:rsidRPr="00551298">
        <w:rPr>
          <w:sz w:val="24"/>
          <w:szCs w:val="24"/>
          <w:lang w:eastAsia="en-US"/>
        </w:rPr>
        <w:t>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к</w:t>
      </w:r>
      <w:hyperlink r:id="rId26" w:history="1">
        <w:r w:rsidRPr="00551298">
          <w:rPr>
            <w:rFonts w:eastAsia="Calibri"/>
            <w:sz w:val="24"/>
            <w:szCs w:val="24"/>
            <w:lang w:eastAsia="en-US"/>
          </w:rPr>
          <w:t>ритери</w:t>
        </w:r>
      </w:hyperlink>
      <w:r w:rsidRPr="00551298">
        <w:rPr>
          <w:rFonts w:eastAsia="Calibri"/>
          <w:sz w:val="24"/>
          <w:szCs w:val="24"/>
          <w:lang w:eastAsia="en-US"/>
        </w:rPr>
        <w:t>ям оценки рисков, используемым налоговыми органами в процессе отбора объектов для проведения выездных налоговых проверок (утв. приказом ФНС России от 30.05.2007 № ММ-3-06/333@</w:t>
      </w:r>
      <w:r w:rsidRPr="00551298">
        <w:rPr>
          <w:sz w:val="24"/>
          <w:szCs w:val="24"/>
          <w:lang w:eastAsia="en-US"/>
        </w:rPr>
        <w:t xml:space="preserve"> или заменяющий его документ). </w:t>
      </w:r>
    </w:p>
    <w:p w:rsidR="00551298" w:rsidRPr="00551298" w:rsidRDefault="00551298" w:rsidP="00551298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t xml:space="preserve">Незамедлительно уведомить </w:t>
      </w:r>
      <w:r w:rsidRPr="00551298">
        <w:rPr>
          <w:i/>
          <w:sz w:val="24"/>
          <w:szCs w:val="24"/>
          <w:lang w:eastAsia="en-US"/>
        </w:rPr>
        <w:t>[Заказчика/Покупателя]</w:t>
      </w:r>
      <w:r w:rsidRPr="00551298">
        <w:rPr>
          <w:sz w:val="24"/>
          <w:szCs w:val="24"/>
          <w:lang w:eastAsia="en-US"/>
        </w:rPr>
        <w:t xml:space="preserve"> о появлении в ходе исполнения Договора (-ов) у привлеченных организаций признаков недобросовестности, указанных в п. 1 настоящего Гарантийного письма, а также обеспечить прекращение участия таких организаций в исполнении Договора (-ов). </w:t>
      </w:r>
    </w:p>
    <w:p w:rsidR="00551298" w:rsidRPr="00551298" w:rsidRDefault="00551298" w:rsidP="00551298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t xml:space="preserve">Настоящим </w:t>
      </w:r>
      <w:r w:rsidRPr="00551298">
        <w:rPr>
          <w:i/>
          <w:sz w:val="24"/>
          <w:szCs w:val="24"/>
          <w:lang w:eastAsia="en-US"/>
        </w:rPr>
        <w:t>[Подрядчик/Поставщик/Исполнитель]</w:t>
      </w:r>
      <w:r w:rsidRPr="00551298">
        <w:rPr>
          <w:sz w:val="24"/>
          <w:szCs w:val="24"/>
          <w:lang w:eastAsia="en-US"/>
        </w:rPr>
        <w:t xml:space="preserve"> подтверждает и признает, что содержащиеся в данном письме гарантии могут рассматриваться как существенные условия Договора (-ов) со стороны </w:t>
      </w:r>
      <w:r w:rsidRPr="00551298">
        <w:rPr>
          <w:i/>
          <w:sz w:val="24"/>
          <w:szCs w:val="24"/>
          <w:lang w:eastAsia="en-US"/>
        </w:rPr>
        <w:t>[Заказчика/Покупателя]</w:t>
      </w:r>
      <w:r w:rsidRPr="00551298">
        <w:rPr>
          <w:sz w:val="24"/>
          <w:szCs w:val="24"/>
          <w:lang w:eastAsia="en-US"/>
        </w:rPr>
        <w:t xml:space="preserve"> и </w:t>
      </w:r>
      <w:r w:rsidRPr="00551298">
        <w:rPr>
          <w:i/>
          <w:sz w:val="24"/>
          <w:szCs w:val="24"/>
          <w:lang w:eastAsia="en-US"/>
        </w:rPr>
        <w:t>[Заказчик/Покупатель]</w:t>
      </w:r>
      <w:r w:rsidRPr="00551298">
        <w:rPr>
          <w:sz w:val="24"/>
          <w:szCs w:val="24"/>
          <w:lang w:eastAsia="en-US"/>
        </w:rPr>
        <w:t xml:space="preserve"> вправе исходить из них при исполнении Договора (-ов).  </w:t>
      </w:r>
    </w:p>
    <w:p w:rsidR="00551298" w:rsidRPr="00551298" w:rsidRDefault="00551298" w:rsidP="00551298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t xml:space="preserve">В случае нарушения </w:t>
      </w:r>
      <w:r w:rsidRPr="00551298">
        <w:rPr>
          <w:i/>
          <w:sz w:val="24"/>
          <w:szCs w:val="24"/>
          <w:lang w:eastAsia="en-US"/>
        </w:rPr>
        <w:t>[Подрядчиком/Поставщиком/Исполнителем]</w:t>
      </w:r>
      <w:r w:rsidRPr="00551298">
        <w:rPr>
          <w:sz w:val="24"/>
          <w:szCs w:val="24"/>
          <w:lang w:eastAsia="en-US"/>
        </w:rPr>
        <w:t xml:space="preserve"> обязательств, установленных в п.п. 1, 2 настоящего Гарантийного письма, </w:t>
      </w:r>
      <w:r w:rsidRPr="00551298">
        <w:rPr>
          <w:i/>
          <w:sz w:val="24"/>
          <w:szCs w:val="24"/>
          <w:lang w:eastAsia="en-US"/>
        </w:rPr>
        <w:t>[Заказчик/Покупатель]</w:t>
      </w:r>
      <w:r w:rsidRPr="00551298">
        <w:rPr>
          <w:sz w:val="24"/>
          <w:szCs w:val="24"/>
          <w:lang w:eastAsia="en-US"/>
        </w:rPr>
        <w:t xml:space="preserve"> в дополнение к основаниям, предусмотренным Договором (-ами), вправе заявить отказ от Договора (-ов) в одностороннем порядке путем направления уведомления с указанием даты расторжения (далее – Уведомление). Дата расторжения не должна наступать ранее 10 (десяти) рабочих дней с даты получения Уведомления </w:t>
      </w:r>
      <w:r w:rsidRPr="00551298">
        <w:rPr>
          <w:i/>
          <w:sz w:val="24"/>
          <w:szCs w:val="24"/>
          <w:lang w:eastAsia="en-US"/>
        </w:rPr>
        <w:t>[Подрядчиком/Поставщиком/Исполнителем]</w:t>
      </w:r>
      <w:r w:rsidRPr="00551298">
        <w:rPr>
          <w:sz w:val="24"/>
          <w:szCs w:val="24"/>
          <w:lang w:eastAsia="en-US"/>
        </w:rPr>
        <w:t>.</w:t>
      </w:r>
    </w:p>
    <w:p w:rsidR="00551298" w:rsidRPr="00551298" w:rsidRDefault="00551298" w:rsidP="00551298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lastRenderedPageBreak/>
        <w:t xml:space="preserve">Договор будет считаться расторгнутым с даты, указанной в Уведомлении при условии, что </w:t>
      </w:r>
      <w:r w:rsidRPr="00551298">
        <w:rPr>
          <w:i/>
          <w:sz w:val="24"/>
          <w:szCs w:val="24"/>
          <w:lang w:eastAsia="en-US"/>
        </w:rPr>
        <w:t>[Заказчик/Покупатель]</w:t>
      </w:r>
      <w:r w:rsidRPr="00551298">
        <w:rPr>
          <w:sz w:val="24"/>
          <w:szCs w:val="24"/>
          <w:lang w:eastAsia="en-US"/>
        </w:rPr>
        <w:t xml:space="preserve"> не отзовет указанное Уведомление по итогам рассмотрения мотивированных возражений </w:t>
      </w:r>
      <w:r w:rsidRPr="00551298">
        <w:rPr>
          <w:i/>
          <w:sz w:val="24"/>
          <w:szCs w:val="24"/>
          <w:lang w:eastAsia="en-US"/>
        </w:rPr>
        <w:t>[Подрядчика/Поставщика/</w:t>
      </w:r>
      <w:r w:rsidRPr="00551298">
        <w:rPr>
          <w:sz w:val="24"/>
          <w:szCs w:val="24"/>
          <w:lang w:eastAsia="en-US"/>
        </w:rPr>
        <w:t xml:space="preserve"> </w:t>
      </w:r>
      <w:r w:rsidRPr="00551298">
        <w:rPr>
          <w:i/>
          <w:sz w:val="24"/>
          <w:szCs w:val="24"/>
          <w:lang w:eastAsia="en-US"/>
        </w:rPr>
        <w:t xml:space="preserve">Исполнителя] </w:t>
      </w:r>
      <w:r w:rsidRPr="00551298">
        <w:rPr>
          <w:sz w:val="24"/>
          <w:szCs w:val="24"/>
          <w:lang w:eastAsia="en-US"/>
        </w:rPr>
        <w:t>до указанной даты расторжения.</w:t>
      </w:r>
    </w:p>
    <w:p w:rsidR="00551298" w:rsidRPr="00551298" w:rsidRDefault="00551298" w:rsidP="00551298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t xml:space="preserve">Настоящим  </w:t>
      </w:r>
      <w:r w:rsidRPr="00551298">
        <w:rPr>
          <w:i/>
          <w:sz w:val="24"/>
          <w:szCs w:val="24"/>
          <w:lang w:eastAsia="en-US"/>
        </w:rPr>
        <w:t xml:space="preserve">[Подрядчик/Поставщик/Исполнитель] </w:t>
      </w:r>
      <w:r w:rsidRPr="00551298">
        <w:rPr>
          <w:sz w:val="24"/>
          <w:szCs w:val="24"/>
          <w:lang w:eastAsia="en-US"/>
        </w:rPr>
        <w:t xml:space="preserve">принимает обязательство уплатить  </w:t>
      </w:r>
      <w:r w:rsidRPr="00551298">
        <w:rPr>
          <w:i/>
          <w:sz w:val="24"/>
          <w:szCs w:val="24"/>
          <w:lang w:eastAsia="en-US"/>
        </w:rPr>
        <w:t>[Заказчику/ Покупателю]</w:t>
      </w:r>
      <w:r w:rsidRPr="00551298">
        <w:rPr>
          <w:sz w:val="24"/>
          <w:szCs w:val="24"/>
          <w:lang w:eastAsia="en-US"/>
        </w:rPr>
        <w:t xml:space="preserve"> штраф в размере суммы денежных средств, перечисленной организации, отвечающей признакам недобросовестности, а также компенсировать убытки, причиненные  </w:t>
      </w:r>
      <w:r w:rsidRPr="00551298">
        <w:rPr>
          <w:i/>
          <w:sz w:val="24"/>
          <w:szCs w:val="24"/>
          <w:lang w:eastAsia="en-US"/>
        </w:rPr>
        <w:t>[Заказчику/ Покупателю]</w:t>
      </w:r>
      <w:r w:rsidRPr="00551298">
        <w:rPr>
          <w:sz w:val="24"/>
          <w:szCs w:val="24"/>
          <w:lang w:eastAsia="en-US"/>
        </w:rPr>
        <w:t xml:space="preserve"> в результате нарушения обязательств, установленных в п.п. 1, 2  настоящего Гарантийного письма, сверх суммы штрафа.</w:t>
      </w:r>
    </w:p>
    <w:p w:rsidR="00551298" w:rsidRPr="00551298" w:rsidRDefault="00551298" w:rsidP="00551298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t xml:space="preserve">Штраф, предусмотренный п. 6 настоящего Гарантийного письма, оплачивается в течение 10 (десяти) дней с даты получения соответствующего требования. </w:t>
      </w:r>
      <w:r w:rsidRPr="00551298">
        <w:rPr>
          <w:i/>
          <w:sz w:val="24"/>
          <w:szCs w:val="24"/>
          <w:lang w:eastAsia="en-US"/>
        </w:rPr>
        <w:t>[Заказчик/Покупатель]</w:t>
      </w:r>
      <w:r w:rsidRPr="00551298">
        <w:rPr>
          <w:sz w:val="24"/>
          <w:szCs w:val="24"/>
          <w:lang w:eastAsia="en-US"/>
        </w:rPr>
        <w:t xml:space="preserve"> вправе предъявить требование об уплате штрафа независимо от расторжения Договора (-ов) в соответствии с п. 4 настоящего Гарантийного письма.</w:t>
      </w:r>
    </w:p>
    <w:p w:rsidR="00551298" w:rsidRPr="00551298" w:rsidRDefault="00551298" w:rsidP="00551298">
      <w:pPr>
        <w:numPr>
          <w:ilvl w:val="0"/>
          <w:numId w:val="38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551298">
        <w:rPr>
          <w:i/>
          <w:sz w:val="24"/>
          <w:szCs w:val="24"/>
          <w:lang w:eastAsia="en-US"/>
        </w:rPr>
        <w:t xml:space="preserve">[Заказчик/Покупатель] </w:t>
      </w:r>
      <w:r w:rsidRPr="00551298">
        <w:rPr>
          <w:sz w:val="24"/>
          <w:szCs w:val="24"/>
          <w:lang w:eastAsia="en-US"/>
        </w:rPr>
        <w:t xml:space="preserve">вправе приостановить осуществление платежей, причитающихся  </w:t>
      </w:r>
      <w:r w:rsidRPr="00551298">
        <w:rPr>
          <w:i/>
          <w:sz w:val="24"/>
          <w:szCs w:val="24"/>
          <w:lang w:eastAsia="en-US"/>
        </w:rPr>
        <w:t>[Подрядчику/Поставщику/Исполнителю],</w:t>
      </w:r>
      <w:r w:rsidRPr="00551298">
        <w:rPr>
          <w:sz w:val="24"/>
          <w:szCs w:val="24"/>
          <w:lang w:eastAsia="en-US"/>
        </w:rPr>
        <w:t xml:space="preserve"> независимо от наличия оснований и наступления сроков таких платежей, до уплаты штрафа, предусмотренного п. 7 настоящего Гарантийного письма, при этом  </w:t>
      </w:r>
      <w:r w:rsidRPr="00551298">
        <w:rPr>
          <w:i/>
          <w:sz w:val="24"/>
          <w:szCs w:val="24"/>
          <w:lang w:eastAsia="en-US"/>
        </w:rPr>
        <w:t>[Заказчик/Покупатель]</w:t>
      </w:r>
      <w:r w:rsidRPr="00551298">
        <w:rPr>
          <w:sz w:val="24"/>
          <w:szCs w:val="24"/>
          <w:lang w:eastAsia="en-US"/>
        </w:rPr>
        <w:t xml:space="preserve"> не будет считаться просрочившим и/или нарушившим свои обязательства по Договору(-ам).</w:t>
      </w:r>
    </w:p>
    <w:p w:rsidR="00551298" w:rsidRPr="00551298" w:rsidRDefault="00551298" w:rsidP="00551298">
      <w:pPr>
        <w:numPr>
          <w:ilvl w:val="0"/>
          <w:numId w:val="38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t xml:space="preserve">Обязательства </w:t>
      </w:r>
      <w:r w:rsidRPr="00551298">
        <w:rPr>
          <w:i/>
          <w:sz w:val="24"/>
          <w:szCs w:val="24"/>
          <w:lang w:eastAsia="en-US"/>
        </w:rPr>
        <w:t xml:space="preserve">[Подрядчика/Поставщика/Исполнителя] </w:t>
      </w:r>
      <w:r w:rsidRPr="00551298">
        <w:rPr>
          <w:sz w:val="24"/>
          <w:szCs w:val="24"/>
          <w:lang w:eastAsia="en-US"/>
        </w:rPr>
        <w:t xml:space="preserve">по настоящему Гарантийному письму вступают в силу с даты его подписании, действуют до полного исполнения Договора            (-ов) и не могут быть прекращены иначе, чем путем внесения соответствующих изменений в Договор (-ы). Обязательства по пунктам 6 и 7 продолжают действовать в течение 4 (четырех) лет после окончания срока действия Договора (-ов).  </w:t>
      </w:r>
    </w:p>
    <w:p w:rsidR="00551298" w:rsidRPr="00551298" w:rsidRDefault="00551298" w:rsidP="00551298">
      <w:pPr>
        <w:numPr>
          <w:ilvl w:val="0"/>
          <w:numId w:val="38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t xml:space="preserve">Настоящее Гарантийное письмо составлено в одном оригинальном экземпляре, передаваемым </w:t>
      </w:r>
      <w:r w:rsidRPr="00551298">
        <w:rPr>
          <w:i/>
          <w:sz w:val="24"/>
          <w:szCs w:val="24"/>
          <w:lang w:eastAsia="en-US"/>
        </w:rPr>
        <w:t>[Заказчику/Покупателю]</w:t>
      </w:r>
      <w:r w:rsidRPr="00551298">
        <w:rPr>
          <w:sz w:val="24"/>
          <w:szCs w:val="24"/>
          <w:lang w:eastAsia="en-US"/>
        </w:rPr>
        <w:t xml:space="preserve">. Копия такого экземпляра с отметкой </w:t>
      </w:r>
      <w:r w:rsidRPr="00551298">
        <w:rPr>
          <w:i/>
          <w:sz w:val="24"/>
          <w:szCs w:val="24"/>
          <w:lang w:eastAsia="en-US"/>
        </w:rPr>
        <w:t>[Заказчика/Покупателя]</w:t>
      </w:r>
      <w:r w:rsidRPr="00551298">
        <w:rPr>
          <w:sz w:val="24"/>
          <w:szCs w:val="24"/>
          <w:lang w:eastAsia="en-US"/>
        </w:rPr>
        <w:t xml:space="preserve"> в получении имеет равную с оригиналом юридическую силу. </w:t>
      </w:r>
    </w:p>
    <w:p w:rsidR="00551298" w:rsidRPr="00551298" w:rsidRDefault="00551298" w:rsidP="00551298">
      <w:pPr>
        <w:keepNext/>
        <w:spacing w:before="240" w:after="60"/>
        <w:outlineLvl w:val="3"/>
        <w:rPr>
          <w:b/>
          <w:bCs/>
          <w:sz w:val="24"/>
          <w:szCs w:val="24"/>
        </w:rPr>
      </w:pPr>
    </w:p>
    <w:p w:rsidR="00551298" w:rsidRPr="00551298" w:rsidRDefault="00551298" w:rsidP="00551298">
      <w:pPr>
        <w:rPr>
          <w:sz w:val="24"/>
          <w:szCs w:val="24"/>
          <w:lang w:eastAsia="en-US"/>
        </w:rPr>
      </w:pPr>
    </w:p>
    <w:p w:rsidR="00551298" w:rsidRPr="00551298" w:rsidRDefault="00551298" w:rsidP="00551298">
      <w:pPr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t xml:space="preserve">_______________ </w:t>
      </w:r>
      <w:r w:rsidRPr="00551298">
        <w:rPr>
          <w:i/>
          <w:sz w:val="24"/>
          <w:szCs w:val="24"/>
          <w:lang w:eastAsia="en-US"/>
        </w:rPr>
        <w:t>[наименование Подрядчика/Поставщика/Исполнителя]</w:t>
      </w:r>
    </w:p>
    <w:p w:rsidR="00551298" w:rsidRPr="00551298" w:rsidRDefault="00551298" w:rsidP="00551298">
      <w:pPr>
        <w:rPr>
          <w:sz w:val="24"/>
          <w:szCs w:val="24"/>
          <w:lang w:eastAsia="en-US"/>
        </w:rPr>
      </w:pPr>
    </w:p>
    <w:p w:rsidR="00551298" w:rsidRPr="00551298" w:rsidRDefault="00551298" w:rsidP="00551298">
      <w:pPr>
        <w:rPr>
          <w:sz w:val="24"/>
          <w:szCs w:val="24"/>
          <w:lang w:eastAsia="en-US"/>
        </w:rPr>
      </w:pPr>
    </w:p>
    <w:p w:rsidR="00551298" w:rsidRPr="00551298" w:rsidRDefault="00551298" w:rsidP="00551298">
      <w:pPr>
        <w:rPr>
          <w:sz w:val="24"/>
          <w:szCs w:val="24"/>
          <w:lang w:eastAsia="en-US"/>
        </w:rPr>
      </w:pPr>
    </w:p>
    <w:p w:rsidR="00551298" w:rsidRPr="00551298" w:rsidRDefault="00551298" w:rsidP="00551298">
      <w:pPr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t>_______________ / _______________ /</w:t>
      </w:r>
    </w:p>
    <w:p w:rsidR="00551298" w:rsidRPr="00551298" w:rsidRDefault="00551298" w:rsidP="00551298">
      <w:pPr>
        <w:rPr>
          <w:sz w:val="24"/>
          <w:szCs w:val="24"/>
          <w:lang w:eastAsia="en-US"/>
        </w:rPr>
      </w:pPr>
      <w:r w:rsidRPr="00551298">
        <w:rPr>
          <w:sz w:val="24"/>
          <w:szCs w:val="24"/>
          <w:lang w:eastAsia="en-US"/>
        </w:rPr>
        <w:t>м.п.</w:t>
      </w:r>
    </w:p>
    <w:p w:rsidR="00551298" w:rsidRPr="00551298" w:rsidRDefault="00551298" w:rsidP="00551298">
      <w:pPr>
        <w:rPr>
          <w:sz w:val="24"/>
          <w:szCs w:val="24"/>
          <w:lang w:eastAsia="en-US"/>
        </w:rPr>
      </w:pPr>
    </w:p>
    <w:p w:rsidR="00156815" w:rsidRDefault="00156815" w:rsidP="00156815">
      <w:pPr>
        <w:pStyle w:val="2"/>
        <w:pageBreakBefore/>
        <w:numPr>
          <w:ilvl w:val="1"/>
          <w:numId w:val="6"/>
        </w:numPr>
        <w:jc w:val="both"/>
      </w:pPr>
      <w:bookmarkStart w:id="419" w:name="_Toc381013787"/>
      <w:bookmarkStart w:id="420" w:name="_Toc381262685"/>
      <w:bookmarkStart w:id="421" w:name="_Toc382383038"/>
      <w:r>
        <w:lastRenderedPageBreak/>
        <w:t>П</w:t>
      </w:r>
      <w:r w:rsidRPr="006B15BE">
        <w:t>исьмо подтверждение статуса субъекта малого предпринимательства/среднего предпринимательства</w:t>
      </w:r>
      <w:r>
        <w:t xml:space="preserve"> (форма 17)*</w:t>
      </w:r>
      <w:bookmarkEnd w:id="419"/>
      <w:bookmarkEnd w:id="420"/>
      <w:bookmarkEnd w:id="421"/>
    </w:p>
    <w:p w:rsidR="00156815" w:rsidRPr="00B91E76" w:rsidRDefault="00156815" w:rsidP="00156815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color w:val="000000"/>
          <w:spacing w:val="36"/>
        </w:rPr>
      </w:pPr>
      <w:r w:rsidRPr="00B91E76">
        <w:rPr>
          <w:b/>
          <w:color w:val="000000"/>
          <w:spacing w:val="36"/>
        </w:rPr>
        <w:t>начало формы</w:t>
      </w:r>
    </w:p>
    <w:p w:rsidR="00156815" w:rsidRPr="0052084A" w:rsidRDefault="00156815" w:rsidP="00156815">
      <w:pPr>
        <w:spacing w:line="240" w:lineRule="auto"/>
        <w:ind w:firstLine="0"/>
        <w:jc w:val="left"/>
        <w:rPr>
          <w:color w:val="000000"/>
          <w:sz w:val="18"/>
          <w:szCs w:val="18"/>
        </w:rPr>
      </w:pPr>
      <w:r w:rsidRPr="0052084A">
        <w:rPr>
          <w:color w:val="000000"/>
          <w:sz w:val="18"/>
          <w:szCs w:val="18"/>
        </w:rPr>
        <w:t>Приложение 1</w:t>
      </w:r>
      <w:r>
        <w:rPr>
          <w:color w:val="000000"/>
          <w:sz w:val="18"/>
          <w:szCs w:val="18"/>
        </w:rPr>
        <w:t>4</w:t>
      </w:r>
      <w:r w:rsidRPr="0052084A">
        <w:rPr>
          <w:color w:val="000000"/>
          <w:sz w:val="18"/>
          <w:szCs w:val="18"/>
        </w:rPr>
        <w:t xml:space="preserve"> к письму о подаче оферты</w:t>
      </w:r>
      <w:r w:rsidRPr="0052084A">
        <w:rPr>
          <w:color w:val="000000"/>
          <w:sz w:val="18"/>
          <w:szCs w:val="18"/>
        </w:rPr>
        <w:br/>
        <w:t>от «____»_____________ г. №__________</w:t>
      </w:r>
    </w:p>
    <w:p w:rsidR="00156815" w:rsidRDefault="00156815" w:rsidP="00156815"/>
    <w:p w:rsidR="00156815" w:rsidRDefault="00156815" w:rsidP="00156815">
      <w:pPr>
        <w:spacing w:line="240" w:lineRule="auto"/>
        <w:ind w:firstLine="720"/>
        <w:jc w:val="center"/>
        <w:rPr>
          <w:b/>
          <w:bCs/>
        </w:rPr>
      </w:pPr>
      <w:r>
        <w:rPr>
          <w:b/>
          <w:bCs/>
        </w:rPr>
        <w:t>Письмо подтверждение</w:t>
      </w:r>
    </w:p>
    <w:p w:rsidR="00156815" w:rsidRDefault="00156815" w:rsidP="00156815">
      <w:pPr>
        <w:spacing w:line="240" w:lineRule="auto"/>
        <w:ind w:firstLine="720"/>
        <w:jc w:val="center"/>
        <w:rPr>
          <w:b/>
          <w:bCs/>
        </w:rPr>
      </w:pPr>
    </w:p>
    <w:p w:rsidR="00156815" w:rsidRDefault="00156815" w:rsidP="00156815">
      <w:pPr>
        <w:spacing w:line="240" w:lineRule="auto"/>
        <w:ind w:firstLine="720"/>
        <w:jc w:val="center"/>
        <w:rPr>
          <w:b/>
          <w:bCs/>
        </w:rPr>
      </w:pPr>
    </w:p>
    <w:p w:rsidR="00156815" w:rsidRDefault="00156815" w:rsidP="00156815">
      <w:pPr>
        <w:spacing w:line="240" w:lineRule="auto"/>
      </w:pPr>
      <w:r>
        <w:rPr>
          <w:bCs/>
        </w:rPr>
        <w:t xml:space="preserve">г. ______________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«___» ____________ 201__</w:t>
      </w:r>
    </w:p>
    <w:p w:rsidR="00156815" w:rsidRDefault="00156815" w:rsidP="00156815">
      <w:pPr>
        <w:spacing w:line="240" w:lineRule="auto"/>
        <w:ind w:firstLine="720"/>
        <w:jc w:val="center"/>
      </w:pPr>
    </w:p>
    <w:p w:rsidR="00156815" w:rsidRDefault="00156815" w:rsidP="00156815">
      <w:pPr>
        <w:spacing w:line="240" w:lineRule="auto"/>
      </w:pPr>
      <w:r>
        <w:rPr>
          <w:i/>
          <w:spacing w:val="-1"/>
        </w:rPr>
        <w:t>__________________________________[наименование Юридического/Физического лица],</w:t>
      </w:r>
      <w:r>
        <w:t xml:space="preserve"> </w:t>
      </w:r>
      <w:r>
        <w:rPr>
          <w:i/>
          <w:spacing w:val="-1"/>
        </w:rPr>
        <w:t>____________[Идентификационный номер налогоплательщика]</w:t>
      </w:r>
      <w:r>
        <w:rPr>
          <w:spacing w:val="-1"/>
        </w:rPr>
        <w:t xml:space="preserve"> </w:t>
      </w:r>
      <w:r>
        <w:t>в лице _______________________, действующего на основании ___________</w:t>
      </w:r>
      <w:r>
        <w:rPr>
          <w:i/>
          <w:color w:val="000000"/>
        </w:rPr>
        <w:t>[наименование и реквизиты документа]</w:t>
      </w:r>
      <w:r>
        <w:t xml:space="preserve">, уведомляет _________ </w:t>
      </w:r>
      <w:r>
        <w:rPr>
          <w:i/>
        </w:rPr>
        <w:t>[Заказчика/Покупателя]</w:t>
      </w:r>
      <w:r>
        <w:t xml:space="preserve"> в том, что</w:t>
      </w:r>
      <w:r>
        <w:rPr>
          <w:i/>
        </w:rPr>
        <w:t>__________________________[наименование Юридического/Физического лица]</w:t>
      </w:r>
      <w:r>
        <w:t xml:space="preserve"> _________ </w:t>
      </w:r>
      <w:r>
        <w:rPr>
          <w:i/>
        </w:rPr>
        <w:t>[является/не является]</w:t>
      </w:r>
      <w:r>
        <w:t xml:space="preserve"> субъектом малого предпринимательства/среднего предпринимательства в соответствии с Федеральным законом от 24.07.2007 № 209-ФЗ «О развитии малого и среднего предпринимательства в РФ». </w:t>
      </w:r>
    </w:p>
    <w:p w:rsidR="00156815" w:rsidRDefault="00156815" w:rsidP="00156815">
      <w:p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</w:pPr>
    </w:p>
    <w:p w:rsidR="00156815" w:rsidRDefault="00156815" w:rsidP="00156815">
      <w:p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</w:pPr>
      <w:r>
        <w:t xml:space="preserve">Настоящее Письмо подтверждения составлено в одном оригинальном экземпляре, передаваемым </w:t>
      </w:r>
      <w:r>
        <w:rPr>
          <w:i/>
        </w:rPr>
        <w:t>[Заказчику/Покупателю]</w:t>
      </w:r>
      <w:r>
        <w:t xml:space="preserve">. Копия такого экземпляра с отметкой </w:t>
      </w:r>
      <w:r>
        <w:rPr>
          <w:i/>
        </w:rPr>
        <w:t>[Заказчика/Покупателя]</w:t>
      </w:r>
      <w:r>
        <w:t xml:space="preserve"> в получении имеет равную с оригиналом юридическую силу. </w:t>
      </w:r>
    </w:p>
    <w:p w:rsidR="00156815" w:rsidRDefault="00156815" w:rsidP="00156815">
      <w:p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</w:pPr>
    </w:p>
    <w:p w:rsidR="00156815" w:rsidRDefault="00156815" w:rsidP="00156815">
      <w:p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</w:pPr>
    </w:p>
    <w:p w:rsidR="00156815" w:rsidRDefault="00156815" w:rsidP="00156815">
      <w:pPr>
        <w:spacing w:line="240" w:lineRule="auto"/>
      </w:pPr>
    </w:p>
    <w:p w:rsidR="00156815" w:rsidRDefault="00156815" w:rsidP="00156815">
      <w:pPr>
        <w:spacing w:line="240" w:lineRule="auto"/>
        <w:rPr>
          <w:sz w:val="20"/>
        </w:rPr>
      </w:pPr>
      <w:r>
        <w:rPr>
          <w:sz w:val="20"/>
        </w:rPr>
        <w:t xml:space="preserve">_______________ </w:t>
      </w:r>
      <w:r>
        <w:rPr>
          <w:i/>
          <w:sz w:val="20"/>
        </w:rPr>
        <w:t>[наименование Юридического/Физического лица]</w:t>
      </w:r>
    </w:p>
    <w:p w:rsidR="00156815" w:rsidRDefault="00156815" w:rsidP="00156815">
      <w:pPr>
        <w:spacing w:line="240" w:lineRule="auto"/>
        <w:rPr>
          <w:sz w:val="20"/>
        </w:rPr>
      </w:pPr>
    </w:p>
    <w:p w:rsidR="00156815" w:rsidRDefault="00156815" w:rsidP="00156815">
      <w:pPr>
        <w:spacing w:line="240" w:lineRule="auto"/>
        <w:rPr>
          <w:sz w:val="20"/>
        </w:rPr>
      </w:pPr>
    </w:p>
    <w:p w:rsidR="00156815" w:rsidRDefault="00156815" w:rsidP="00156815">
      <w:pPr>
        <w:spacing w:line="240" w:lineRule="auto"/>
        <w:rPr>
          <w:i/>
          <w:sz w:val="20"/>
        </w:rPr>
      </w:pPr>
      <w:r>
        <w:rPr>
          <w:i/>
          <w:sz w:val="20"/>
        </w:rPr>
        <w:t>____________________________________[должность, фамилия, имя, отчество подписавшего]</w:t>
      </w:r>
    </w:p>
    <w:p w:rsidR="00156815" w:rsidRDefault="00156815" w:rsidP="00156815">
      <w:pPr>
        <w:spacing w:line="240" w:lineRule="auto"/>
        <w:rPr>
          <w:sz w:val="20"/>
        </w:rPr>
      </w:pPr>
    </w:p>
    <w:p w:rsidR="00156815" w:rsidRDefault="00156815" w:rsidP="00156815">
      <w:pPr>
        <w:spacing w:line="240" w:lineRule="auto"/>
        <w:rPr>
          <w:sz w:val="20"/>
        </w:rPr>
      </w:pPr>
    </w:p>
    <w:p w:rsidR="00156815" w:rsidRDefault="00156815" w:rsidP="00156815">
      <w:pPr>
        <w:spacing w:line="240" w:lineRule="auto"/>
        <w:rPr>
          <w:sz w:val="20"/>
        </w:rPr>
      </w:pPr>
      <w:r>
        <w:rPr>
          <w:sz w:val="20"/>
        </w:rPr>
        <w:t>_______________ / _______________ /</w:t>
      </w:r>
      <w:r>
        <w:rPr>
          <w:i/>
          <w:sz w:val="20"/>
        </w:rPr>
        <w:t>[подпись /расшифровка]</w:t>
      </w:r>
    </w:p>
    <w:p w:rsidR="00156815" w:rsidRDefault="00156815" w:rsidP="00156815">
      <w:pPr>
        <w:spacing w:line="240" w:lineRule="auto"/>
        <w:rPr>
          <w:sz w:val="20"/>
        </w:rPr>
      </w:pPr>
      <w:r>
        <w:rPr>
          <w:sz w:val="20"/>
        </w:rPr>
        <w:t>м.п.</w:t>
      </w:r>
    </w:p>
    <w:p w:rsidR="00156815" w:rsidRDefault="00156815" w:rsidP="00156815">
      <w:pPr>
        <w:tabs>
          <w:tab w:val="left" w:pos="567"/>
          <w:tab w:val="left" w:pos="993"/>
        </w:tabs>
        <w:autoSpaceDE w:val="0"/>
        <w:autoSpaceDN w:val="0"/>
        <w:adjustRightInd w:val="0"/>
        <w:spacing w:line="240" w:lineRule="auto"/>
        <w:rPr>
          <w:sz w:val="20"/>
        </w:rPr>
      </w:pPr>
    </w:p>
    <w:p w:rsidR="00156815" w:rsidRDefault="00156815" w:rsidP="00156815">
      <w:pPr>
        <w:spacing w:line="240" w:lineRule="auto"/>
        <w:rPr>
          <w:i/>
          <w:color w:val="FF0000"/>
          <w:sz w:val="26"/>
          <w:szCs w:val="26"/>
        </w:rPr>
      </w:pPr>
    </w:p>
    <w:p w:rsidR="00156815" w:rsidRPr="006B15BE" w:rsidRDefault="00156815" w:rsidP="00156815">
      <w:pPr>
        <w:spacing w:line="240" w:lineRule="auto"/>
        <w:rPr>
          <w:i/>
          <w:color w:val="FF0000"/>
        </w:rPr>
      </w:pPr>
      <w:r w:rsidRPr="006B15BE">
        <w:rPr>
          <w:i/>
          <w:color w:val="FF0000"/>
          <w:sz w:val="26"/>
          <w:szCs w:val="26"/>
        </w:rPr>
        <w:t>*в связи со вступившими в силу изменениями в ФЗ от 18.07.2011 № 223-ФЗ «О закупках товаров, работ, услуг отдельными видами юридических лиц» (пункт 4 часть 19 статья 4)</w:t>
      </w:r>
    </w:p>
    <w:p w:rsidR="00156815" w:rsidRPr="00632340" w:rsidRDefault="00156815" w:rsidP="00156815">
      <w:pPr>
        <w:pStyle w:val="2"/>
        <w:numPr>
          <w:ilvl w:val="0"/>
          <w:numId w:val="0"/>
        </w:numPr>
        <w:spacing w:before="0" w:after="0"/>
        <w:rPr>
          <w:sz w:val="24"/>
          <w:szCs w:val="24"/>
        </w:rPr>
      </w:pPr>
    </w:p>
    <w:p w:rsidR="00551298" w:rsidRPr="00551298" w:rsidRDefault="00551298" w:rsidP="00551298">
      <w:pPr>
        <w:rPr>
          <w:sz w:val="24"/>
          <w:szCs w:val="24"/>
          <w:lang w:eastAsia="en-US"/>
        </w:rPr>
      </w:pPr>
    </w:p>
    <w:p w:rsidR="00473526" w:rsidRPr="00C35064" w:rsidRDefault="00804E8F" w:rsidP="00473526">
      <w:pPr>
        <w:pStyle w:val="1"/>
      </w:pPr>
      <w:bookmarkStart w:id="422" w:name="_Toc382383039"/>
      <w:r w:rsidRPr="00C35064">
        <w:lastRenderedPageBreak/>
        <w:t xml:space="preserve">Приложение №1 - </w:t>
      </w:r>
      <w:r w:rsidR="006D2FA5" w:rsidRPr="00C35064">
        <w:t>Техническое задание на выполнение работ (оказание услуг)</w:t>
      </w:r>
      <w:bookmarkEnd w:id="418"/>
      <w:bookmarkEnd w:id="422"/>
    </w:p>
    <w:p w:rsidR="00AA4753" w:rsidRPr="00C26A9D" w:rsidRDefault="00AA4753" w:rsidP="00AA4753">
      <w:pPr>
        <w:pStyle w:val="2"/>
        <w:numPr>
          <w:ilvl w:val="1"/>
          <w:numId w:val="6"/>
        </w:numPr>
        <w:rPr>
          <w:b w:val="0"/>
        </w:rPr>
      </w:pPr>
      <w:bookmarkStart w:id="423" w:name="_Toc343154992"/>
      <w:bookmarkStart w:id="424" w:name="_Toc382383040"/>
      <w:r>
        <w:rPr>
          <w:b w:val="0"/>
        </w:rPr>
        <w:t>Техническое</w:t>
      </w:r>
      <w:r w:rsidRPr="00C26A9D">
        <w:rPr>
          <w:b w:val="0"/>
        </w:rPr>
        <w:t xml:space="preserve"> задани</w:t>
      </w:r>
      <w:r>
        <w:rPr>
          <w:b w:val="0"/>
        </w:rPr>
        <w:t>е</w:t>
      </w:r>
      <w:r w:rsidRPr="00C26A9D">
        <w:rPr>
          <w:b w:val="0"/>
        </w:rPr>
        <w:t xml:space="preserve"> </w:t>
      </w:r>
      <w:r>
        <w:rPr>
          <w:b w:val="0"/>
        </w:rPr>
        <w:t>представлено</w:t>
      </w:r>
      <w:r w:rsidR="003B6E98">
        <w:rPr>
          <w:b w:val="0"/>
        </w:rPr>
        <w:t xml:space="preserve"> в приложении № 1 </w:t>
      </w:r>
      <w:r w:rsidRPr="00C26A9D">
        <w:rPr>
          <w:b w:val="0"/>
        </w:rPr>
        <w:t xml:space="preserve"> к настоящей документации</w:t>
      </w:r>
      <w:bookmarkEnd w:id="423"/>
      <w:bookmarkEnd w:id="424"/>
    </w:p>
    <w:p w:rsidR="00473526" w:rsidRPr="00C35064" w:rsidRDefault="00473526" w:rsidP="00473526"/>
    <w:p w:rsidR="00473526" w:rsidRPr="00C35064" w:rsidRDefault="00804E8F" w:rsidP="00473526">
      <w:pPr>
        <w:pStyle w:val="1"/>
      </w:pPr>
      <w:bookmarkStart w:id="425" w:name="_Ref324347300"/>
      <w:bookmarkStart w:id="426" w:name="_Ref324354857"/>
      <w:bookmarkStart w:id="427" w:name="_Ref324355042"/>
      <w:bookmarkStart w:id="428" w:name="_Toc382383041"/>
      <w:r w:rsidRPr="00C35064">
        <w:lastRenderedPageBreak/>
        <w:t xml:space="preserve">Приложение №2 - </w:t>
      </w:r>
      <w:r w:rsidR="00473526" w:rsidRPr="00C35064">
        <w:t>Проект Договора</w:t>
      </w:r>
      <w:bookmarkEnd w:id="425"/>
      <w:bookmarkEnd w:id="426"/>
      <w:bookmarkEnd w:id="427"/>
      <w:bookmarkEnd w:id="428"/>
    </w:p>
    <w:p w:rsidR="00473526" w:rsidRPr="00C35064" w:rsidRDefault="00473526" w:rsidP="00245DC1">
      <w:pPr>
        <w:pStyle w:val="2"/>
      </w:pPr>
      <w:bookmarkStart w:id="429" w:name="_Ref335067201"/>
      <w:bookmarkStart w:id="430" w:name="_Toc382383042"/>
      <w:r w:rsidRPr="00C35064">
        <w:t>Пояснения к проекту договора</w:t>
      </w:r>
      <w:bookmarkEnd w:id="429"/>
      <w:bookmarkEnd w:id="430"/>
    </w:p>
    <w:p w:rsidR="003B6E98" w:rsidRDefault="003B6E98" w:rsidP="009E3CFE">
      <w:pPr>
        <w:pStyle w:val="a3"/>
        <w:numPr>
          <w:ilvl w:val="2"/>
          <w:numId w:val="26"/>
        </w:numPr>
      </w:pPr>
      <w:r w:rsidRPr="004D436A">
        <w:t xml:space="preserve">Настоящий проект договора содержит обязательные требования заказчика в отношении явно отмеченных существенных условий договора, заключаемого по результатам запроса предложений, и их формулировок. Указанные требования подлежат безусловному принятию участниками. Встречные предложения в отношении таких условий и (или) </w:t>
      </w:r>
      <w:r>
        <w:t>их формулировок не допускаются.</w:t>
      </w:r>
    </w:p>
    <w:p w:rsidR="003B6E98" w:rsidRPr="003C5230" w:rsidRDefault="003B6E98" w:rsidP="009E3CFE">
      <w:pPr>
        <w:pStyle w:val="a3"/>
        <w:numPr>
          <w:ilvl w:val="2"/>
          <w:numId w:val="26"/>
        </w:numPr>
      </w:pPr>
      <w:r w:rsidRPr="004D436A">
        <w:t xml:space="preserve">В отношении прочих условий договора приведенный ниже проект договора содержит пожелания заказчика. Участники в своих предложениях в рамках протокола разногласий (подраздел </w:t>
      </w:r>
      <w:r w:rsidRPr="004D436A">
        <w:fldChar w:fldCharType="begin"/>
      </w:r>
      <w:r w:rsidRPr="004D436A">
        <w:instrText xml:space="preserve"> REF _Ref70131640 \r \h </w:instrText>
      </w:r>
      <w:r>
        <w:instrText xml:space="preserve"> \* MERGEFORMAT </w:instrText>
      </w:r>
      <w:r w:rsidRPr="004D436A">
        <w:fldChar w:fldCharType="separate"/>
      </w:r>
      <w:r w:rsidR="00FB38C7">
        <w:t>5.7</w:t>
      </w:r>
      <w:r w:rsidRPr="004D436A">
        <w:fldChar w:fldCharType="end"/>
      </w:r>
      <w:r w:rsidRPr="004D436A">
        <w:t xml:space="preserve">) могут привести </w:t>
      </w:r>
      <w:r>
        <w:t xml:space="preserve">свои условия или формулировки. </w:t>
      </w:r>
    </w:p>
    <w:p w:rsidR="00833A4A" w:rsidRDefault="00833A4A" w:rsidP="00473526"/>
    <w:p w:rsidR="00833A4A" w:rsidRPr="00833A4A" w:rsidRDefault="00833A4A" w:rsidP="00473526"/>
    <w:p w:rsidR="00DD56A2" w:rsidRPr="00C35064" w:rsidRDefault="00DD56A2" w:rsidP="003E2D4B">
      <w:pPr>
        <w:pStyle w:val="a3"/>
        <w:numPr>
          <w:ilvl w:val="0"/>
          <w:numId w:val="0"/>
        </w:numPr>
      </w:pPr>
    </w:p>
    <w:p w:rsidR="00473526" w:rsidRDefault="00473526" w:rsidP="00245DC1">
      <w:pPr>
        <w:pStyle w:val="2"/>
        <w:pageBreakBefore/>
      </w:pPr>
      <w:bookmarkStart w:id="431" w:name="_Toc382383043"/>
      <w:r w:rsidRPr="00C35064">
        <w:lastRenderedPageBreak/>
        <w:t>Текст проекта договора</w:t>
      </w:r>
      <w:bookmarkEnd w:id="431"/>
    </w:p>
    <w:p w:rsidR="00833A4A" w:rsidRDefault="00833A4A" w:rsidP="00833A4A">
      <w:pPr>
        <w:pStyle w:val="a3"/>
        <w:numPr>
          <w:ilvl w:val="2"/>
          <w:numId w:val="6"/>
        </w:numPr>
      </w:pPr>
      <w:r>
        <w:t>Проект договора представлен</w:t>
      </w:r>
      <w:r w:rsidRPr="00C26A9D">
        <w:t xml:space="preserve"> в приложении №</w:t>
      </w:r>
      <w:r w:rsidR="003B6E98">
        <w:t xml:space="preserve"> 2</w:t>
      </w:r>
      <w:r w:rsidRPr="00C26A9D">
        <w:t xml:space="preserve"> к настоящей документации</w:t>
      </w:r>
    </w:p>
    <w:p w:rsidR="00833A4A" w:rsidRPr="00833A4A" w:rsidRDefault="00833A4A" w:rsidP="00833A4A"/>
    <w:sectPr w:rsidR="00833A4A" w:rsidRPr="00833A4A" w:rsidSect="00DD56A2">
      <w:type w:val="continuous"/>
      <w:pgSz w:w="11906" w:h="16838" w:code="9"/>
      <w:pgMar w:top="1134" w:right="567" w:bottom="1418" w:left="1134" w:header="680" w:footer="73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8"/>
    </wne:keymap>
    <wne:keymap wne:kcmPrimary="0234">
      <wne:acd wne:acdName="acd0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D4ENAQ/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EMEPQQ6BEIE" wne:acdName="acd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E6" w:rsidRDefault="00F43DE6">
      <w:r>
        <w:separator/>
      </w:r>
    </w:p>
  </w:endnote>
  <w:endnote w:type="continuationSeparator" w:id="0">
    <w:p w:rsidR="00F43DE6" w:rsidRDefault="00F4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8E" w:rsidRDefault="0032408E">
    <w:pPr>
      <w:pBdr>
        <w:top w:val="single" w:sz="4" w:space="1" w:color="auto"/>
      </w:pBdr>
      <w:ind w:firstLine="0"/>
      <w:rPr>
        <w:sz w:val="20"/>
      </w:rPr>
    </w:pPr>
    <w:r>
      <w:rPr>
        <w:sz w:val="20"/>
      </w:rPr>
      <w:t xml:space="preserve">стр. </w:t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B38C7">
      <w:rPr>
        <w:rStyle w:val="ae"/>
        <w:noProof/>
      </w:rPr>
      <w:t>33</w:t>
    </w:r>
    <w:r>
      <w:rPr>
        <w:rStyle w:val="ae"/>
      </w:rPr>
      <w:fldChar w:fldCharType="end"/>
    </w:r>
    <w:r>
      <w:rPr>
        <w:rStyle w:val="ae"/>
      </w:rPr>
      <w:t xml:space="preserve"> из 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FB38C7">
      <w:rPr>
        <w:rStyle w:val="ae"/>
        <w:noProof/>
      </w:rPr>
      <w:t>71</w: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8E" w:rsidRDefault="0032408E">
    <w:pPr>
      <w:pBdr>
        <w:top w:val="single" w:sz="4" w:space="1" w:color="auto"/>
      </w:pBdr>
      <w:ind w:firstLine="0"/>
      <w:rPr>
        <w:sz w:val="20"/>
      </w:rPr>
    </w:pPr>
    <w:r>
      <w:rPr>
        <w:sz w:val="20"/>
      </w:rPr>
      <w:t xml:space="preserve">стр. </w:t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FB38C7">
      <w:rPr>
        <w:rStyle w:val="ae"/>
        <w:noProof/>
      </w:rPr>
      <w:t>63</w:t>
    </w:r>
    <w:r>
      <w:rPr>
        <w:rStyle w:val="ae"/>
      </w:rPr>
      <w:fldChar w:fldCharType="end"/>
    </w:r>
    <w:r>
      <w:rPr>
        <w:rStyle w:val="ae"/>
      </w:rPr>
      <w:t xml:space="preserve"> из 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FB38C7">
      <w:rPr>
        <w:rStyle w:val="ae"/>
        <w:noProof/>
      </w:rPr>
      <w:t>71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E6" w:rsidRDefault="00F43DE6">
      <w:r>
        <w:separator/>
      </w:r>
    </w:p>
  </w:footnote>
  <w:footnote w:type="continuationSeparator" w:id="0">
    <w:p w:rsidR="00F43DE6" w:rsidRDefault="00F43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8E" w:rsidRDefault="0032408E">
    <w:pPr>
      <w:pStyle w:val="aa"/>
      <w:pBdr>
        <w:bottom w:val="none" w:sz="0" w:space="0" w:color="auto"/>
      </w:pBdr>
    </w:pPr>
  </w:p>
  <w:p w:rsidR="0032408E" w:rsidRDefault="003240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9DE24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B5782E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F6DB3"/>
    <w:multiLevelType w:val="hybridMultilevel"/>
    <w:tmpl w:val="8932E1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04D7"/>
    <w:multiLevelType w:val="hybridMultilevel"/>
    <w:tmpl w:val="FF003E1A"/>
    <w:lvl w:ilvl="0" w:tplc="A90A529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28E0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464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2BB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25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585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26C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06A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634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CB0E72"/>
    <w:multiLevelType w:val="hybridMultilevel"/>
    <w:tmpl w:val="356A90B2"/>
    <w:lvl w:ilvl="0" w:tplc="30D0F38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4325F3"/>
    <w:multiLevelType w:val="hybridMultilevel"/>
    <w:tmpl w:val="9146AD36"/>
    <w:lvl w:ilvl="0" w:tplc="1A129F1C">
      <w:start w:val="1"/>
      <w:numFmt w:val="bullet"/>
      <w:pStyle w:val="a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7B2CCEFA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D0E6B874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ECCD26E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5FB039FA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AD12FB40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024442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D2A6AEB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2C8795E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pStyle w:val="a2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31F8479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5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C5E7160"/>
    <w:multiLevelType w:val="multilevel"/>
    <w:tmpl w:val="0344BFE2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E32BA5"/>
    <w:multiLevelType w:val="multilevel"/>
    <w:tmpl w:val="31CCEA98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2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9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800"/>
      </w:pPr>
      <w:rPr>
        <w:rFonts w:hint="default"/>
      </w:rPr>
    </w:lvl>
  </w:abstractNum>
  <w:abstractNum w:abstractNumId="22">
    <w:nsid w:val="574B17F5"/>
    <w:multiLevelType w:val="hybridMultilevel"/>
    <w:tmpl w:val="68AA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08A5EB3"/>
    <w:multiLevelType w:val="hybridMultilevel"/>
    <w:tmpl w:val="B1022E94"/>
    <w:lvl w:ilvl="0" w:tplc="FFFFFFFF">
      <w:start w:val="1"/>
      <w:numFmt w:val="decimal"/>
      <w:lvlText w:val="4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</w:rPr>
    </w:lvl>
    <w:lvl w:ilvl="4" w:tplc="6E18F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676D7C"/>
    <w:multiLevelType w:val="hybridMultilevel"/>
    <w:tmpl w:val="C2C0D066"/>
    <w:lvl w:ilvl="0" w:tplc="7FE030C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7E753B"/>
    <w:multiLevelType w:val="hybridMultilevel"/>
    <w:tmpl w:val="3A5668C4"/>
    <w:lvl w:ilvl="0" w:tplc="B876174E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A65327"/>
    <w:multiLevelType w:val="multilevel"/>
    <w:tmpl w:val="4A10CD92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8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0">
    <w:nsid w:val="65193093"/>
    <w:multiLevelType w:val="multilevel"/>
    <w:tmpl w:val="8DEAD360"/>
    <w:lvl w:ilvl="0">
      <w:start w:val="1"/>
      <w:numFmt w:val="decimal"/>
      <w:lvlText w:val="%1."/>
      <w:lvlJc w:val="left"/>
      <w:pPr>
        <w:ind w:left="2734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A336EA6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2">
    <w:nsid w:val="6BD6316E"/>
    <w:multiLevelType w:val="multilevel"/>
    <w:tmpl w:val="282A382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3">
    <w:nsid w:val="6CBA7A9A"/>
    <w:multiLevelType w:val="multilevel"/>
    <w:tmpl w:val="8390CB2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8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34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5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6">
    <w:nsid w:val="7DE63D81"/>
    <w:multiLevelType w:val="hybridMultilevel"/>
    <w:tmpl w:val="65000766"/>
    <w:lvl w:ilvl="0" w:tplc="FFFFFFFF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7E414727"/>
    <w:multiLevelType w:val="hybridMultilevel"/>
    <w:tmpl w:val="F22633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4"/>
  </w:num>
  <w:num w:numId="4">
    <w:abstractNumId w:val="29"/>
  </w:num>
  <w:num w:numId="5">
    <w:abstractNumId w:val="12"/>
  </w:num>
  <w:num w:numId="6">
    <w:abstractNumId w:val="18"/>
  </w:num>
  <w:num w:numId="7">
    <w:abstractNumId w:val="4"/>
  </w:num>
  <w:num w:numId="8">
    <w:abstractNumId w:val="28"/>
  </w:num>
  <w:num w:numId="9">
    <w:abstractNumId w:val="13"/>
  </w:num>
  <w:num w:numId="10">
    <w:abstractNumId w:val="18"/>
  </w:num>
  <w:num w:numId="11">
    <w:abstractNumId w:val="11"/>
  </w:num>
  <w:num w:numId="12">
    <w:abstractNumId w:val="5"/>
  </w:num>
  <w:num w:numId="13">
    <w:abstractNumId w:val="6"/>
  </w:num>
  <w:num w:numId="14">
    <w:abstractNumId w:val="8"/>
  </w:num>
  <w:num w:numId="15">
    <w:abstractNumId w:val="16"/>
  </w:num>
  <w:num w:numId="16">
    <w:abstractNumId w:val="0"/>
  </w:num>
  <w:num w:numId="17">
    <w:abstractNumId w:val="2"/>
  </w:num>
  <w:num w:numId="18">
    <w:abstractNumId w:val="15"/>
  </w:num>
  <w:num w:numId="19">
    <w:abstractNumId w:val="20"/>
  </w:num>
  <w:num w:numId="20">
    <w:abstractNumId w:val="36"/>
  </w:num>
  <w:num w:numId="21">
    <w:abstractNumId w:val="35"/>
  </w:num>
  <w:num w:numId="22">
    <w:abstractNumId w:val="27"/>
  </w:num>
  <w:num w:numId="23">
    <w:abstractNumId w:val="31"/>
  </w:num>
  <w:num w:numId="24">
    <w:abstractNumId w:val="3"/>
  </w:num>
  <w:num w:numId="25">
    <w:abstractNumId w:val="3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7"/>
  </w:num>
  <w:num w:numId="29">
    <w:abstractNumId w:val="24"/>
  </w:num>
  <w:num w:numId="30">
    <w:abstractNumId w:val="1"/>
  </w:num>
  <w:num w:numId="31">
    <w:abstractNumId w:val="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6"/>
  </w:num>
  <w:num w:numId="35">
    <w:abstractNumId w:val="19"/>
  </w:num>
  <w:num w:numId="36">
    <w:abstractNumId w:val="25"/>
  </w:num>
  <w:num w:numId="37">
    <w:abstractNumId w:val="7"/>
  </w:num>
  <w:num w:numId="38">
    <w:abstractNumId w:val="30"/>
  </w:num>
  <w:num w:numId="39">
    <w:abstractNumId w:val="22"/>
  </w:num>
  <w:num w:numId="4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2"/>
  </w:num>
  <w:num w:numId="43">
    <w:abstractNumId w:val="1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83"/>
    <w:rsid w:val="000001F7"/>
    <w:rsid w:val="00006572"/>
    <w:rsid w:val="000119B0"/>
    <w:rsid w:val="00011C1C"/>
    <w:rsid w:val="00012F1B"/>
    <w:rsid w:val="00020B9A"/>
    <w:rsid w:val="00026561"/>
    <w:rsid w:val="00027B5C"/>
    <w:rsid w:val="000310C7"/>
    <w:rsid w:val="0003201A"/>
    <w:rsid w:val="00034EE9"/>
    <w:rsid w:val="00061341"/>
    <w:rsid w:val="00065001"/>
    <w:rsid w:val="000716BB"/>
    <w:rsid w:val="000751B9"/>
    <w:rsid w:val="0007792B"/>
    <w:rsid w:val="000847D6"/>
    <w:rsid w:val="00086C22"/>
    <w:rsid w:val="00097C3C"/>
    <w:rsid w:val="000A14BA"/>
    <w:rsid w:val="000A2764"/>
    <w:rsid w:val="000A61DC"/>
    <w:rsid w:val="000B1409"/>
    <w:rsid w:val="000C0390"/>
    <w:rsid w:val="000C1FE7"/>
    <w:rsid w:val="000C255F"/>
    <w:rsid w:val="000D16E5"/>
    <w:rsid w:val="000D1C0C"/>
    <w:rsid w:val="000D54CA"/>
    <w:rsid w:val="000D5747"/>
    <w:rsid w:val="000E0228"/>
    <w:rsid w:val="000E0F9C"/>
    <w:rsid w:val="000E6CAA"/>
    <w:rsid w:val="000F54C5"/>
    <w:rsid w:val="00101CB8"/>
    <w:rsid w:val="00103FC7"/>
    <w:rsid w:val="00106518"/>
    <w:rsid w:val="00106678"/>
    <w:rsid w:val="00112E90"/>
    <w:rsid w:val="00120B15"/>
    <w:rsid w:val="00121575"/>
    <w:rsid w:val="00124864"/>
    <w:rsid w:val="00130834"/>
    <w:rsid w:val="00131823"/>
    <w:rsid w:val="00135EF0"/>
    <w:rsid w:val="00136A75"/>
    <w:rsid w:val="00141CEB"/>
    <w:rsid w:val="00146A15"/>
    <w:rsid w:val="001538A9"/>
    <w:rsid w:val="00156576"/>
    <w:rsid w:val="00156815"/>
    <w:rsid w:val="00157EA0"/>
    <w:rsid w:val="00165F39"/>
    <w:rsid w:val="001701B6"/>
    <w:rsid w:val="0017389D"/>
    <w:rsid w:val="00175724"/>
    <w:rsid w:val="0018092F"/>
    <w:rsid w:val="00181D16"/>
    <w:rsid w:val="00190B69"/>
    <w:rsid w:val="00196998"/>
    <w:rsid w:val="001A0356"/>
    <w:rsid w:val="001A3297"/>
    <w:rsid w:val="001A7460"/>
    <w:rsid w:val="001B0858"/>
    <w:rsid w:val="001B6393"/>
    <w:rsid w:val="001C2FAE"/>
    <w:rsid w:val="001D50EC"/>
    <w:rsid w:val="001E2CAE"/>
    <w:rsid w:val="001F6F03"/>
    <w:rsid w:val="002018D2"/>
    <w:rsid w:val="00202EB5"/>
    <w:rsid w:val="00211001"/>
    <w:rsid w:val="0021171B"/>
    <w:rsid w:val="0021413A"/>
    <w:rsid w:val="00216A50"/>
    <w:rsid w:val="002172C9"/>
    <w:rsid w:val="0022304A"/>
    <w:rsid w:val="0022598B"/>
    <w:rsid w:val="00226AE9"/>
    <w:rsid w:val="00226D41"/>
    <w:rsid w:val="002273FB"/>
    <w:rsid w:val="0022759D"/>
    <w:rsid w:val="00245DC1"/>
    <w:rsid w:val="0024632F"/>
    <w:rsid w:val="0024692B"/>
    <w:rsid w:val="00247DE7"/>
    <w:rsid w:val="00251263"/>
    <w:rsid w:val="00262D10"/>
    <w:rsid w:val="00262D2C"/>
    <w:rsid w:val="0026372A"/>
    <w:rsid w:val="00272C26"/>
    <w:rsid w:val="00283C3C"/>
    <w:rsid w:val="0028402D"/>
    <w:rsid w:val="00284AA6"/>
    <w:rsid w:val="00292849"/>
    <w:rsid w:val="00293C93"/>
    <w:rsid w:val="0029651A"/>
    <w:rsid w:val="00297128"/>
    <w:rsid w:val="002A32C6"/>
    <w:rsid w:val="002B08F0"/>
    <w:rsid w:val="002C3028"/>
    <w:rsid w:val="002C7138"/>
    <w:rsid w:val="002C797A"/>
    <w:rsid w:val="002C7FF8"/>
    <w:rsid w:val="002D0B3E"/>
    <w:rsid w:val="002D45B6"/>
    <w:rsid w:val="002D4AA1"/>
    <w:rsid w:val="002E1766"/>
    <w:rsid w:val="002E47B9"/>
    <w:rsid w:val="002F71CB"/>
    <w:rsid w:val="00300E65"/>
    <w:rsid w:val="00302813"/>
    <w:rsid w:val="003045A5"/>
    <w:rsid w:val="00306234"/>
    <w:rsid w:val="00317DC3"/>
    <w:rsid w:val="00323D76"/>
    <w:rsid w:val="0032408E"/>
    <w:rsid w:val="00336CB2"/>
    <w:rsid w:val="00340F37"/>
    <w:rsid w:val="00342016"/>
    <w:rsid w:val="0034528A"/>
    <w:rsid w:val="00350F57"/>
    <w:rsid w:val="003510A8"/>
    <w:rsid w:val="003517E8"/>
    <w:rsid w:val="003531C4"/>
    <w:rsid w:val="003578F7"/>
    <w:rsid w:val="00360FE1"/>
    <w:rsid w:val="00365AE1"/>
    <w:rsid w:val="00372D6B"/>
    <w:rsid w:val="00381311"/>
    <w:rsid w:val="00387E24"/>
    <w:rsid w:val="00392427"/>
    <w:rsid w:val="003A0F09"/>
    <w:rsid w:val="003A3BCD"/>
    <w:rsid w:val="003A4D9A"/>
    <w:rsid w:val="003A6B48"/>
    <w:rsid w:val="003A72E0"/>
    <w:rsid w:val="003A76CF"/>
    <w:rsid w:val="003B2F87"/>
    <w:rsid w:val="003B3D4B"/>
    <w:rsid w:val="003B6B27"/>
    <w:rsid w:val="003B6E98"/>
    <w:rsid w:val="003C36E1"/>
    <w:rsid w:val="003C41E4"/>
    <w:rsid w:val="003C559C"/>
    <w:rsid w:val="003C7C1F"/>
    <w:rsid w:val="003D00F0"/>
    <w:rsid w:val="003D026D"/>
    <w:rsid w:val="003D1ADE"/>
    <w:rsid w:val="003E026E"/>
    <w:rsid w:val="003E20C2"/>
    <w:rsid w:val="003E2D4B"/>
    <w:rsid w:val="003E3AE9"/>
    <w:rsid w:val="003F1BC6"/>
    <w:rsid w:val="003F5936"/>
    <w:rsid w:val="003F71D6"/>
    <w:rsid w:val="004009FD"/>
    <w:rsid w:val="004046E2"/>
    <w:rsid w:val="004102B4"/>
    <w:rsid w:val="004128AC"/>
    <w:rsid w:val="00425E95"/>
    <w:rsid w:val="004266BA"/>
    <w:rsid w:val="00441D61"/>
    <w:rsid w:val="004455D1"/>
    <w:rsid w:val="00451C30"/>
    <w:rsid w:val="00452C47"/>
    <w:rsid w:val="00453B4C"/>
    <w:rsid w:val="00461816"/>
    <w:rsid w:val="00473526"/>
    <w:rsid w:val="004849F7"/>
    <w:rsid w:val="00484A47"/>
    <w:rsid w:val="00486184"/>
    <w:rsid w:val="004921F2"/>
    <w:rsid w:val="00494E72"/>
    <w:rsid w:val="00497B5F"/>
    <w:rsid w:val="004A08B8"/>
    <w:rsid w:val="004A4F7E"/>
    <w:rsid w:val="004A601E"/>
    <w:rsid w:val="004C295C"/>
    <w:rsid w:val="004C4BEC"/>
    <w:rsid w:val="004C596F"/>
    <w:rsid w:val="004C5EBE"/>
    <w:rsid w:val="004D1B1A"/>
    <w:rsid w:val="004D2527"/>
    <w:rsid w:val="004D2951"/>
    <w:rsid w:val="004D5234"/>
    <w:rsid w:val="004D53F2"/>
    <w:rsid w:val="004E18A0"/>
    <w:rsid w:val="004E48E2"/>
    <w:rsid w:val="00500AA9"/>
    <w:rsid w:val="0050346A"/>
    <w:rsid w:val="00513688"/>
    <w:rsid w:val="00514610"/>
    <w:rsid w:val="00520C81"/>
    <w:rsid w:val="005219F7"/>
    <w:rsid w:val="005224CB"/>
    <w:rsid w:val="00523B78"/>
    <w:rsid w:val="00526763"/>
    <w:rsid w:val="0053297F"/>
    <w:rsid w:val="00532C38"/>
    <w:rsid w:val="005364E3"/>
    <w:rsid w:val="00544CF1"/>
    <w:rsid w:val="00546466"/>
    <w:rsid w:val="00551298"/>
    <w:rsid w:val="005541E3"/>
    <w:rsid w:val="0058229E"/>
    <w:rsid w:val="005A63E3"/>
    <w:rsid w:val="005B0FA6"/>
    <w:rsid w:val="005B7A81"/>
    <w:rsid w:val="005C3235"/>
    <w:rsid w:val="005C3C68"/>
    <w:rsid w:val="005C3F6B"/>
    <w:rsid w:val="005C6230"/>
    <w:rsid w:val="005C6819"/>
    <w:rsid w:val="005D26D4"/>
    <w:rsid w:val="005D7920"/>
    <w:rsid w:val="005E594E"/>
    <w:rsid w:val="005E6EFB"/>
    <w:rsid w:val="005F01B6"/>
    <w:rsid w:val="005F18D8"/>
    <w:rsid w:val="005F1D00"/>
    <w:rsid w:val="005F2248"/>
    <w:rsid w:val="006045BD"/>
    <w:rsid w:val="006076F8"/>
    <w:rsid w:val="00613747"/>
    <w:rsid w:val="00621F18"/>
    <w:rsid w:val="00626E34"/>
    <w:rsid w:val="00632ABD"/>
    <w:rsid w:val="00635598"/>
    <w:rsid w:val="006409BD"/>
    <w:rsid w:val="006515C1"/>
    <w:rsid w:val="00651B46"/>
    <w:rsid w:val="00653C90"/>
    <w:rsid w:val="00655781"/>
    <w:rsid w:val="0066189F"/>
    <w:rsid w:val="00662FD4"/>
    <w:rsid w:val="006644AB"/>
    <w:rsid w:val="006721A3"/>
    <w:rsid w:val="006830E9"/>
    <w:rsid w:val="006843F0"/>
    <w:rsid w:val="00687FA0"/>
    <w:rsid w:val="00691F2A"/>
    <w:rsid w:val="00692B9C"/>
    <w:rsid w:val="0069429A"/>
    <w:rsid w:val="0069540F"/>
    <w:rsid w:val="006957AE"/>
    <w:rsid w:val="006978F0"/>
    <w:rsid w:val="00697CB9"/>
    <w:rsid w:val="006A3E60"/>
    <w:rsid w:val="006A4F85"/>
    <w:rsid w:val="006A6DF3"/>
    <w:rsid w:val="006A75E8"/>
    <w:rsid w:val="006B15F9"/>
    <w:rsid w:val="006B2E1C"/>
    <w:rsid w:val="006B36BB"/>
    <w:rsid w:val="006B5771"/>
    <w:rsid w:val="006B6393"/>
    <w:rsid w:val="006C2011"/>
    <w:rsid w:val="006C2DB1"/>
    <w:rsid w:val="006D1D62"/>
    <w:rsid w:val="006D282C"/>
    <w:rsid w:val="006D2FA5"/>
    <w:rsid w:val="006D339E"/>
    <w:rsid w:val="006E533B"/>
    <w:rsid w:val="006E56D3"/>
    <w:rsid w:val="006E737A"/>
    <w:rsid w:val="006F11EE"/>
    <w:rsid w:val="006F2395"/>
    <w:rsid w:val="006F4C1C"/>
    <w:rsid w:val="006F6D2C"/>
    <w:rsid w:val="0070176C"/>
    <w:rsid w:val="00704527"/>
    <w:rsid w:val="00714B0D"/>
    <w:rsid w:val="00715FE9"/>
    <w:rsid w:val="00730587"/>
    <w:rsid w:val="00731C92"/>
    <w:rsid w:val="00740439"/>
    <w:rsid w:val="0075497C"/>
    <w:rsid w:val="0076281A"/>
    <w:rsid w:val="00765098"/>
    <w:rsid w:val="00767B8E"/>
    <w:rsid w:val="00767F0C"/>
    <w:rsid w:val="00773642"/>
    <w:rsid w:val="00775BAA"/>
    <w:rsid w:val="007814C7"/>
    <w:rsid w:val="007868BB"/>
    <w:rsid w:val="0078758C"/>
    <w:rsid w:val="007900C6"/>
    <w:rsid w:val="00792436"/>
    <w:rsid w:val="0079267E"/>
    <w:rsid w:val="00794E44"/>
    <w:rsid w:val="007978B9"/>
    <w:rsid w:val="007A2BAC"/>
    <w:rsid w:val="007A3934"/>
    <w:rsid w:val="007A6B4B"/>
    <w:rsid w:val="007B0A47"/>
    <w:rsid w:val="007B574B"/>
    <w:rsid w:val="007B6598"/>
    <w:rsid w:val="007D5AF2"/>
    <w:rsid w:val="007D5CF0"/>
    <w:rsid w:val="007E5145"/>
    <w:rsid w:val="007E6A35"/>
    <w:rsid w:val="007E7BFA"/>
    <w:rsid w:val="007F502F"/>
    <w:rsid w:val="007F6CE9"/>
    <w:rsid w:val="0080473E"/>
    <w:rsid w:val="00804E8F"/>
    <w:rsid w:val="00806AFF"/>
    <w:rsid w:val="008072A3"/>
    <w:rsid w:val="00814AC8"/>
    <w:rsid w:val="008155CB"/>
    <w:rsid w:val="00820831"/>
    <w:rsid w:val="00831328"/>
    <w:rsid w:val="00831CAC"/>
    <w:rsid w:val="00833A4A"/>
    <w:rsid w:val="00833F66"/>
    <w:rsid w:val="0083598B"/>
    <w:rsid w:val="00837B83"/>
    <w:rsid w:val="00840B6C"/>
    <w:rsid w:val="00843ED2"/>
    <w:rsid w:val="00844E8B"/>
    <w:rsid w:val="00852184"/>
    <w:rsid w:val="008522DF"/>
    <w:rsid w:val="00852998"/>
    <w:rsid w:val="0085620E"/>
    <w:rsid w:val="00861D19"/>
    <w:rsid w:val="008640A1"/>
    <w:rsid w:val="008667E4"/>
    <w:rsid w:val="00867D70"/>
    <w:rsid w:val="00875289"/>
    <w:rsid w:val="008872FF"/>
    <w:rsid w:val="00890C78"/>
    <w:rsid w:val="00892643"/>
    <w:rsid w:val="008945AA"/>
    <w:rsid w:val="0089689F"/>
    <w:rsid w:val="008969E1"/>
    <w:rsid w:val="008976CE"/>
    <w:rsid w:val="008A0F4F"/>
    <w:rsid w:val="008A1032"/>
    <w:rsid w:val="008A44BE"/>
    <w:rsid w:val="008A4BA8"/>
    <w:rsid w:val="008A650D"/>
    <w:rsid w:val="008A74D8"/>
    <w:rsid w:val="008A7AD0"/>
    <w:rsid w:val="008B4E3F"/>
    <w:rsid w:val="008B7575"/>
    <w:rsid w:val="008C1334"/>
    <w:rsid w:val="008C7313"/>
    <w:rsid w:val="008C7498"/>
    <w:rsid w:val="008C756C"/>
    <w:rsid w:val="008D2A8E"/>
    <w:rsid w:val="008F04E7"/>
    <w:rsid w:val="00901AE6"/>
    <w:rsid w:val="00902724"/>
    <w:rsid w:val="009032A3"/>
    <w:rsid w:val="00907CA8"/>
    <w:rsid w:val="00907F9B"/>
    <w:rsid w:val="00910F03"/>
    <w:rsid w:val="00920A37"/>
    <w:rsid w:val="009220E1"/>
    <w:rsid w:val="00923ABA"/>
    <w:rsid w:val="009260C9"/>
    <w:rsid w:val="00930561"/>
    <w:rsid w:val="00931F41"/>
    <w:rsid w:val="00937670"/>
    <w:rsid w:val="00937D09"/>
    <w:rsid w:val="0094227D"/>
    <w:rsid w:val="00955260"/>
    <w:rsid w:val="00955968"/>
    <w:rsid w:val="00962DCB"/>
    <w:rsid w:val="00966AFF"/>
    <w:rsid w:val="00966C36"/>
    <w:rsid w:val="009679EC"/>
    <w:rsid w:val="009815D5"/>
    <w:rsid w:val="009836C0"/>
    <w:rsid w:val="009841D3"/>
    <w:rsid w:val="0098476B"/>
    <w:rsid w:val="00984F26"/>
    <w:rsid w:val="0098618A"/>
    <w:rsid w:val="00995C96"/>
    <w:rsid w:val="009A6326"/>
    <w:rsid w:val="009A6761"/>
    <w:rsid w:val="009A7AE5"/>
    <w:rsid w:val="009B4851"/>
    <w:rsid w:val="009B661C"/>
    <w:rsid w:val="009C4231"/>
    <w:rsid w:val="009D1C57"/>
    <w:rsid w:val="009E138F"/>
    <w:rsid w:val="009E33FC"/>
    <w:rsid w:val="009E34BE"/>
    <w:rsid w:val="009E3CFE"/>
    <w:rsid w:val="009E6FD9"/>
    <w:rsid w:val="009F202F"/>
    <w:rsid w:val="009F61E2"/>
    <w:rsid w:val="009F751F"/>
    <w:rsid w:val="00A1336F"/>
    <w:rsid w:val="00A13BF5"/>
    <w:rsid w:val="00A1462A"/>
    <w:rsid w:val="00A20666"/>
    <w:rsid w:val="00A23F83"/>
    <w:rsid w:val="00A32496"/>
    <w:rsid w:val="00A339E1"/>
    <w:rsid w:val="00A33D3B"/>
    <w:rsid w:val="00A415D3"/>
    <w:rsid w:val="00A443B0"/>
    <w:rsid w:val="00A444DF"/>
    <w:rsid w:val="00A4463C"/>
    <w:rsid w:val="00A46FEF"/>
    <w:rsid w:val="00A50015"/>
    <w:rsid w:val="00A5076B"/>
    <w:rsid w:val="00A613F8"/>
    <w:rsid w:val="00A62C70"/>
    <w:rsid w:val="00A67E3F"/>
    <w:rsid w:val="00A71CC8"/>
    <w:rsid w:val="00A80251"/>
    <w:rsid w:val="00A80297"/>
    <w:rsid w:val="00A80505"/>
    <w:rsid w:val="00A80507"/>
    <w:rsid w:val="00A86F5B"/>
    <w:rsid w:val="00A871CA"/>
    <w:rsid w:val="00AA4753"/>
    <w:rsid w:val="00AA4DDE"/>
    <w:rsid w:val="00AA6775"/>
    <w:rsid w:val="00AB22EA"/>
    <w:rsid w:val="00AC007A"/>
    <w:rsid w:val="00AC140B"/>
    <w:rsid w:val="00AC3FF4"/>
    <w:rsid w:val="00AC63BA"/>
    <w:rsid w:val="00AD0F98"/>
    <w:rsid w:val="00AD379F"/>
    <w:rsid w:val="00AD79E9"/>
    <w:rsid w:val="00AE2067"/>
    <w:rsid w:val="00AE2B93"/>
    <w:rsid w:val="00AF059A"/>
    <w:rsid w:val="00AF1DAC"/>
    <w:rsid w:val="00B02495"/>
    <w:rsid w:val="00B048E3"/>
    <w:rsid w:val="00B05C70"/>
    <w:rsid w:val="00B2197C"/>
    <w:rsid w:val="00B21C5E"/>
    <w:rsid w:val="00B2701E"/>
    <w:rsid w:val="00B276E4"/>
    <w:rsid w:val="00B3354D"/>
    <w:rsid w:val="00B36FEB"/>
    <w:rsid w:val="00B41E63"/>
    <w:rsid w:val="00B448FC"/>
    <w:rsid w:val="00B551A0"/>
    <w:rsid w:val="00B72795"/>
    <w:rsid w:val="00B8215A"/>
    <w:rsid w:val="00B84EE8"/>
    <w:rsid w:val="00B86971"/>
    <w:rsid w:val="00B93051"/>
    <w:rsid w:val="00BA128A"/>
    <w:rsid w:val="00BA212F"/>
    <w:rsid w:val="00BA5102"/>
    <w:rsid w:val="00BB2521"/>
    <w:rsid w:val="00BB2D57"/>
    <w:rsid w:val="00BB3272"/>
    <w:rsid w:val="00BB3F45"/>
    <w:rsid w:val="00BB6943"/>
    <w:rsid w:val="00BD04E0"/>
    <w:rsid w:val="00BE07F6"/>
    <w:rsid w:val="00BE16A0"/>
    <w:rsid w:val="00BE7D76"/>
    <w:rsid w:val="00BF0329"/>
    <w:rsid w:val="00C0032B"/>
    <w:rsid w:val="00C0442A"/>
    <w:rsid w:val="00C130CE"/>
    <w:rsid w:val="00C175D3"/>
    <w:rsid w:val="00C1762F"/>
    <w:rsid w:val="00C23147"/>
    <w:rsid w:val="00C26FC2"/>
    <w:rsid w:val="00C32D06"/>
    <w:rsid w:val="00C34C7B"/>
    <w:rsid w:val="00C35064"/>
    <w:rsid w:val="00C41ED1"/>
    <w:rsid w:val="00C42DCC"/>
    <w:rsid w:val="00C43DD7"/>
    <w:rsid w:val="00C46B1D"/>
    <w:rsid w:val="00C52DAB"/>
    <w:rsid w:val="00C6053E"/>
    <w:rsid w:val="00C626BF"/>
    <w:rsid w:val="00C62911"/>
    <w:rsid w:val="00C706AF"/>
    <w:rsid w:val="00C72836"/>
    <w:rsid w:val="00C759E6"/>
    <w:rsid w:val="00C75FA1"/>
    <w:rsid w:val="00C8174C"/>
    <w:rsid w:val="00C83949"/>
    <w:rsid w:val="00C847DB"/>
    <w:rsid w:val="00C86B30"/>
    <w:rsid w:val="00C902AE"/>
    <w:rsid w:val="00C91CBB"/>
    <w:rsid w:val="00C91F53"/>
    <w:rsid w:val="00CA10CD"/>
    <w:rsid w:val="00CA1636"/>
    <w:rsid w:val="00CA6722"/>
    <w:rsid w:val="00CA6B16"/>
    <w:rsid w:val="00CB1EDB"/>
    <w:rsid w:val="00CC6DF4"/>
    <w:rsid w:val="00CD0294"/>
    <w:rsid w:val="00CD29E9"/>
    <w:rsid w:val="00CD2DFE"/>
    <w:rsid w:val="00CD5306"/>
    <w:rsid w:val="00CE4B6F"/>
    <w:rsid w:val="00CE5495"/>
    <w:rsid w:val="00CE7505"/>
    <w:rsid w:val="00CF199E"/>
    <w:rsid w:val="00CF1ECF"/>
    <w:rsid w:val="00CF452D"/>
    <w:rsid w:val="00D03360"/>
    <w:rsid w:val="00D03A19"/>
    <w:rsid w:val="00D05EEC"/>
    <w:rsid w:val="00D12998"/>
    <w:rsid w:val="00D14284"/>
    <w:rsid w:val="00D1474B"/>
    <w:rsid w:val="00D21A5F"/>
    <w:rsid w:val="00D264F6"/>
    <w:rsid w:val="00D27017"/>
    <w:rsid w:val="00D30638"/>
    <w:rsid w:val="00D31B67"/>
    <w:rsid w:val="00D3244D"/>
    <w:rsid w:val="00D404BC"/>
    <w:rsid w:val="00D428BC"/>
    <w:rsid w:val="00D42B9E"/>
    <w:rsid w:val="00D432A7"/>
    <w:rsid w:val="00D4548F"/>
    <w:rsid w:val="00D45711"/>
    <w:rsid w:val="00D64B1C"/>
    <w:rsid w:val="00D74D9E"/>
    <w:rsid w:val="00D765D6"/>
    <w:rsid w:val="00D820D9"/>
    <w:rsid w:val="00D83D24"/>
    <w:rsid w:val="00DA0DA4"/>
    <w:rsid w:val="00DA2437"/>
    <w:rsid w:val="00DB413B"/>
    <w:rsid w:val="00DB5AA2"/>
    <w:rsid w:val="00DB5F52"/>
    <w:rsid w:val="00DC26ED"/>
    <w:rsid w:val="00DC6745"/>
    <w:rsid w:val="00DD1B69"/>
    <w:rsid w:val="00DD4A32"/>
    <w:rsid w:val="00DD56A2"/>
    <w:rsid w:val="00DD724D"/>
    <w:rsid w:val="00DE00DA"/>
    <w:rsid w:val="00DE1F3A"/>
    <w:rsid w:val="00DE7309"/>
    <w:rsid w:val="00DF24F1"/>
    <w:rsid w:val="00DF76C5"/>
    <w:rsid w:val="00DF77A5"/>
    <w:rsid w:val="00DF7DCF"/>
    <w:rsid w:val="00E05087"/>
    <w:rsid w:val="00E060AF"/>
    <w:rsid w:val="00E071B7"/>
    <w:rsid w:val="00E10DC1"/>
    <w:rsid w:val="00E2016A"/>
    <w:rsid w:val="00E22484"/>
    <w:rsid w:val="00E2402A"/>
    <w:rsid w:val="00E26783"/>
    <w:rsid w:val="00E30693"/>
    <w:rsid w:val="00E3159B"/>
    <w:rsid w:val="00E373D5"/>
    <w:rsid w:val="00E41C05"/>
    <w:rsid w:val="00E444BC"/>
    <w:rsid w:val="00E51B6D"/>
    <w:rsid w:val="00E538B4"/>
    <w:rsid w:val="00E5606F"/>
    <w:rsid w:val="00E5711F"/>
    <w:rsid w:val="00E5752C"/>
    <w:rsid w:val="00E63EA4"/>
    <w:rsid w:val="00E737C5"/>
    <w:rsid w:val="00E8731B"/>
    <w:rsid w:val="00EA0C4C"/>
    <w:rsid w:val="00EA4BE6"/>
    <w:rsid w:val="00EA500F"/>
    <w:rsid w:val="00EA62B5"/>
    <w:rsid w:val="00EA73F9"/>
    <w:rsid w:val="00EB2936"/>
    <w:rsid w:val="00EC3014"/>
    <w:rsid w:val="00ED0ACE"/>
    <w:rsid w:val="00ED6CB5"/>
    <w:rsid w:val="00EE3BA1"/>
    <w:rsid w:val="00F10987"/>
    <w:rsid w:val="00F13EA1"/>
    <w:rsid w:val="00F168AF"/>
    <w:rsid w:val="00F21B96"/>
    <w:rsid w:val="00F27E22"/>
    <w:rsid w:val="00F329AD"/>
    <w:rsid w:val="00F36DB1"/>
    <w:rsid w:val="00F37944"/>
    <w:rsid w:val="00F406B0"/>
    <w:rsid w:val="00F43DE6"/>
    <w:rsid w:val="00F44D45"/>
    <w:rsid w:val="00F45A40"/>
    <w:rsid w:val="00F46E9A"/>
    <w:rsid w:val="00F47FF7"/>
    <w:rsid w:val="00F533FE"/>
    <w:rsid w:val="00F6349E"/>
    <w:rsid w:val="00F64CBB"/>
    <w:rsid w:val="00F70DA9"/>
    <w:rsid w:val="00F75746"/>
    <w:rsid w:val="00F7789A"/>
    <w:rsid w:val="00F8040C"/>
    <w:rsid w:val="00F82A2F"/>
    <w:rsid w:val="00F93C91"/>
    <w:rsid w:val="00F973A7"/>
    <w:rsid w:val="00FA0615"/>
    <w:rsid w:val="00FA5E98"/>
    <w:rsid w:val="00FB38C7"/>
    <w:rsid w:val="00FB3AB9"/>
    <w:rsid w:val="00FB4871"/>
    <w:rsid w:val="00FC0079"/>
    <w:rsid w:val="00FC2B65"/>
    <w:rsid w:val="00FD2634"/>
    <w:rsid w:val="00FE03B0"/>
    <w:rsid w:val="00FE07F8"/>
    <w:rsid w:val="00FE175D"/>
    <w:rsid w:val="00FE3112"/>
    <w:rsid w:val="00FF1E13"/>
    <w:rsid w:val="00FF1EEC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6"/>
    <w:next w:val="a6"/>
    <w:link w:val="11"/>
    <w:qFormat/>
    <w:pPr>
      <w:keepNext/>
      <w:keepLines/>
      <w:pageBreakBefore/>
      <w:numPr>
        <w:numId w:val="10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6"/>
    <w:next w:val="a6"/>
    <w:link w:val="24"/>
    <w:qFormat/>
    <w:pPr>
      <w:keepNext/>
      <w:numPr>
        <w:ilvl w:val="1"/>
        <w:numId w:val="10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6"/>
    <w:next w:val="a6"/>
    <w:qFormat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6"/>
    <w:next w:val="a6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6"/>
    <w:next w:val="a6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6"/>
    <w:next w:val="a6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b">
    <w:name w:val="footer"/>
    <w:basedOn w:val="a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c">
    <w:name w:val="Hyperlink"/>
    <w:aliases w:val="Исп:Чаплыгин А.Ю.тел 74316"/>
    <w:uiPriority w:val="99"/>
    <w:rPr>
      <w:color w:val="0000FF"/>
      <w:u w:val="single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page number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6"/>
    <w:next w:val="a6"/>
    <w:autoRedefine/>
    <w:uiPriority w:val="39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6"/>
    <w:next w:val="a6"/>
    <w:autoRedefine/>
    <w:uiPriority w:val="39"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1">
    <w:name w:val="toc 4"/>
    <w:basedOn w:val="a6"/>
    <w:next w:val="a6"/>
    <w:autoRedefine/>
    <w:uiPriority w:val="39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6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f1">
    <w:name w:val="Таблица шапка"/>
    <w:basedOn w:val="a6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6"/>
    <w:semiHidden/>
    <w:pPr>
      <w:spacing w:line="240" w:lineRule="auto"/>
    </w:pPr>
    <w:rPr>
      <w:sz w:val="20"/>
    </w:rPr>
  </w:style>
  <w:style w:type="paragraph" w:customStyle="1" w:styleId="af3">
    <w:name w:val="Таблица текст"/>
    <w:basedOn w:val="a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4">
    <w:name w:val="caption"/>
    <w:basedOn w:val="a6"/>
    <w:next w:val="a6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6"/>
    <w:next w:val="a6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6"/>
    <w:next w:val="a6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6"/>
    <w:next w:val="a6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6"/>
    <w:next w:val="a6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6"/>
    <w:next w:val="a6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5">
    <w:name w:val="Служебный"/>
    <w:basedOn w:val="af6"/>
  </w:style>
  <w:style w:type="paragraph" w:customStyle="1" w:styleId="af6">
    <w:name w:val="Главы"/>
    <w:basedOn w:val="a0"/>
    <w:next w:val="a6"/>
    <w:pPr>
      <w:numPr>
        <w:numId w:val="0"/>
      </w:num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6"/>
    <w:pPr>
      <w:pageBreakBefore/>
      <w:numPr>
        <w:numId w:val="14"/>
      </w:numPr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1">
    <w:name w:val="маркированный"/>
    <w:basedOn w:val="a6"/>
    <w:semiHidden/>
    <w:pPr>
      <w:numPr>
        <w:numId w:val="3"/>
      </w:numPr>
    </w:pPr>
  </w:style>
  <w:style w:type="paragraph" w:customStyle="1" w:styleId="a3">
    <w:name w:val="Пункт"/>
    <w:basedOn w:val="a6"/>
    <w:link w:val="13"/>
    <w:pPr>
      <w:numPr>
        <w:ilvl w:val="2"/>
        <w:numId w:val="10"/>
      </w:numPr>
    </w:pPr>
  </w:style>
  <w:style w:type="character" w:customStyle="1" w:styleId="af7">
    <w:name w:val="Пункт Знак"/>
    <w:rPr>
      <w:sz w:val="28"/>
      <w:lang w:val="ru-RU" w:eastAsia="ru-RU" w:bidi="ar-SA"/>
    </w:rPr>
  </w:style>
  <w:style w:type="paragraph" w:customStyle="1" w:styleId="a4">
    <w:name w:val="Подпункт"/>
    <w:basedOn w:val="a3"/>
    <w:pPr>
      <w:numPr>
        <w:ilvl w:val="3"/>
      </w:numPr>
    </w:pPr>
  </w:style>
  <w:style w:type="character" w:customStyle="1" w:styleId="af8">
    <w:name w:val="Подпункт Знак"/>
    <w:basedOn w:val="af7"/>
    <w:rPr>
      <w:sz w:val="28"/>
      <w:lang w:val="ru-RU" w:eastAsia="ru-RU" w:bidi="ar-SA"/>
    </w:rPr>
  </w:style>
  <w:style w:type="character" w:customStyle="1" w:styleId="af9">
    <w:name w:val="комментарий"/>
    <w:rPr>
      <w:b/>
      <w:i/>
      <w:shd w:val="clear" w:color="auto" w:fill="FFFF99"/>
    </w:rPr>
  </w:style>
  <w:style w:type="paragraph" w:customStyle="1" w:styleId="22">
    <w:name w:val="Пункт2"/>
    <w:basedOn w:val="a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5">
    <w:name w:val="Подподпункт"/>
    <w:basedOn w:val="a4"/>
    <w:pPr>
      <w:numPr>
        <w:ilvl w:val="4"/>
      </w:numPr>
    </w:pPr>
  </w:style>
  <w:style w:type="paragraph" w:styleId="a2">
    <w:name w:val="List Number"/>
    <w:basedOn w:val="a6"/>
    <w:pPr>
      <w:numPr>
        <w:numId w:val="15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a">
    <w:name w:val="Текст таблицы"/>
    <w:basedOn w:val="a6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b">
    <w:name w:val="Пункт б/н"/>
    <w:basedOn w:val="a6"/>
    <w:pPr>
      <w:tabs>
        <w:tab w:val="left" w:pos="1134"/>
      </w:tabs>
      <w:ind w:left="1134" w:firstLine="0"/>
    </w:pPr>
  </w:style>
  <w:style w:type="paragraph" w:styleId="a">
    <w:name w:val="List Bullet"/>
    <w:basedOn w:val="a6"/>
    <w:autoRedefine/>
    <w:pPr>
      <w:numPr>
        <w:numId w:val="16"/>
      </w:numPr>
    </w:pPr>
  </w:style>
  <w:style w:type="paragraph" w:styleId="afc">
    <w:name w:val="Balloon Text"/>
    <w:basedOn w:val="a6"/>
    <w:semiHidden/>
    <w:rPr>
      <w:rFonts w:ascii="Tahoma" w:hAnsi="Tahoma" w:cs="Tahoma"/>
      <w:sz w:val="16"/>
      <w:szCs w:val="16"/>
    </w:rPr>
  </w:style>
  <w:style w:type="character" w:styleId="afd">
    <w:name w:val="annotation reference"/>
    <w:semiHidden/>
    <w:rsid w:val="00E26783"/>
    <w:rPr>
      <w:sz w:val="16"/>
      <w:szCs w:val="16"/>
    </w:rPr>
  </w:style>
  <w:style w:type="paragraph" w:styleId="afe">
    <w:name w:val="annotation text"/>
    <w:basedOn w:val="a6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23">
    <w:name w:val="Body Text Indent 2"/>
    <w:basedOn w:val="a6"/>
    <w:rsid w:val="00E26783"/>
    <w:pPr>
      <w:spacing w:after="120" w:line="480" w:lineRule="auto"/>
      <w:ind w:left="283" w:firstLine="851"/>
    </w:pPr>
  </w:style>
  <w:style w:type="paragraph" w:customStyle="1" w:styleId="aff0">
    <w:name w:val="Подподподпункт"/>
    <w:basedOn w:val="a6"/>
    <w:rsid w:val="00E26783"/>
    <w:pPr>
      <w:tabs>
        <w:tab w:val="left" w:pos="1134"/>
        <w:tab w:val="left" w:pos="1701"/>
        <w:tab w:val="num" w:pos="3560"/>
      </w:tabs>
      <w:ind w:left="3560" w:hanging="1008"/>
    </w:pPr>
  </w:style>
  <w:style w:type="paragraph" w:customStyle="1" w:styleId="14">
    <w:name w:val="Пункт1"/>
    <w:basedOn w:val="a6"/>
    <w:rsid w:val="00E26783"/>
    <w:pPr>
      <w:tabs>
        <w:tab w:val="num" w:pos="360"/>
      </w:tabs>
      <w:spacing w:before="240"/>
      <w:jc w:val="center"/>
    </w:pPr>
    <w:rPr>
      <w:rFonts w:ascii="Arial" w:hAnsi="Arial"/>
      <w:b/>
      <w:szCs w:val="28"/>
    </w:rPr>
  </w:style>
  <w:style w:type="character" w:customStyle="1" w:styleId="13">
    <w:name w:val="Пункт Знак1"/>
    <w:link w:val="a3"/>
    <w:rsid w:val="00317DC3"/>
    <w:rPr>
      <w:snapToGrid w:val="0"/>
      <w:sz w:val="28"/>
    </w:rPr>
  </w:style>
  <w:style w:type="paragraph" w:styleId="aff1">
    <w:name w:val="Title"/>
    <w:basedOn w:val="a6"/>
    <w:link w:val="aff2"/>
    <w:qFormat/>
    <w:rsid w:val="00DD56A2"/>
    <w:pPr>
      <w:spacing w:line="240" w:lineRule="auto"/>
      <w:ind w:firstLine="0"/>
      <w:jc w:val="center"/>
    </w:pPr>
    <w:rPr>
      <w:snapToGrid/>
      <w:sz w:val="24"/>
      <w:szCs w:val="24"/>
      <w:lang w:val="x-none" w:eastAsia="x-none"/>
    </w:rPr>
  </w:style>
  <w:style w:type="character" w:customStyle="1" w:styleId="aff2">
    <w:name w:val="Название Знак"/>
    <w:link w:val="aff1"/>
    <w:rsid w:val="00DD56A2"/>
    <w:rPr>
      <w:sz w:val="24"/>
      <w:szCs w:val="24"/>
      <w:lang w:val="x-none" w:eastAsia="x-none"/>
    </w:rPr>
  </w:style>
  <w:style w:type="paragraph" w:customStyle="1" w:styleId="Normal">
    <w:name w:val="Normal Знак"/>
    <w:rsid w:val="00DD56A2"/>
    <w:pPr>
      <w:widowControl w:val="0"/>
      <w:snapToGrid w:val="0"/>
      <w:spacing w:before="220" w:line="300" w:lineRule="auto"/>
      <w:ind w:firstLine="20"/>
      <w:jc w:val="both"/>
    </w:pPr>
    <w:rPr>
      <w:sz w:val="22"/>
    </w:rPr>
  </w:style>
  <w:style w:type="paragraph" w:styleId="aff3">
    <w:name w:val="List Paragraph"/>
    <w:basedOn w:val="a6"/>
    <w:uiPriority w:val="34"/>
    <w:qFormat/>
    <w:rsid w:val="00DD56A2"/>
    <w:pPr>
      <w:spacing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6"/>
    <w:rsid w:val="00F36DB1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-2">
    <w:name w:val="Пункт-2"/>
    <w:basedOn w:val="a3"/>
    <w:rsid w:val="00190B69"/>
    <w:pPr>
      <w:keepNext/>
      <w:numPr>
        <w:ilvl w:val="0"/>
        <w:numId w:val="0"/>
      </w:numPr>
      <w:tabs>
        <w:tab w:val="num" w:pos="1134"/>
      </w:tabs>
      <w:ind w:left="1134" w:hanging="1134"/>
      <w:outlineLvl w:val="2"/>
    </w:pPr>
    <w:rPr>
      <w:b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272C26"/>
    <w:rPr>
      <w:rFonts w:ascii="Arial" w:hAnsi="Arial"/>
      <w:b/>
      <w:kern w:val="28"/>
      <w:sz w:val="40"/>
    </w:rPr>
  </w:style>
  <w:style w:type="paragraph" w:customStyle="1" w:styleId="Tableheader">
    <w:name w:val="Table_header"/>
    <w:basedOn w:val="a6"/>
    <w:rsid w:val="00272C26"/>
    <w:pPr>
      <w:spacing w:line="240" w:lineRule="auto"/>
      <w:ind w:firstLine="0"/>
    </w:pPr>
    <w:rPr>
      <w:b/>
      <w:snapToGrid/>
      <w:sz w:val="20"/>
      <w:szCs w:val="24"/>
    </w:rPr>
  </w:style>
  <w:style w:type="paragraph" w:customStyle="1" w:styleId="Tabletext">
    <w:name w:val="Table_text"/>
    <w:basedOn w:val="a6"/>
    <w:rsid w:val="00272C26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24">
    <w:name w:val="Заголовок 2 Знак4"/>
    <w:aliases w:val="Заголовок 2 Знак Знак2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,h2 Знак"/>
    <w:link w:val="2"/>
    <w:rsid w:val="009D1C57"/>
    <w:rPr>
      <w:b/>
      <w:snapToGrid w:val="0"/>
      <w:sz w:val="32"/>
    </w:rPr>
  </w:style>
  <w:style w:type="paragraph" w:customStyle="1" w:styleId="tztxtlist">
    <w:name w:val="tz_txt_list"/>
    <w:basedOn w:val="a6"/>
    <w:rsid w:val="00930561"/>
    <w:pPr>
      <w:ind w:firstLine="0"/>
    </w:pPr>
  </w:style>
  <w:style w:type="paragraph" w:customStyle="1" w:styleId="20">
    <w:name w:val="Пункт_2"/>
    <w:basedOn w:val="a6"/>
    <w:rsid w:val="00931F41"/>
    <w:pPr>
      <w:numPr>
        <w:ilvl w:val="1"/>
        <w:numId w:val="35"/>
      </w:numPr>
      <w:tabs>
        <w:tab w:val="left" w:pos="1134"/>
      </w:tabs>
    </w:pPr>
  </w:style>
  <w:style w:type="paragraph" w:customStyle="1" w:styleId="30">
    <w:name w:val="Пункт_3"/>
    <w:basedOn w:val="20"/>
    <w:rsid w:val="00931F41"/>
    <w:pPr>
      <w:numPr>
        <w:ilvl w:val="2"/>
      </w:numPr>
      <w:tabs>
        <w:tab w:val="clear" w:pos="1134"/>
      </w:tabs>
    </w:pPr>
  </w:style>
  <w:style w:type="paragraph" w:customStyle="1" w:styleId="40">
    <w:name w:val="Пункт_4"/>
    <w:basedOn w:val="30"/>
    <w:rsid w:val="00931F41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931F41"/>
    <w:pPr>
      <w:numPr>
        <w:ilvl w:val="4"/>
        <w:numId w:val="35"/>
      </w:numPr>
      <w:tabs>
        <w:tab w:val="left" w:pos="1134"/>
        <w:tab w:val="left" w:pos="1701"/>
      </w:tabs>
    </w:pPr>
  </w:style>
  <w:style w:type="paragraph" w:customStyle="1" w:styleId="10">
    <w:name w:val="Пункт_1"/>
    <w:basedOn w:val="a6"/>
    <w:rsid w:val="00931F41"/>
    <w:pPr>
      <w:keepNext/>
      <w:numPr>
        <w:numId w:val="35"/>
      </w:numPr>
      <w:spacing w:before="240"/>
      <w:ind w:hanging="278"/>
      <w:jc w:val="center"/>
    </w:pPr>
    <w:rPr>
      <w:rFonts w:ascii="Arial" w:hAnsi="Arial"/>
      <w:b/>
      <w:szCs w:val="28"/>
    </w:rPr>
  </w:style>
  <w:style w:type="character" w:customStyle="1" w:styleId="H21">
    <w:name w:val="H2 Знак1"/>
    <w:aliases w:val="H2 Знак Знак,Заголовок 21 Знак,Title 2 Знак1,ПунктТУ Знак,Title 2 Знак Знак,ПунктТУ Знак Знак Знак,Char Знак"/>
    <w:rsid w:val="00AA4753"/>
    <w:rPr>
      <w:b/>
      <w:snapToGrid w:val="0"/>
      <w:sz w:val="32"/>
    </w:rPr>
  </w:style>
  <w:style w:type="paragraph" w:styleId="aff4">
    <w:name w:val="Body Text"/>
    <w:basedOn w:val="a6"/>
    <w:link w:val="aff5"/>
    <w:rsid w:val="00451C30"/>
    <w:pPr>
      <w:spacing w:after="120"/>
    </w:pPr>
  </w:style>
  <w:style w:type="character" w:customStyle="1" w:styleId="aff5">
    <w:name w:val="Основной текст Знак"/>
    <w:basedOn w:val="a7"/>
    <w:link w:val="aff4"/>
    <w:rsid w:val="00451C30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qFormat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6"/>
    <w:next w:val="a6"/>
    <w:link w:val="11"/>
    <w:qFormat/>
    <w:pPr>
      <w:keepNext/>
      <w:keepLines/>
      <w:pageBreakBefore/>
      <w:numPr>
        <w:numId w:val="10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6"/>
    <w:next w:val="a6"/>
    <w:link w:val="24"/>
    <w:qFormat/>
    <w:pPr>
      <w:keepNext/>
      <w:numPr>
        <w:ilvl w:val="1"/>
        <w:numId w:val="10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basedOn w:val="a6"/>
    <w:next w:val="a6"/>
    <w:qFormat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6"/>
    <w:next w:val="a6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6"/>
    <w:next w:val="a6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6"/>
    <w:next w:val="a6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b">
    <w:name w:val="footer"/>
    <w:basedOn w:val="a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c">
    <w:name w:val="Hyperlink"/>
    <w:aliases w:val="Исп:Чаплыгин А.Ю.тел 74316"/>
    <w:uiPriority w:val="99"/>
    <w:rPr>
      <w:color w:val="0000FF"/>
      <w:u w:val="single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page number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  <w:jc w:val="left"/>
    </w:pPr>
    <w:rPr>
      <w:b/>
      <w:bCs/>
      <w:caps/>
      <w:noProof/>
      <w:szCs w:val="28"/>
    </w:rPr>
  </w:style>
  <w:style w:type="paragraph" w:styleId="21">
    <w:name w:val="toc 2"/>
    <w:basedOn w:val="a6"/>
    <w:next w:val="a6"/>
    <w:autoRedefine/>
    <w:uiPriority w:val="39"/>
    <w:pPr>
      <w:tabs>
        <w:tab w:val="left" w:pos="1134"/>
        <w:tab w:val="right" w:leader="dot" w:pos="10195"/>
      </w:tabs>
      <w:spacing w:before="120" w:after="120" w:line="240" w:lineRule="auto"/>
      <w:ind w:left="1134" w:right="1134" w:hanging="594"/>
      <w:jc w:val="left"/>
    </w:pPr>
    <w:rPr>
      <w:b/>
      <w:noProof/>
      <w:sz w:val="24"/>
      <w:szCs w:val="24"/>
    </w:rPr>
  </w:style>
  <w:style w:type="paragraph" w:styleId="31">
    <w:name w:val="toc 3"/>
    <w:basedOn w:val="a6"/>
    <w:next w:val="a6"/>
    <w:autoRedefine/>
    <w:uiPriority w:val="39"/>
    <w:pPr>
      <w:tabs>
        <w:tab w:val="left" w:pos="1980"/>
        <w:tab w:val="right" w:leader="dot" w:pos="10195"/>
      </w:tabs>
      <w:spacing w:after="120" w:line="240" w:lineRule="auto"/>
      <w:ind w:left="1985" w:right="1134" w:hanging="851"/>
      <w:jc w:val="left"/>
    </w:pPr>
    <w:rPr>
      <w:iCs/>
      <w:noProof/>
      <w:sz w:val="24"/>
      <w:szCs w:val="24"/>
    </w:rPr>
  </w:style>
  <w:style w:type="paragraph" w:styleId="41">
    <w:name w:val="toc 4"/>
    <w:basedOn w:val="a6"/>
    <w:next w:val="a6"/>
    <w:autoRedefine/>
    <w:uiPriority w:val="39"/>
    <w:pPr>
      <w:tabs>
        <w:tab w:val="left" w:pos="2268"/>
        <w:tab w:val="right" w:leader="dot" w:pos="10195"/>
      </w:tabs>
      <w:spacing w:after="60" w:line="240" w:lineRule="auto"/>
      <w:ind w:left="2268" w:right="1134" w:hanging="567"/>
      <w:jc w:val="left"/>
    </w:pPr>
    <w:rPr>
      <w:sz w:val="24"/>
      <w:szCs w:val="24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6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f1">
    <w:name w:val="Таблица шапка"/>
    <w:basedOn w:val="a6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6"/>
    <w:semiHidden/>
    <w:pPr>
      <w:spacing w:line="240" w:lineRule="auto"/>
    </w:pPr>
    <w:rPr>
      <w:sz w:val="20"/>
    </w:rPr>
  </w:style>
  <w:style w:type="paragraph" w:customStyle="1" w:styleId="af3">
    <w:name w:val="Таблица текст"/>
    <w:basedOn w:val="a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4">
    <w:name w:val="caption"/>
    <w:basedOn w:val="a6"/>
    <w:next w:val="a6"/>
    <w:qFormat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6"/>
    <w:next w:val="a6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6"/>
    <w:next w:val="a6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6"/>
    <w:next w:val="a6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6"/>
    <w:next w:val="a6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6"/>
    <w:next w:val="a6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5">
    <w:name w:val="Служебный"/>
    <w:basedOn w:val="af6"/>
  </w:style>
  <w:style w:type="paragraph" w:customStyle="1" w:styleId="af6">
    <w:name w:val="Главы"/>
    <w:basedOn w:val="a0"/>
    <w:next w:val="a6"/>
    <w:pPr>
      <w:numPr>
        <w:numId w:val="0"/>
      </w:num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0">
    <w:name w:val="Структура"/>
    <w:basedOn w:val="a6"/>
    <w:pPr>
      <w:pageBreakBefore/>
      <w:numPr>
        <w:numId w:val="14"/>
      </w:numPr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1">
    <w:name w:val="маркированный"/>
    <w:basedOn w:val="a6"/>
    <w:semiHidden/>
    <w:pPr>
      <w:numPr>
        <w:numId w:val="3"/>
      </w:numPr>
    </w:pPr>
  </w:style>
  <w:style w:type="paragraph" w:customStyle="1" w:styleId="a3">
    <w:name w:val="Пункт"/>
    <w:basedOn w:val="a6"/>
    <w:link w:val="13"/>
    <w:pPr>
      <w:numPr>
        <w:ilvl w:val="2"/>
        <w:numId w:val="10"/>
      </w:numPr>
    </w:pPr>
  </w:style>
  <w:style w:type="character" w:customStyle="1" w:styleId="af7">
    <w:name w:val="Пункт Знак"/>
    <w:rPr>
      <w:sz w:val="28"/>
      <w:lang w:val="ru-RU" w:eastAsia="ru-RU" w:bidi="ar-SA"/>
    </w:rPr>
  </w:style>
  <w:style w:type="paragraph" w:customStyle="1" w:styleId="a4">
    <w:name w:val="Подпункт"/>
    <w:basedOn w:val="a3"/>
    <w:pPr>
      <w:numPr>
        <w:ilvl w:val="3"/>
      </w:numPr>
    </w:pPr>
  </w:style>
  <w:style w:type="character" w:customStyle="1" w:styleId="af8">
    <w:name w:val="Подпункт Знак"/>
    <w:basedOn w:val="af7"/>
    <w:rPr>
      <w:sz w:val="28"/>
      <w:lang w:val="ru-RU" w:eastAsia="ru-RU" w:bidi="ar-SA"/>
    </w:rPr>
  </w:style>
  <w:style w:type="character" w:customStyle="1" w:styleId="af9">
    <w:name w:val="комментарий"/>
    <w:rPr>
      <w:b/>
      <w:i/>
      <w:shd w:val="clear" w:color="auto" w:fill="FFFF99"/>
    </w:rPr>
  </w:style>
  <w:style w:type="paragraph" w:customStyle="1" w:styleId="22">
    <w:name w:val="Пункт2"/>
    <w:basedOn w:val="a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5">
    <w:name w:val="Подподпункт"/>
    <w:basedOn w:val="a4"/>
    <w:pPr>
      <w:numPr>
        <w:ilvl w:val="4"/>
      </w:numPr>
    </w:pPr>
  </w:style>
  <w:style w:type="paragraph" w:styleId="a2">
    <w:name w:val="List Number"/>
    <w:basedOn w:val="a6"/>
    <w:pPr>
      <w:numPr>
        <w:numId w:val="15"/>
      </w:numPr>
      <w:autoSpaceDE w:val="0"/>
      <w:autoSpaceDN w:val="0"/>
      <w:spacing w:before="60"/>
    </w:pPr>
    <w:rPr>
      <w:snapToGrid/>
      <w:szCs w:val="24"/>
    </w:rPr>
  </w:style>
  <w:style w:type="paragraph" w:customStyle="1" w:styleId="afa">
    <w:name w:val="Текст таблицы"/>
    <w:basedOn w:val="a6"/>
    <w:semiHidden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b">
    <w:name w:val="Пункт б/н"/>
    <w:basedOn w:val="a6"/>
    <w:pPr>
      <w:tabs>
        <w:tab w:val="left" w:pos="1134"/>
      </w:tabs>
      <w:ind w:left="1134" w:firstLine="0"/>
    </w:pPr>
  </w:style>
  <w:style w:type="paragraph" w:styleId="a">
    <w:name w:val="List Bullet"/>
    <w:basedOn w:val="a6"/>
    <w:autoRedefine/>
    <w:pPr>
      <w:numPr>
        <w:numId w:val="16"/>
      </w:numPr>
    </w:pPr>
  </w:style>
  <w:style w:type="paragraph" w:styleId="afc">
    <w:name w:val="Balloon Text"/>
    <w:basedOn w:val="a6"/>
    <w:semiHidden/>
    <w:rPr>
      <w:rFonts w:ascii="Tahoma" w:hAnsi="Tahoma" w:cs="Tahoma"/>
      <w:sz w:val="16"/>
      <w:szCs w:val="16"/>
    </w:rPr>
  </w:style>
  <w:style w:type="character" w:styleId="afd">
    <w:name w:val="annotation reference"/>
    <w:semiHidden/>
    <w:rsid w:val="00E26783"/>
    <w:rPr>
      <w:sz w:val="16"/>
      <w:szCs w:val="16"/>
    </w:rPr>
  </w:style>
  <w:style w:type="paragraph" w:styleId="afe">
    <w:name w:val="annotation text"/>
    <w:basedOn w:val="a6"/>
    <w:semiHidden/>
    <w:rPr>
      <w:snapToGrid/>
      <w:sz w:val="20"/>
    </w:rPr>
  </w:style>
  <w:style w:type="paragraph" w:styleId="aff">
    <w:name w:val="annotation subject"/>
    <w:basedOn w:val="afe"/>
    <w:next w:val="afe"/>
    <w:semiHidden/>
    <w:rPr>
      <w:b/>
      <w:bCs/>
    </w:rPr>
  </w:style>
  <w:style w:type="paragraph" w:styleId="23">
    <w:name w:val="Body Text Indent 2"/>
    <w:basedOn w:val="a6"/>
    <w:rsid w:val="00E26783"/>
    <w:pPr>
      <w:spacing w:after="120" w:line="480" w:lineRule="auto"/>
      <w:ind w:left="283" w:firstLine="851"/>
    </w:pPr>
  </w:style>
  <w:style w:type="paragraph" w:customStyle="1" w:styleId="aff0">
    <w:name w:val="Подподподпункт"/>
    <w:basedOn w:val="a6"/>
    <w:rsid w:val="00E26783"/>
    <w:pPr>
      <w:tabs>
        <w:tab w:val="left" w:pos="1134"/>
        <w:tab w:val="left" w:pos="1701"/>
        <w:tab w:val="num" w:pos="3560"/>
      </w:tabs>
      <w:ind w:left="3560" w:hanging="1008"/>
    </w:pPr>
  </w:style>
  <w:style w:type="paragraph" w:customStyle="1" w:styleId="14">
    <w:name w:val="Пункт1"/>
    <w:basedOn w:val="a6"/>
    <w:rsid w:val="00E26783"/>
    <w:pPr>
      <w:tabs>
        <w:tab w:val="num" w:pos="360"/>
      </w:tabs>
      <w:spacing w:before="240"/>
      <w:jc w:val="center"/>
    </w:pPr>
    <w:rPr>
      <w:rFonts w:ascii="Arial" w:hAnsi="Arial"/>
      <w:b/>
      <w:szCs w:val="28"/>
    </w:rPr>
  </w:style>
  <w:style w:type="character" w:customStyle="1" w:styleId="13">
    <w:name w:val="Пункт Знак1"/>
    <w:link w:val="a3"/>
    <w:rsid w:val="00317DC3"/>
    <w:rPr>
      <w:snapToGrid w:val="0"/>
      <w:sz w:val="28"/>
    </w:rPr>
  </w:style>
  <w:style w:type="paragraph" w:styleId="aff1">
    <w:name w:val="Title"/>
    <w:basedOn w:val="a6"/>
    <w:link w:val="aff2"/>
    <w:qFormat/>
    <w:rsid w:val="00DD56A2"/>
    <w:pPr>
      <w:spacing w:line="240" w:lineRule="auto"/>
      <w:ind w:firstLine="0"/>
      <w:jc w:val="center"/>
    </w:pPr>
    <w:rPr>
      <w:snapToGrid/>
      <w:sz w:val="24"/>
      <w:szCs w:val="24"/>
      <w:lang w:val="x-none" w:eastAsia="x-none"/>
    </w:rPr>
  </w:style>
  <w:style w:type="character" w:customStyle="1" w:styleId="aff2">
    <w:name w:val="Название Знак"/>
    <w:link w:val="aff1"/>
    <w:rsid w:val="00DD56A2"/>
    <w:rPr>
      <w:sz w:val="24"/>
      <w:szCs w:val="24"/>
      <w:lang w:val="x-none" w:eastAsia="x-none"/>
    </w:rPr>
  </w:style>
  <w:style w:type="paragraph" w:customStyle="1" w:styleId="Normal">
    <w:name w:val="Normal Знак"/>
    <w:rsid w:val="00DD56A2"/>
    <w:pPr>
      <w:widowControl w:val="0"/>
      <w:snapToGrid w:val="0"/>
      <w:spacing w:before="220" w:line="300" w:lineRule="auto"/>
      <w:ind w:firstLine="20"/>
      <w:jc w:val="both"/>
    </w:pPr>
    <w:rPr>
      <w:sz w:val="22"/>
    </w:rPr>
  </w:style>
  <w:style w:type="paragraph" w:styleId="aff3">
    <w:name w:val="List Paragraph"/>
    <w:basedOn w:val="a6"/>
    <w:uiPriority w:val="34"/>
    <w:qFormat/>
    <w:rsid w:val="00DD56A2"/>
    <w:pPr>
      <w:spacing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6"/>
    <w:rsid w:val="00F36DB1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-2">
    <w:name w:val="Пункт-2"/>
    <w:basedOn w:val="a3"/>
    <w:rsid w:val="00190B69"/>
    <w:pPr>
      <w:keepNext/>
      <w:numPr>
        <w:ilvl w:val="0"/>
        <w:numId w:val="0"/>
      </w:numPr>
      <w:tabs>
        <w:tab w:val="num" w:pos="1134"/>
      </w:tabs>
      <w:ind w:left="1134" w:hanging="1134"/>
      <w:outlineLvl w:val="2"/>
    </w:pPr>
    <w:rPr>
      <w:b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272C26"/>
    <w:rPr>
      <w:rFonts w:ascii="Arial" w:hAnsi="Arial"/>
      <w:b/>
      <w:kern w:val="28"/>
      <w:sz w:val="40"/>
    </w:rPr>
  </w:style>
  <w:style w:type="paragraph" w:customStyle="1" w:styleId="Tableheader">
    <w:name w:val="Table_header"/>
    <w:basedOn w:val="a6"/>
    <w:rsid w:val="00272C26"/>
    <w:pPr>
      <w:spacing w:line="240" w:lineRule="auto"/>
      <w:ind w:firstLine="0"/>
    </w:pPr>
    <w:rPr>
      <w:b/>
      <w:snapToGrid/>
      <w:sz w:val="20"/>
      <w:szCs w:val="24"/>
    </w:rPr>
  </w:style>
  <w:style w:type="paragraph" w:customStyle="1" w:styleId="Tabletext">
    <w:name w:val="Table_text"/>
    <w:basedOn w:val="a6"/>
    <w:rsid w:val="00272C26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24">
    <w:name w:val="Заголовок 2 Знак4"/>
    <w:aliases w:val="Заголовок 2 Знак Знак2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,h2 Знак"/>
    <w:link w:val="2"/>
    <w:rsid w:val="009D1C57"/>
    <w:rPr>
      <w:b/>
      <w:snapToGrid w:val="0"/>
      <w:sz w:val="32"/>
    </w:rPr>
  </w:style>
  <w:style w:type="paragraph" w:customStyle="1" w:styleId="tztxtlist">
    <w:name w:val="tz_txt_list"/>
    <w:basedOn w:val="a6"/>
    <w:rsid w:val="00930561"/>
    <w:pPr>
      <w:ind w:firstLine="0"/>
    </w:pPr>
  </w:style>
  <w:style w:type="paragraph" w:customStyle="1" w:styleId="20">
    <w:name w:val="Пункт_2"/>
    <w:basedOn w:val="a6"/>
    <w:rsid w:val="00931F41"/>
    <w:pPr>
      <w:numPr>
        <w:ilvl w:val="1"/>
        <w:numId w:val="35"/>
      </w:numPr>
      <w:tabs>
        <w:tab w:val="left" w:pos="1134"/>
      </w:tabs>
    </w:pPr>
  </w:style>
  <w:style w:type="paragraph" w:customStyle="1" w:styleId="30">
    <w:name w:val="Пункт_3"/>
    <w:basedOn w:val="20"/>
    <w:rsid w:val="00931F41"/>
    <w:pPr>
      <w:numPr>
        <w:ilvl w:val="2"/>
      </w:numPr>
      <w:tabs>
        <w:tab w:val="clear" w:pos="1134"/>
      </w:tabs>
    </w:pPr>
  </w:style>
  <w:style w:type="paragraph" w:customStyle="1" w:styleId="40">
    <w:name w:val="Пункт_4"/>
    <w:basedOn w:val="30"/>
    <w:rsid w:val="00931F41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931F41"/>
    <w:pPr>
      <w:numPr>
        <w:ilvl w:val="4"/>
        <w:numId w:val="35"/>
      </w:numPr>
      <w:tabs>
        <w:tab w:val="left" w:pos="1134"/>
        <w:tab w:val="left" w:pos="1701"/>
      </w:tabs>
    </w:pPr>
  </w:style>
  <w:style w:type="paragraph" w:customStyle="1" w:styleId="10">
    <w:name w:val="Пункт_1"/>
    <w:basedOn w:val="a6"/>
    <w:rsid w:val="00931F41"/>
    <w:pPr>
      <w:keepNext/>
      <w:numPr>
        <w:numId w:val="35"/>
      </w:numPr>
      <w:spacing w:before="240"/>
      <w:ind w:hanging="278"/>
      <w:jc w:val="center"/>
    </w:pPr>
    <w:rPr>
      <w:rFonts w:ascii="Arial" w:hAnsi="Arial"/>
      <w:b/>
      <w:szCs w:val="28"/>
    </w:rPr>
  </w:style>
  <w:style w:type="character" w:customStyle="1" w:styleId="H21">
    <w:name w:val="H2 Знак1"/>
    <w:aliases w:val="H2 Знак Знак,Заголовок 21 Знак,Title 2 Знак1,ПунктТУ Знак,Title 2 Знак Знак,ПунктТУ Знак Знак Знак,Char Знак"/>
    <w:rsid w:val="00AA4753"/>
    <w:rPr>
      <w:b/>
      <w:snapToGrid w:val="0"/>
      <w:sz w:val="32"/>
    </w:rPr>
  </w:style>
  <w:style w:type="paragraph" w:styleId="aff4">
    <w:name w:val="Body Text"/>
    <w:basedOn w:val="a6"/>
    <w:link w:val="aff5"/>
    <w:rsid w:val="00451C30"/>
    <w:pPr>
      <w:spacing w:after="120"/>
    </w:pPr>
  </w:style>
  <w:style w:type="character" w:customStyle="1" w:styleId="aff5">
    <w:name w:val="Основной текст Знак"/>
    <w:basedOn w:val="a7"/>
    <w:link w:val="aff4"/>
    <w:rsid w:val="00451C30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ao-esv.ru/fraud" TargetMode="External"/><Relationship Id="rId18" Type="http://schemas.openxmlformats.org/officeDocument/2006/relationships/hyperlink" Target="http://www.drsk.ru" TargetMode="External"/><Relationship Id="rId26" Type="http://schemas.openxmlformats.org/officeDocument/2006/relationships/hyperlink" Target="consultantplus://offline/ref=79440D5123ABA6A25F43346AB59DBAAC7032C8E1556DA64FAED62E167F76889C2B7C475C32EFC59BJ8rDH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fraud@rao-esv.ru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consultantplus://offline/ref=94D5CE8889791A29DE57299515463A9D6135D2287D929C803E6F853513x2A2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mailto:okzt1@drsk.ru" TargetMode="External"/><Relationship Id="rId20" Type="http://schemas.openxmlformats.org/officeDocument/2006/relationships/hyperlink" Target="http://www.b2b-energo.ru" TargetMode="Externa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rao-esv.ru/fraud" TargetMode="External"/><Relationship Id="rId24" Type="http://schemas.openxmlformats.org/officeDocument/2006/relationships/hyperlink" Target="consultantplus://offline/ref=94D5CE8889791A29DE57299515463A9D6134D8237B999C803E6F853513x2A2P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okzt1@drsk.ru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19" Type="http://schemas.openxmlformats.org/officeDocument/2006/relationships/hyperlink" Target="http://www.b2b-energo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okzt1@drsk.ru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8C43-6005-4E70-AE9F-7D71861F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71</Pages>
  <Words>18698</Words>
  <Characters>106585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Manager>ОАО РАО "ЕЭС России"</Manager>
  <Company>ЗАО "Энергосервис - конкурентные закупки"</Company>
  <LinksUpToDate>false</LinksUpToDate>
  <CharactersWithSpaces>125033</CharactersWithSpaces>
  <SharedDoc>false</SharedDoc>
  <HLinks>
    <vt:vector size="558" baseType="variant">
      <vt:variant>
        <vt:i4>7274549</vt:i4>
      </vt:variant>
      <vt:variant>
        <vt:i4>900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1179707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_Toc340596129</vt:lpwstr>
      </vt:variant>
      <vt:variant>
        <vt:i4>1179707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_Toc340596128</vt:lpwstr>
      </vt:variant>
      <vt:variant>
        <vt:i4>1179707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_Toc340596127</vt:lpwstr>
      </vt:variant>
      <vt:variant>
        <vt:i4>1179707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_Toc340596126</vt:lpwstr>
      </vt:variant>
      <vt:variant>
        <vt:i4>1179707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_Toc340596125</vt:lpwstr>
      </vt:variant>
      <vt:variant>
        <vt:i4>1179707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_Toc340596124</vt:lpwstr>
      </vt:variant>
      <vt:variant>
        <vt:i4>1179707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_Toc340596123</vt:lpwstr>
      </vt:variant>
      <vt:variant>
        <vt:i4>1179707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_Toc340596122</vt:lpwstr>
      </vt:variant>
      <vt:variant>
        <vt:i4>1179707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_Toc340596121</vt:lpwstr>
      </vt:variant>
      <vt:variant>
        <vt:i4>1179707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_Toc340596120</vt:lpwstr>
      </vt:variant>
      <vt:variant>
        <vt:i4>1114171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_Toc340596119</vt:lpwstr>
      </vt:variant>
      <vt:variant>
        <vt:i4>1114171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_Toc340596118</vt:lpwstr>
      </vt:variant>
      <vt:variant>
        <vt:i4>1114171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_Toc340596117</vt:lpwstr>
      </vt:variant>
      <vt:variant>
        <vt:i4>1114171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_Toc340596116</vt:lpwstr>
      </vt:variant>
      <vt:variant>
        <vt:i4>1114171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_Toc340596115</vt:lpwstr>
      </vt:variant>
      <vt:variant>
        <vt:i4>1114171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_Toc340596114</vt:lpwstr>
      </vt:variant>
      <vt:variant>
        <vt:i4>1114171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_Toc340596113</vt:lpwstr>
      </vt:variant>
      <vt:variant>
        <vt:i4>1114171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_Toc340596112</vt:lpwstr>
      </vt:variant>
      <vt:variant>
        <vt:i4>1114171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_Toc340596111</vt:lpwstr>
      </vt:variant>
      <vt:variant>
        <vt:i4>1114171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_Toc340596110</vt:lpwstr>
      </vt:variant>
      <vt:variant>
        <vt:i4>1048635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_Toc340596109</vt:lpwstr>
      </vt:variant>
      <vt:variant>
        <vt:i4>1048635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_Toc340596108</vt:lpwstr>
      </vt:variant>
      <vt:variant>
        <vt:i4>1048635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_Toc340596107</vt:lpwstr>
      </vt:variant>
      <vt:variant>
        <vt:i4>1048635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_Toc340596106</vt:lpwstr>
      </vt:variant>
      <vt:variant>
        <vt:i4>1048635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_Toc340596105</vt:lpwstr>
      </vt:variant>
      <vt:variant>
        <vt:i4>1048635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_Toc340596104</vt:lpwstr>
      </vt:variant>
      <vt:variant>
        <vt:i4>1048635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_Toc340596103</vt:lpwstr>
      </vt:variant>
      <vt:variant>
        <vt:i4>1048635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_Toc340596102</vt:lpwstr>
      </vt:variant>
      <vt:variant>
        <vt:i4>1048635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_Toc340596101</vt:lpwstr>
      </vt:variant>
      <vt:variant>
        <vt:i4>1048635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_Toc340596100</vt:lpwstr>
      </vt:variant>
      <vt:variant>
        <vt:i4>1638458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_Toc340596099</vt:lpwstr>
      </vt:variant>
      <vt:variant>
        <vt:i4>1638458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_Toc340596098</vt:lpwstr>
      </vt:variant>
      <vt:variant>
        <vt:i4>1638458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_Toc340596097</vt:lpwstr>
      </vt:variant>
      <vt:variant>
        <vt:i4>1638458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_Toc340596096</vt:lpwstr>
      </vt:variant>
      <vt:variant>
        <vt:i4>1638458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_Toc340596095</vt:lpwstr>
      </vt:variant>
      <vt:variant>
        <vt:i4>1638458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_Toc340596094</vt:lpwstr>
      </vt:variant>
      <vt:variant>
        <vt:i4>1638458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_Toc340596093</vt:lpwstr>
      </vt:variant>
      <vt:variant>
        <vt:i4>1638458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_Toc340596092</vt:lpwstr>
      </vt:variant>
      <vt:variant>
        <vt:i4>1638458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_Toc340596091</vt:lpwstr>
      </vt:variant>
      <vt:variant>
        <vt:i4>1638458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_Toc340596090</vt:lpwstr>
      </vt:variant>
      <vt:variant>
        <vt:i4>1572922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_Toc340596089</vt:lpwstr>
      </vt:variant>
      <vt:variant>
        <vt:i4>1572922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_Toc340596088</vt:lpwstr>
      </vt:variant>
      <vt:variant>
        <vt:i4>1572922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_Toc340596087</vt:lpwstr>
      </vt:variant>
      <vt:variant>
        <vt:i4>1572922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_Toc340596086</vt:lpwstr>
      </vt:variant>
      <vt:variant>
        <vt:i4>1572922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_Toc340596085</vt:lpwstr>
      </vt:variant>
      <vt:variant>
        <vt:i4>1572922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_Toc340596084</vt:lpwstr>
      </vt:variant>
      <vt:variant>
        <vt:i4>1572922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_Toc340596083</vt:lpwstr>
      </vt:variant>
      <vt:variant>
        <vt:i4>1572922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_Toc340596082</vt:lpwstr>
      </vt:variant>
      <vt:variant>
        <vt:i4>1572922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_Toc340596081</vt:lpwstr>
      </vt:variant>
      <vt:variant>
        <vt:i4>1572922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_Toc340596080</vt:lpwstr>
      </vt:variant>
      <vt:variant>
        <vt:i4>1507386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_Toc340596079</vt:lpwstr>
      </vt:variant>
      <vt:variant>
        <vt:i4>1507386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_Toc340596078</vt:lpwstr>
      </vt:variant>
      <vt:variant>
        <vt:i4>1507386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_Toc340596077</vt:lpwstr>
      </vt:variant>
      <vt:variant>
        <vt:i4>1507386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_Toc340596076</vt:lpwstr>
      </vt:variant>
      <vt:variant>
        <vt:i4>1507386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_Toc340596075</vt:lpwstr>
      </vt:variant>
      <vt:variant>
        <vt:i4>1507386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_Toc340596074</vt:lpwstr>
      </vt:variant>
      <vt:variant>
        <vt:i4>1507386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_Toc340596073</vt:lpwstr>
      </vt:variant>
      <vt:variant>
        <vt:i4>1507386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_Toc340596072</vt:lpwstr>
      </vt:variant>
      <vt:variant>
        <vt:i4>1507386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_Toc340596071</vt:lpwstr>
      </vt:variant>
      <vt:variant>
        <vt:i4>1507386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_Toc340596070</vt:lpwstr>
      </vt:variant>
      <vt:variant>
        <vt:i4>1441850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_Toc340596069</vt:lpwstr>
      </vt:variant>
      <vt:variant>
        <vt:i4>1441850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_Toc340596068</vt:lpwstr>
      </vt:variant>
      <vt:variant>
        <vt:i4>1441850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_Toc340596067</vt:lpwstr>
      </vt:variant>
      <vt:variant>
        <vt:i4>1441850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_Toc340596066</vt:lpwstr>
      </vt:variant>
      <vt:variant>
        <vt:i4>1441850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_Toc340596065</vt:lpwstr>
      </vt:variant>
      <vt:variant>
        <vt:i4>1441850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_Toc340596064</vt:lpwstr>
      </vt:variant>
      <vt:variant>
        <vt:i4>1441850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_Toc340596063</vt:lpwstr>
      </vt:variant>
      <vt:variant>
        <vt:i4>1441850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_Toc340596062</vt:lpwstr>
      </vt:variant>
      <vt:variant>
        <vt:i4>1441850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_Toc340596061</vt:lpwstr>
      </vt:variant>
      <vt:variant>
        <vt:i4>1441850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_Toc340596060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_Toc340596059</vt:lpwstr>
      </vt:variant>
      <vt:variant>
        <vt:i4>1376314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_Toc340596058</vt:lpwstr>
      </vt:variant>
      <vt:variant>
        <vt:i4>1376314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_Toc340596057</vt:lpwstr>
      </vt:variant>
      <vt:variant>
        <vt:i4>1376314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_Toc340596056</vt:lpwstr>
      </vt:variant>
      <vt:variant>
        <vt:i4>1376314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_Toc340596055</vt:lpwstr>
      </vt:variant>
      <vt:variant>
        <vt:i4>1376314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_Toc340596054</vt:lpwstr>
      </vt:variant>
      <vt:variant>
        <vt:i4>1376314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_Toc340596053</vt:lpwstr>
      </vt:variant>
      <vt:variant>
        <vt:i4>1376314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_Toc340596052</vt:lpwstr>
      </vt:variant>
      <vt:variant>
        <vt:i4>1376314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_Toc340596051</vt:lpwstr>
      </vt:variant>
      <vt:variant>
        <vt:i4>1376314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_Toc340596050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_Toc340596049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_Toc340596048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_Toc340596047</vt:lpwstr>
      </vt:variant>
      <vt:variant>
        <vt:i4>1310778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_Toc340596046</vt:lpwstr>
      </vt:variant>
      <vt:variant>
        <vt:i4>1310778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_Toc340596045</vt:lpwstr>
      </vt:variant>
      <vt:variant>
        <vt:i4>1310778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_Toc340596044</vt:lpwstr>
      </vt:variant>
      <vt:variant>
        <vt:i4>1310778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_Toc340596043</vt:lpwstr>
      </vt:variant>
      <vt:variant>
        <vt:i4>1310778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_Toc340596042</vt:lpwstr>
      </vt:variant>
      <vt:variant>
        <vt:i4>1310778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_Toc340596041</vt:lpwstr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1507406</vt:i4>
      </vt:variant>
      <vt:variant>
        <vt:i4>3</vt:i4>
      </vt:variant>
      <vt:variant>
        <vt:i4>0</vt:i4>
      </vt:variant>
      <vt:variant>
        <vt:i4>5</vt:i4>
      </vt:variant>
      <vt:variant>
        <vt:lpwstr>http://www.b2b-energo.ru/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С.Б.Дашков</dc:creator>
  <cp:lastModifiedBy>Чувашова Ольга Викторовна</cp:lastModifiedBy>
  <cp:revision>29</cp:revision>
  <cp:lastPrinted>2014-08-29T03:51:00Z</cp:lastPrinted>
  <dcterms:created xsi:type="dcterms:W3CDTF">2014-03-12T00:12:00Z</dcterms:created>
  <dcterms:modified xsi:type="dcterms:W3CDTF">2014-08-29T03:51:00Z</dcterms:modified>
</cp:coreProperties>
</file>