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8256229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8256229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107276" w:rsidRPr="00107276" w:rsidRDefault="00107276" w:rsidP="00107276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107276">
        <w:rPr>
          <w:b/>
          <w:bCs/>
          <w:sz w:val="24"/>
          <w:szCs w:val="24"/>
        </w:rPr>
        <w:t>по рассмотрению предложений и выбору победителя</w:t>
      </w:r>
      <w:r w:rsidRPr="00107276">
        <w:rPr>
          <w:b/>
          <w:sz w:val="24"/>
          <w:szCs w:val="24"/>
        </w:rPr>
        <w:t xml:space="preserve"> </w:t>
      </w:r>
    </w:p>
    <w:tbl>
      <w:tblPr>
        <w:tblStyle w:val="af1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10"/>
      </w:tblGrid>
      <w:tr w:rsidR="004B69F5" w:rsidTr="001C45E0">
        <w:trPr>
          <w:trHeight w:val="238"/>
        </w:trPr>
        <w:tc>
          <w:tcPr>
            <w:tcW w:w="2376" w:type="dxa"/>
          </w:tcPr>
          <w:p w:rsidR="00107276" w:rsidRDefault="00107276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1C45E0" w:rsidRDefault="001C45E0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1C45E0" w:rsidRDefault="001C45E0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1C45E0" w:rsidRDefault="001C45E0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C7CF1">
              <w:rPr>
                <w:sz w:val="24"/>
                <w:szCs w:val="24"/>
              </w:rPr>
              <w:t>431</w:t>
            </w:r>
            <w:r w:rsidR="00C04BC7">
              <w:rPr>
                <w:sz w:val="24"/>
                <w:szCs w:val="24"/>
              </w:rPr>
              <w:t>/</w:t>
            </w:r>
            <w:r w:rsidR="00CC7CF1">
              <w:rPr>
                <w:sz w:val="24"/>
                <w:szCs w:val="24"/>
              </w:rPr>
              <w:t>УКС</w:t>
            </w:r>
            <w:r w:rsidR="008D181D">
              <w:rPr>
                <w:sz w:val="24"/>
                <w:szCs w:val="24"/>
              </w:rPr>
              <w:t>-</w:t>
            </w:r>
            <w:r w:rsidR="006E4276">
              <w:rPr>
                <w:sz w:val="24"/>
                <w:szCs w:val="24"/>
              </w:rPr>
              <w:t>ВП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E4276" w:rsidRDefault="004B69F5" w:rsidP="008D181D">
            <w:pPr>
              <w:spacing w:line="240" w:lineRule="auto"/>
              <w:ind w:left="318" w:righ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6E4276">
              <w:rPr>
                <w:sz w:val="24"/>
                <w:szCs w:val="24"/>
              </w:rPr>
              <w:t xml:space="preserve">                     </w:t>
            </w:r>
          </w:p>
          <w:p w:rsidR="001C45E0" w:rsidRDefault="00771099" w:rsidP="00771099">
            <w:pPr>
              <w:spacing w:line="240" w:lineRule="auto"/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1C45E0" w:rsidRDefault="001C45E0" w:rsidP="00771099">
            <w:pPr>
              <w:spacing w:line="240" w:lineRule="auto"/>
              <w:ind w:right="34" w:firstLine="0"/>
              <w:rPr>
                <w:sz w:val="24"/>
                <w:szCs w:val="24"/>
              </w:rPr>
            </w:pPr>
          </w:p>
          <w:p w:rsidR="001C45E0" w:rsidRDefault="001C45E0" w:rsidP="00771099">
            <w:pPr>
              <w:spacing w:line="240" w:lineRule="auto"/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4B69F5" w:rsidRDefault="001C45E0" w:rsidP="001C45E0">
            <w:pPr>
              <w:spacing w:line="240" w:lineRule="auto"/>
              <w:ind w:left="459" w:right="34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г</w:t>
            </w:r>
            <w:r w:rsidR="004B69F5">
              <w:rPr>
                <w:sz w:val="24"/>
                <w:szCs w:val="24"/>
              </w:rPr>
              <w:t>ород  Благовещенск</w:t>
            </w:r>
          </w:p>
        </w:tc>
        <w:tc>
          <w:tcPr>
            <w:tcW w:w="4110" w:type="dxa"/>
          </w:tcPr>
          <w:p w:rsidR="00107276" w:rsidRDefault="00107276" w:rsidP="00CC7CF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1099" w:rsidRDefault="001C45E0" w:rsidP="0077109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Дата вступления в силу</w:t>
            </w:r>
            <w:r w:rsidR="0077109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20 </w:t>
            </w:r>
            <w:r w:rsidR="00771099">
              <w:rPr>
                <w:rFonts w:ascii="Times New Roman" w:hAnsi="Times New Roman"/>
                <w:b w:val="0"/>
                <w:sz w:val="24"/>
                <w:szCs w:val="24"/>
              </w:rPr>
              <w:t>августа.2014г.</w:t>
            </w:r>
          </w:p>
          <w:p w:rsidR="001C45E0" w:rsidRDefault="001C45E0" w:rsidP="00CC7CF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E4276" w:rsidRDefault="001C45E0" w:rsidP="00CC7CF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 августа 2014г.</w:t>
            </w:r>
            <w:r w:rsidR="006E4276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</w:t>
            </w:r>
          </w:p>
          <w:p w:rsidR="006E4276" w:rsidRDefault="001C45E0" w:rsidP="001C45E0">
            <w:pPr>
              <w:pStyle w:val="1"/>
              <w:numPr>
                <w:ilvl w:val="0"/>
                <w:numId w:val="0"/>
              </w:numPr>
              <w:spacing w:before="0" w:after="0"/>
              <w:ind w:left="3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CC7CF1" w:rsidRPr="00CC7CF1" w:rsidRDefault="003C690B" w:rsidP="00CC7CF1">
      <w:pPr>
        <w:tabs>
          <w:tab w:val="left" w:pos="708"/>
        </w:tabs>
        <w:autoSpaceDE w:val="0"/>
        <w:autoSpaceDN w:val="0"/>
        <w:spacing w:before="60" w:line="240" w:lineRule="auto"/>
        <w:rPr>
          <w:b/>
          <w:i/>
          <w:sz w:val="24"/>
          <w:szCs w:val="24"/>
        </w:rPr>
      </w:pPr>
      <w:r w:rsidRPr="00B85748">
        <w:rPr>
          <w:sz w:val="24"/>
          <w:szCs w:val="24"/>
        </w:rPr>
        <w:t xml:space="preserve">Открытый </w:t>
      </w:r>
      <w:r w:rsidR="00CC7CF1" w:rsidRPr="00CC7CF1">
        <w:rPr>
          <w:snapToGrid/>
          <w:sz w:val="24"/>
          <w:szCs w:val="24"/>
        </w:rPr>
        <w:t>электронный конкурс на право заключения Договора</w:t>
      </w:r>
      <w:r w:rsidR="00CC7CF1" w:rsidRPr="00CC7CF1">
        <w:rPr>
          <w:rFonts w:eastAsia="Calibri"/>
          <w:snapToGrid/>
          <w:sz w:val="24"/>
          <w:szCs w:val="24"/>
          <w:lang w:eastAsia="en-US"/>
        </w:rPr>
        <w:t>: «</w:t>
      </w:r>
      <w:r w:rsidR="00CC7CF1" w:rsidRPr="00CC7CF1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мощностью свыше 150 </w:t>
      </w:r>
      <w:proofErr w:type="spellStart"/>
      <w:r w:rsidR="00CC7CF1" w:rsidRPr="00CC7CF1">
        <w:rPr>
          <w:b/>
          <w:i/>
          <w:sz w:val="24"/>
          <w:szCs w:val="24"/>
        </w:rPr>
        <w:t>кВ</w:t>
      </w:r>
      <w:proofErr w:type="spellEnd"/>
      <w:r w:rsidR="00CC7CF1" w:rsidRPr="00CC7CF1">
        <w:rPr>
          <w:b/>
          <w:i/>
          <w:sz w:val="24"/>
          <w:szCs w:val="24"/>
        </w:rPr>
        <w:t xml:space="preserve"> на территории филиала ОАО "ДРСК" "Приморские ЭС».</w:t>
      </w:r>
    </w:p>
    <w:p w:rsidR="00CC7CF1" w:rsidRPr="00CC7CF1" w:rsidRDefault="00CC7CF1" w:rsidP="00CC7CF1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CC7CF1">
        <w:rPr>
          <w:sz w:val="24"/>
          <w:szCs w:val="24"/>
        </w:rPr>
        <w:t>Закупка проводится  согласно ГКПЗ 2014г. раздела  2.1.1 «Закупки услуг под программу капитального строительства»  № 2127  на основании указания ОАО «ДРСК» от  09.07.2014 г. № 167.</w:t>
      </w:r>
    </w:p>
    <w:p w:rsidR="00CC7CF1" w:rsidRPr="00CC7CF1" w:rsidRDefault="00CC7CF1" w:rsidP="00CC7CF1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CC7CF1">
        <w:rPr>
          <w:sz w:val="24"/>
          <w:szCs w:val="24"/>
        </w:rPr>
        <w:t xml:space="preserve">Плановая стоимость:  </w:t>
      </w:r>
      <w:r w:rsidRPr="00CC7CF1">
        <w:rPr>
          <w:b/>
          <w:i/>
          <w:sz w:val="24"/>
          <w:szCs w:val="24"/>
        </w:rPr>
        <w:t xml:space="preserve">20 198 890,00 </w:t>
      </w:r>
      <w:r w:rsidRPr="00CC7CF1">
        <w:rPr>
          <w:sz w:val="24"/>
          <w:szCs w:val="24"/>
        </w:rPr>
        <w:t xml:space="preserve"> </w:t>
      </w:r>
      <w:r w:rsidRPr="00CC7CF1">
        <w:rPr>
          <w:b/>
          <w:bCs/>
          <w:i/>
          <w:sz w:val="24"/>
          <w:szCs w:val="24"/>
        </w:rPr>
        <w:t>руб. без учета НДС</w:t>
      </w:r>
    </w:p>
    <w:p w:rsidR="003C690B" w:rsidRPr="00F555D7" w:rsidRDefault="003C690B" w:rsidP="00CC7CF1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CC7CF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6E4276" w:rsidRPr="006E4276" w:rsidRDefault="006E4276" w:rsidP="006E4276">
      <w:pPr>
        <w:spacing w:line="240" w:lineRule="auto"/>
        <w:ind w:hanging="142"/>
        <w:rPr>
          <w:b/>
          <w:caps/>
          <w:sz w:val="24"/>
          <w:szCs w:val="24"/>
        </w:rPr>
      </w:pPr>
      <w:r w:rsidRPr="006E427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E4276" w:rsidRPr="006E4276" w:rsidRDefault="006E4276" w:rsidP="006E4276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6E4276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6E4276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6E4276">
        <w:rPr>
          <w:bCs/>
          <w:iCs/>
          <w:snapToGrid/>
          <w:sz w:val="24"/>
          <w:szCs w:val="24"/>
        </w:rPr>
        <w:t xml:space="preserve"> условиям закупки.</w:t>
      </w:r>
    </w:p>
    <w:p w:rsidR="006E4276" w:rsidRPr="002D4346" w:rsidRDefault="006E4276" w:rsidP="006E4276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6E4276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2D4346">
        <w:rPr>
          <w:bCs/>
          <w:iCs/>
          <w:snapToGrid/>
          <w:sz w:val="24"/>
          <w:szCs w:val="24"/>
        </w:rPr>
        <w:t>ранжировке</w:t>
      </w:r>
      <w:proofErr w:type="spellEnd"/>
      <w:r w:rsidRPr="002D4346">
        <w:rPr>
          <w:bCs/>
          <w:iCs/>
          <w:snapToGrid/>
          <w:sz w:val="24"/>
          <w:szCs w:val="24"/>
        </w:rPr>
        <w:t xml:space="preserve"> предложений</w:t>
      </w:r>
    </w:p>
    <w:p w:rsidR="006E4276" w:rsidRPr="002D4346" w:rsidRDefault="006E4276" w:rsidP="006E4276">
      <w:pPr>
        <w:numPr>
          <w:ilvl w:val="0"/>
          <w:numId w:val="18"/>
        </w:numPr>
        <w:spacing w:line="240" w:lineRule="auto"/>
        <w:contextualSpacing/>
        <w:rPr>
          <w:sz w:val="24"/>
          <w:szCs w:val="24"/>
        </w:rPr>
      </w:pPr>
      <w:r w:rsidRPr="002D4346">
        <w:rPr>
          <w:sz w:val="24"/>
          <w:szCs w:val="24"/>
        </w:rPr>
        <w:t>Выбор победителя</w:t>
      </w:r>
    </w:p>
    <w:p w:rsidR="006E4276" w:rsidRPr="00254FE8" w:rsidRDefault="00751FBE" w:rsidP="00254FE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проведении</w:t>
      </w:r>
      <w:proofErr w:type="gramEnd"/>
      <w:r>
        <w:rPr>
          <w:sz w:val="24"/>
          <w:szCs w:val="24"/>
        </w:rPr>
        <w:t xml:space="preserve"> преддоговорных переговоров с</w:t>
      </w:r>
      <w:r w:rsidRPr="00751FBE">
        <w:rPr>
          <w:snapToGrid/>
          <w:sz w:val="24"/>
          <w:szCs w:val="24"/>
        </w:rPr>
        <w:t xml:space="preserve"> </w:t>
      </w:r>
      <w:r w:rsidRPr="006E4276">
        <w:rPr>
          <w:snapToGrid/>
          <w:sz w:val="24"/>
          <w:szCs w:val="24"/>
        </w:rPr>
        <w:t>ОАО</w:t>
      </w:r>
      <w:r w:rsidRPr="00254FE8">
        <w:rPr>
          <w:snapToGrid/>
          <w:sz w:val="24"/>
          <w:szCs w:val="24"/>
        </w:rPr>
        <w:t xml:space="preserve"> "</w:t>
      </w:r>
      <w:proofErr w:type="spellStart"/>
      <w:r w:rsidRPr="00254FE8">
        <w:rPr>
          <w:snapToGrid/>
          <w:sz w:val="24"/>
          <w:szCs w:val="24"/>
        </w:rPr>
        <w:t>Востоксельэлектросетьстрой</w:t>
      </w:r>
      <w:proofErr w:type="spellEnd"/>
      <w:r w:rsidRPr="00254FE8">
        <w:rPr>
          <w:snapToGrid/>
          <w:sz w:val="24"/>
          <w:szCs w:val="24"/>
        </w:rPr>
        <w:t xml:space="preserve">" о возможности  </w:t>
      </w:r>
      <w:r w:rsidR="00FB64AE" w:rsidRPr="00254FE8">
        <w:rPr>
          <w:bCs/>
          <w:iCs/>
          <w:snapToGrid/>
          <w:sz w:val="24"/>
          <w:szCs w:val="24"/>
        </w:rPr>
        <w:t>снижения предложенной цены за единицу выполнения работ</w:t>
      </w:r>
      <w:r w:rsidRPr="00254FE8">
        <w:rPr>
          <w:snapToGrid/>
          <w:sz w:val="24"/>
          <w:szCs w:val="24"/>
        </w:rPr>
        <w:t xml:space="preserve">. </w:t>
      </w:r>
    </w:p>
    <w:p w:rsidR="006E4276" w:rsidRPr="006E4276" w:rsidRDefault="006E4276" w:rsidP="006E4276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  <w:r w:rsidRPr="006E4276">
        <w:rPr>
          <w:b/>
          <w:sz w:val="24"/>
          <w:szCs w:val="24"/>
        </w:rPr>
        <w:t>РАССМАТРИВАЕМЫЕ ДОКУМЕНТЫ:</w:t>
      </w:r>
    </w:p>
    <w:p w:rsidR="006E4276" w:rsidRPr="006E4276" w:rsidRDefault="006E4276" w:rsidP="006E4276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E4276">
        <w:rPr>
          <w:sz w:val="24"/>
          <w:szCs w:val="24"/>
        </w:rPr>
        <w:t>Протокол вскрытия конвертов от 31.07.2014г. № 431/УКС-В</w:t>
      </w:r>
    </w:p>
    <w:p w:rsidR="006E4276" w:rsidRPr="006E4276" w:rsidRDefault="006E4276" w:rsidP="006E4276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E4276">
        <w:rPr>
          <w:sz w:val="24"/>
          <w:szCs w:val="24"/>
        </w:rPr>
        <w:t xml:space="preserve">Индивидуальное экспертное заключение </w:t>
      </w:r>
      <w:proofErr w:type="spellStart"/>
      <w:r w:rsidRPr="006E4276">
        <w:rPr>
          <w:sz w:val="24"/>
          <w:szCs w:val="24"/>
        </w:rPr>
        <w:t>Скаредина</w:t>
      </w:r>
      <w:proofErr w:type="spellEnd"/>
      <w:r w:rsidRPr="006E4276">
        <w:rPr>
          <w:sz w:val="24"/>
          <w:szCs w:val="24"/>
        </w:rPr>
        <w:t xml:space="preserve"> В.А.</w:t>
      </w:r>
    </w:p>
    <w:p w:rsidR="006E4276" w:rsidRPr="006E4276" w:rsidRDefault="006E4276" w:rsidP="006E4276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E4276">
        <w:rPr>
          <w:sz w:val="24"/>
          <w:szCs w:val="24"/>
        </w:rPr>
        <w:t xml:space="preserve">Индивидуальное экспертное заключение </w:t>
      </w:r>
      <w:proofErr w:type="spellStart"/>
      <w:r w:rsidRPr="006E4276">
        <w:rPr>
          <w:sz w:val="24"/>
          <w:szCs w:val="24"/>
        </w:rPr>
        <w:t>Моториной</w:t>
      </w:r>
      <w:proofErr w:type="spellEnd"/>
      <w:r w:rsidRPr="006E4276">
        <w:rPr>
          <w:sz w:val="24"/>
          <w:szCs w:val="24"/>
        </w:rPr>
        <w:t xml:space="preserve"> О.А.</w:t>
      </w:r>
    </w:p>
    <w:p w:rsidR="006E4276" w:rsidRPr="006E4276" w:rsidRDefault="006E4276" w:rsidP="006E4276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E4276">
        <w:rPr>
          <w:sz w:val="24"/>
          <w:szCs w:val="24"/>
        </w:rPr>
        <w:t>Индивидуальное заключение Лаптева И.А.</w:t>
      </w:r>
    </w:p>
    <w:p w:rsidR="006E4276" w:rsidRPr="006E4276" w:rsidRDefault="006E4276" w:rsidP="006E4276">
      <w:pPr>
        <w:tabs>
          <w:tab w:val="left" w:pos="7020"/>
        </w:tabs>
        <w:spacing w:line="240" w:lineRule="auto"/>
        <w:ind w:firstLine="0"/>
        <w:rPr>
          <w:sz w:val="24"/>
          <w:szCs w:val="24"/>
        </w:rPr>
      </w:pPr>
      <w:r w:rsidRPr="006E4276">
        <w:rPr>
          <w:sz w:val="24"/>
          <w:szCs w:val="24"/>
        </w:rPr>
        <w:tab/>
      </w:r>
    </w:p>
    <w:p w:rsidR="006E4276" w:rsidRPr="006E4276" w:rsidRDefault="006E4276" w:rsidP="006E4276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E4276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6E427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6E4276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6E4276" w:rsidRPr="006E4276" w:rsidRDefault="006E4276" w:rsidP="006E4276">
      <w:pPr>
        <w:spacing w:line="240" w:lineRule="auto"/>
        <w:rPr>
          <w:sz w:val="24"/>
          <w:szCs w:val="24"/>
        </w:rPr>
      </w:pPr>
    </w:p>
    <w:p w:rsidR="006E4276" w:rsidRPr="006E4276" w:rsidRDefault="006E4276" w:rsidP="006E4276">
      <w:pPr>
        <w:spacing w:line="240" w:lineRule="auto"/>
        <w:rPr>
          <w:sz w:val="24"/>
          <w:szCs w:val="24"/>
        </w:rPr>
      </w:pPr>
      <w:r w:rsidRPr="006E4276">
        <w:rPr>
          <w:sz w:val="24"/>
          <w:szCs w:val="24"/>
        </w:rPr>
        <w:t>ОТМЕТИЛИ:</w:t>
      </w:r>
    </w:p>
    <w:p w:rsidR="006E4276" w:rsidRPr="006E4276" w:rsidRDefault="006E4276" w:rsidP="006E4276">
      <w:pPr>
        <w:spacing w:line="240" w:lineRule="auto"/>
        <w:contextualSpacing/>
        <w:rPr>
          <w:sz w:val="24"/>
          <w:szCs w:val="24"/>
        </w:rPr>
      </w:pPr>
      <w:r w:rsidRPr="006E4276">
        <w:rPr>
          <w:sz w:val="24"/>
          <w:szCs w:val="24"/>
        </w:rPr>
        <w:t xml:space="preserve">Предложения </w:t>
      </w:r>
      <w:r w:rsidRPr="006E4276">
        <w:rPr>
          <w:snapToGrid/>
          <w:sz w:val="24"/>
          <w:szCs w:val="24"/>
        </w:rPr>
        <w:t>ОАО "</w:t>
      </w:r>
      <w:proofErr w:type="spellStart"/>
      <w:r w:rsidRPr="006E4276">
        <w:rPr>
          <w:snapToGrid/>
          <w:sz w:val="24"/>
          <w:szCs w:val="24"/>
        </w:rPr>
        <w:t>Востоксельэлектросетьстрой</w:t>
      </w:r>
      <w:proofErr w:type="spellEnd"/>
      <w:r w:rsidRPr="006E4276">
        <w:rPr>
          <w:snapToGrid/>
          <w:sz w:val="24"/>
          <w:szCs w:val="24"/>
        </w:rPr>
        <w:t xml:space="preserve">" (Россия, г. Хабаровск, ул. Тихоокеанская, 165, 680042), ОАО "Тихоокеанская энергетическая компания" (690106, Россия, Приморский край, г. Владивосток, Океанский </w:t>
      </w:r>
      <w:proofErr w:type="spellStart"/>
      <w:r w:rsidRPr="006E4276">
        <w:rPr>
          <w:snapToGrid/>
          <w:sz w:val="24"/>
          <w:szCs w:val="24"/>
        </w:rPr>
        <w:t>пр-кт</w:t>
      </w:r>
      <w:proofErr w:type="spellEnd"/>
      <w:r w:rsidRPr="006E4276">
        <w:rPr>
          <w:snapToGrid/>
          <w:sz w:val="24"/>
          <w:szCs w:val="24"/>
        </w:rPr>
        <w:t xml:space="preserve">, д. 69, оф. 512)   </w:t>
      </w:r>
      <w:r w:rsidRPr="006E4276">
        <w:rPr>
          <w:sz w:val="24"/>
          <w:szCs w:val="24"/>
        </w:rPr>
        <w:t>признаются удовлетворяющими по существу условиям закупки.</w:t>
      </w:r>
    </w:p>
    <w:p w:rsidR="006E4276" w:rsidRPr="006E4276" w:rsidRDefault="006E4276" w:rsidP="006E4276">
      <w:pPr>
        <w:spacing w:line="240" w:lineRule="auto"/>
        <w:contextualSpacing/>
        <w:rPr>
          <w:b/>
          <w:i/>
          <w:sz w:val="24"/>
          <w:szCs w:val="24"/>
        </w:rPr>
      </w:pPr>
      <w:r w:rsidRPr="006E4276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6E4276" w:rsidRPr="006E4276" w:rsidRDefault="006E4276" w:rsidP="006E4276">
      <w:pPr>
        <w:spacing w:line="240" w:lineRule="auto"/>
        <w:rPr>
          <w:snapToGrid/>
          <w:sz w:val="24"/>
          <w:szCs w:val="24"/>
        </w:rPr>
      </w:pPr>
    </w:p>
    <w:p w:rsidR="006E4276" w:rsidRPr="006E4276" w:rsidRDefault="006E4276" w:rsidP="006E4276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E4276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6E4276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6E4276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6E4276" w:rsidRPr="006E4276" w:rsidRDefault="006E4276" w:rsidP="006E4276">
      <w:pPr>
        <w:spacing w:line="240" w:lineRule="auto"/>
        <w:rPr>
          <w:sz w:val="24"/>
          <w:szCs w:val="24"/>
        </w:rPr>
      </w:pPr>
      <w:r w:rsidRPr="006E4276">
        <w:rPr>
          <w:sz w:val="24"/>
          <w:szCs w:val="24"/>
        </w:rPr>
        <w:t>ОТМЕТИЛИ:</w:t>
      </w:r>
    </w:p>
    <w:p w:rsidR="00131FF9" w:rsidRPr="006E4276" w:rsidRDefault="006E4276" w:rsidP="006E4276">
      <w:pPr>
        <w:spacing w:line="240" w:lineRule="auto"/>
        <w:rPr>
          <w:sz w:val="24"/>
          <w:szCs w:val="24"/>
        </w:rPr>
      </w:pPr>
      <w:r w:rsidRPr="006E4276">
        <w:rPr>
          <w:sz w:val="24"/>
          <w:szCs w:val="24"/>
        </w:rPr>
        <w:t xml:space="preserve">В </w:t>
      </w:r>
      <w:proofErr w:type="gramStart"/>
      <w:r w:rsidRPr="006E4276">
        <w:rPr>
          <w:sz w:val="24"/>
          <w:szCs w:val="24"/>
        </w:rPr>
        <w:t>соответствии</w:t>
      </w:r>
      <w:proofErr w:type="gramEnd"/>
      <w:r w:rsidRPr="006E4276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p w:rsidR="006E4276" w:rsidRPr="006E4276" w:rsidRDefault="006E4276" w:rsidP="006E4276">
      <w:pPr>
        <w:spacing w:line="240" w:lineRule="auto"/>
        <w:rPr>
          <w:sz w:val="24"/>
          <w:szCs w:val="24"/>
        </w:rPr>
      </w:pPr>
    </w:p>
    <w:tbl>
      <w:tblPr>
        <w:tblW w:w="496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6"/>
        <w:gridCol w:w="4655"/>
        <w:gridCol w:w="1886"/>
        <w:gridCol w:w="1884"/>
      </w:tblGrid>
      <w:tr w:rsidR="00131FF9" w:rsidRPr="006E4276" w:rsidTr="00131FF9">
        <w:trPr>
          <w:trHeight w:val="911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FF9" w:rsidRPr="006E4276" w:rsidRDefault="00131FF9" w:rsidP="006E427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6E4276">
              <w:rPr>
                <w:i/>
                <w:sz w:val="24"/>
                <w:szCs w:val="24"/>
              </w:rPr>
              <w:lastRenderedPageBreak/>
              <w:t xml:space="preserve">Место в </w:t>
            </w:r>
            <w:proofErr w:type="gramStart"/>
            <w:r w:rsidRPr="006E4276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6E427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E4276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4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FF9" w:rsidRPr="006E4276" w:rsidRDefault="00131FF9" w:rsidP="006E427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6E4276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00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FF9" w:rsidRPr="006E4276" w:rsidRDefault="00131FF9" w:rsidP="006E4276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6E4276">
              <w:rPr>
                <w:i/>
                <w:sz w:val="24"/>
                <w:szCs w:val="24"/>
              </w:rPr>
              <w:t>Цена за единицу работ, в руб. без НДС</w:t>
            </w:r>
          </w:p>
        </w:tc>
        <w:tc>
          <w:tcPr>
            <w:tcW w:w="99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FF9" w:rsidRPr="00131FF9" w:rsidRDefault="00131FF9" w:rsidP="00131FF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131FF9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131FF9" w:rsidRPr="006E4276" w:rsidRDefault="00131FF9" w:rsidP="00131FF9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131FF9">
              <w:rPr>
                <w:i/>
                <w:sz w:val="26"/>
                <w:szCs w:val="26"/>
              </w:rPr>
              <w:t>от 3до 5)</w:t>
            </w:r>
          </w:p>
        </w:tc>
      </w:tr>
      <w:tr w:rsidR="00131FF9" w:rsidRPr="006E4276" w:rsidTr="00131FF9">
        <w:tc>
          <w:tcPr>
            <w:tcW w:w="5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FF9" w:rsidRPr="006E4276" w:rsidRDefault="00131FF9" w:rsidP="006E42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4276">
              <w:rPr>
                <w:sz w:val="24"/>
                <w:szCs w:val="24"/>
              </w:rPr>
              <w:t>1 место</w:t>
            </w:r>
          </w:p>
        </w:tc>
        <w:tc>
          <w:tcPr>
            <w:tcW w:w="2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FF9" w:rsidRPr="006E4276" w:rsidRDefault="00131FF9" w:rsidP="006E42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4276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6E4276"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6E4276">
              <w:rPr>
                <w:snapToGrid/>
                <w:sz w:val="24"/>
                <w:szCs w:val="24"/>
              </w:rPr>
              <w:t>" (Россия, г. Хабаровск, ул. Тихоокеанская, 165, 680042)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FF9" w:rsidRPr="006E4276" w:rsidRDefault="00131FF9" w:rsidP="006E427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E4276">
              <w:rPr>
                <w:b/>
                <w:i/>
                <w:snapToGrid/>
                <w:sz w:val="24"/>
                <w:szCs w:val="24"/>
              </w:rPr>
              <w:t>2 555 260,00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FF9" w:rsidRPr="006E4276" w:rsidRDefault="00131FF9" w:rsidP="006E427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3,3</w:t>
            </w:r>
          </w:p>
        </w:tc>
      </w:tr>
      <w:tr w:rsidR="00131FF9" w:rsidRPr="006E4276" w:rsidTr="00131FF9">
        <w:tc>
          <w:tcPr>
            <w:tcW w:w="53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1FF9" w:rsidRPr="006E4276" w:rsidRDefault="00131FF9" w:rsidP="006E42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4276">
              <w:rPr>
                <w:sz w:val="24"/>
                <w:szCs w:val="24"/>
              </w:rPr>
              <w:t>2 место</w:t>
            </w:r>
          </w:p>
        </w:tc>
        <w:tc>
          <w:tcPr>
            <w:tcW w:w="2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FF9" w:rsidRPr="006E4276" w:rsidRDefault="00131FF9" w:rsidP="006E42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E4276">
              <w:rPr>
                <w:snapToGrid/>
                <w:sz w:val="24"/>
                <w:szCs w:val="24"/>
              </w:rPr>
              <w:t xml:space="preserve">ОАО "Тихоокеанская энергетическая компания" (690106, Россия, Приморский край, г. Владивосток, Океанский </w:t>
            </w:r>
            <w:proofErr w:type="spellStart"/>
            <w:r w:rsidRPr="006E4276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6E4276">
              <w:rPr>
                <w:snapToGrid/>
                <w:sz w:val="24"/>
                <w:szCs w:val="24"/>
              </w:rPr>
              <w:t>, д. 69, оф. 512)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FF9" w:rsidRPr="006E4276" w:rsidRDefault="00131FF9" w:rsidP="001C45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E4276">
              <w:rPr>
                <w:b/>
                <w:i/>
                <w:snapToGrid/>
                <w:sz w:val="24"/>
                <w:szCs w:val="24"/>
              </w:rPr>
              <w:t>3 056 023,28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FF9" w:rsidRPr="006E4276" w:rsidRDefault="00131FF9" w:rsidP="006E427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</w:tbl>
    <w:p w:rsidR="005B5017" w:rsidRPr="006E4276" w:rsidRDefault="006E4276" w:rsidP="006E4276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E4276">
        <w:rPr>
          <w:snapToGrid/>
          <w:sz w:val="26"/>
          <w:szCs w:val="26"/>
        </w:rPr>
        <w:t xml:space="preserve">      </w:t>
      </w:r>
    </w:p>
    <w:p w:rsidR="006E4276" w:rsidRPr="006E4276" w:rsidRDefault="006E4276" w:rsidP="006E4276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6E4276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2D4346">
        <w:rPr>
          <w:b/>
          <w:bCs/>
          <w:i/>
          <w:iCs/>
          <w:snapToGrid/>
          <w:sz w:val="26"/>
          <w:szCs w:val="26"/>
        </w:rPr>
        <w:t xml:space="preserve">3 </w:t>
      </w:r>
      <w:r w:rsidRPr="006E4276">
        <w:rPr>
          <w:b/>
          <w:bCs/>
          <w:i/>
          <w:iCs/>
          <w:snapToGrid/>
          <w:sz w:val="26"/>
          <w:szCs w:val="26"/>
        </w:rPr>
        <w:t xml:space="preserve"> «Выбор победителя»</w:t>
      </w:r>
    </w:p>
    <w:p w:rsidR="006E4276" w:rsidRPr="006E4276" w:rsidRDefault="006E4276" w:rsidP="006E4276">
      <w:pPr>
        <w:spacing w:line="240" w:lineRule="auto"/>
        <w:rPr>
          <w:sz w:val="26"/>
          <w:szCs w:val="26"/>
        </w:rPr>
      </w:pPr>
      <w:r w:rsidRPr="006E4276">
        <w:rPr>
          <w:sz w:val="26"/>
          <w:szCs w:val="26"/>
        </w:rPr>
        <w:t>ОТМЕТИЛИ:</w:t>
      </w:r>
    </w:p>
    <w:p w:rsidR="006E4276" w:rsidRPr="006E4276" w:rsidRDefault="006E4276" w:rsidP="006E4276">
      <w:pPr>
        <w:spacing w:line="240" w:lineRule="auto"/>
        <w:ind w:firstLine="0"/>
        <w:contextualSpacing/>
        <w:rPr>
          <w:sz w:val="24"/>
          <w:szCs w:val="24"/>
        </w:rPr>
      </w:pPr>
      <w:r w:rsidRPr="006E4276">
        <w:rPr>
          <w:sz w:val="26"/>
          <w:szCs w:val="26"/>
        </w:rPr>
        <w:t xml:space="preserve">       </w:t>
      </w:r>
      <w:r w:rsidRPr="006E4276">
        <w:rPr>
          <w:sz w:val="24"/>
          <w:szCs w:val="24"/>
        </w:rPr>
        <w:t xml:space="preserve">На основании вышеприведенной </w:t>
      </w:r>
      <w:proofErr w:type="spellStart"/>
      <w:r w:rsidRPr="006E4276">
        <w:rPr>
          <w:sz w:val="24"/>
          <w:szCs w:val="24"/>
        </w:rPr>
        <w:t>ранжировки</w:t>
      </w:r>
      <w:proofErr w:type="spellEnd"/>
      <w:r w:rsidRPr="006E4276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6E4276" w:rsidRPr="006E4276" w:rsidRDefault="006E4276" w:rsidP="006E4276">
      <w:pPr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6E4276">
        <w:rPr>
          <w:b/>
          <w:snapToGrid/>
          <w:sz w:val="24"/>
          <w:szCs w:val="24"/>
        </w:rPr>
        <w:t>ОАО "</w:t>
      </w:r>
      <w:proofErr w:type="spellStart"/>
      <w:r w:rsidRPr="006E4276">
        <w:rPr>
          <w:b/>
          <w:snapToGrid/>
          <w:sz w:val="24"/>
          <w:szCs w:val="24"/>
        </w:rPr>
        <w:t>Востоксельэлектросетьстрой</w:t>
      </w:r>
      <w:proofErr w:type="spellEnd"/>
      <w:r w:rsidRPr="006E4276">
        <w:rPr>
          <w:b/>
          <w:snapToGrid/>
          <w:sz w:val="24"/>
          <w:szCs w:val="24"/>
        </w:rPr>
        <w:t>"</w:t>
      </w:r>
      <w:r w:rsidRPr="006E4276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6E4276">
        <w:rPr>
          <w:sz w:val="24"/>
          <w:szCs w:val="24"/>
        </w:rPr>
        <w:t xml:space="preserve"> </w:t>
      </w:r>
      <w:r w:rsidRPr="006E4276">
        <w:rPr>
          <w:b/>
          <w:sz w:val="24"/>
          <w:szCs w:val="24"/>
        </w:rPr>
        <w:t>,</w:t>
      </w:r>
      <w:r w:rsidRPr="006E4276">
        <w:rPr>
          <w:sz w:val="24"/>
          <w:szCs w:val="24"/>
        </w:rPr>
        <w:t xml:space="preserve"> предложение </w:t>
      </w:r>
      <w:r w:rsidRPr="006E4276">
        <w:rPr>
          <w:snapToGrid/>
          <w:sz w:val="24"/>
          <w:szCs w:val="24"/>
        </w:rPr>
        <w:t xml:space="preserve">на </w:t>
      </w:r>
      <w:r w:rsidRPr="006E4276">
        <w:rPr>
          <w:rFonts w:eastAsia="Calibri"/>
          <w:snapToGrid/>
          <w:sz w:val="24"/>
          <w:szCs w:val="24"/>
          <w:lang w:eastAsia="en-US"/>
        </w:rPr>
        <w:t>«</w:t>
      </w:r>
      <w:r w:rsidRPr="006E4276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мощностью свыше 150 </w:t>
      </w:r>
      <w:proofErr w:type="spellStart"/>
      <w:r w:rsidRPr="006E4276">
        <w:rPr>
          <w:b/>
          <w:i/>
          <w:sz w:val="24"/>
          <w:szCs w:val="24"/>
        </w:rPr>
        <w:t>кВ</w:t>
      </w:r>
      <w:proofErr w:type="spellEnd"/>
      <w:r w:rsidRPr="006E4276">
        <w:rPr>
          <w:b/>
          <w:i/>
          <w:sz w:val="24"/>
          <w:szCs w:val="24"/>
        </w:rPr>
        <w:t xml:space="preserve"> на территории филиала ОАО "ДРСК" "Приморские ЭС».</w:t>
      </w:r>
    </w:p>
    <w:p w:rsidR="006E4276" w:rsidRPr="006E4276" w:rsidRDefault="006E4276" w:rsidP="006E4276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6E4276">
        <w:rPr>
          <w:b/>
          <w:snapToGrid/>
          <w:sz w:val="24"/>
          <w:szCs w:val="24"/>
        </w:rPr>
        <w:t xml:space="preserve">Цена предложения: 20 198 890,00 руб. (цена без НДС) </w:t>
      </w:r>
      <w:proofErr w:type="gramStart"/>
      <w:r w:rsidRPr="006E4276">
        <w:rPr>
          <w:b/>
          <w:snapToGrid/>
          <w:sz w:val="24"/>
          <w:szCs w:val="24"/>
        </w:rPr>
        <w:t xml:space="preserve">( </w:t>
      </w:r>
      <w:proofErr w:type="gramEnd"/>
      <w:r w:rsidRPr="006E4276">
        <w:rPr>
          <w:b/>
          <w:snapToGrid/>
          <w:sz w:val="24"/>
          <w:szCs w:val="24"/>
        </w:rPr>
        <w:t>23 834 690,20 руб. с учетом НДС)</w:t>
      </w:r>
    </w:p>
    <w:p w:rsidR="006E4276" w:rsidRPr="006E4276" w:rsidRDefault="006E4276" w:rsidP="006E4276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6E4276">
        <w:rPr>
          <w:b/>
          <w:snapToGrid/>
          <w:sz w:val="24"/>
          <w:szCs w:val="24"/>
        </w:rPr>
        <w:t xml:space="preserve">Цена за единицу: </w:t>
      </w:r>
    </w:p>
    <w:p w:rsidR="006E4276" w:rsidRPr="006E4276" w:rsidRDefault="006E4276" w:rsidP="00771099">
      <w:pPr>
        <w:numPr>
          <w:ilvl w:val="0"/>
          <w:numId w:val="29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 xml:space="preserve">Строительство </w:t>
      </w:r>
      <w:proofErr w:type="gramStart"/>
      <w:r w:rsidRPr="006E4276">
        <w:rPr>
          <w:snapToGrid/>
          <w:sz w:val="24"/>
          <w:szCs w:val="24"/>
        </w:rPr>
        <w:t>ВЛ</w:t>
      </w:r>
      <w:proofErr w:type="gramEnd"/>
      <w:r w:rsidRPr="006E4276">
        <w:rPr>
          <w:snapToGrid/>
          <w:sz w:val="24"/>
          <w:szCs w:val="24"/>
        </w:rPr>
        <w:t xml:space="preserve"> 10 кВ-1 км.- 1 070 612,00 руб. (без НДС);</w:t>
      </w:r>
    </w:p>
    <w:p w:rsidR="006E4276" w:rsidRPr="006E4276" w:rsidRDefault="006E4276" w:rsidP="00771099">
      <w:pPr>
        <w:numPr>
          <w:ilvl w:val="0"/>
          <w:numId w:val="29"/>
        </w:numPr>
        <w:spacing w:line="240" w:lineRule="auto"/>
        <w:contextualSpacing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 xml:space="preserve">Строительство </w:t>
      </w:r>
      <w:proofErr w:type="gramStart"/>
      <w:r w:rsidRPr="006E4276">
        <w:rPr>
          <w:snapToGrid/>
          <w:sz w:val="24"/>
          <w:szCs w:val="24"/>
        </w:rPr>
        <w:t>ВЛ</w:t>
      </w:r>
      <w:proofErr w:type="gramEnd"/>
      <w:r w:rsidRPr="006E4276">
        <w:rPr>
          <w:snapToGrid/>
          <w:sz w:val="24"/>
          <w:szCs w:val="24"/>
        </w:rPr>
        <w:t xml:space="preserve"> 0,4 кВ-1км. -890 780,00 руб. (без НДС);</w:t>
      </w:r>
    </w:p>
    <w:p w:rsidR="006E4276" w:rsidRPr="006E4276" w:rsidRDefault="006E4276" w:rsidP="00771099">
      <w:pPr>
        <w:numPr>
          <w:ilvl w:val="0"/>
          <w:numId w:val="29"/>
        </w:numPr>
        <w:spacing w:line="240" w:lineRule="auto"/>
        <w:contextualSpacing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>Строительство ТП 10/0,4 кВ</w:t>
      </w:r>
      <w:proofErr w:type="gramStart"/>
      <w:r w:rsidRPr="006E4276">
        <w:rPr>
          <w:snapToGrid/>
          <w:sz w:val="24"/>
          <w:szCs w:val="24"/>
        </w:rPr>
        <w:t>1</w:t>
      </w:r>
      <w:proofErr w:type="gramEnd"/>
      <w:r w:rsidRPr="006E4276">
        <w:rPr>
          <w:snapToGrid/>
          <w:sz w:val="24"/>
          <w:szCs w:val="24"/>
        </w:rPr>
        <w:t>*250 кВА-1шт. -593 868,00 руб. (без НДС);</w:t>
      </w:r>
    </w:p>
    <w:p w:rsidR="006E4276" w:rsidRPr="006E4276" w:rsidRDefault="006E4276" w:rsidP="00771099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>Итого за единицу: 2 555 260,00 руб. без НДС.</w:t>
      </w:r>
    </w:p>
    <w:p w:rsidR="006E4276" w:rsidRDefault="006E4276" w:rsidP="00771099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>Существенные условия: Срок выполнения работ: Начало с момента заключения договора. Окончание 1 год с момента заключения договора. Срок подключения потребителей: определяются Техническими заданиями по каждому конкретному техническому присоединению. Гарантийные обязательства: на своевременное и качественное выполнение работ</w:t>
      </w:r>
      <w:proofErr w:type="gramStart"/>
      <w:r w:rsidRPr="006E4276">
        <w:rPr>
          <w:snapToGrid/>
          <w:sz w:val="24"/>
          <w:szCs w:val="24"/>
        </w:rPr>
        <w:t xml:space="preserve"> ,</w:t>
      </w:r>
      <w:proofErr w:type="gramEnd"/>
      <w:r w:rsidRPr="006E4276">
        <w:rPr>
          <w:snapToGrid/>
          <w:sz w:val="24"/>
          <w:szCs w:val="24"/>
        </w:rPr>
        <w:t xml:space="preserve"> а также на устранение дефектов 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Условия финансирования: расчет за выполненные работы производится путем перечисления денежных средств на расчетный счет подрядчика или др. формами расчетов, не запрещенными действующим законодательством РФ, в течение 30 дней следующего за месяцем в котором выполнены работы, после подписания справки о стоимости выполненных работ КС-3. Предложение действительно: до 07.11.2014г.</w:t>
      </w:r>
    </w:p>
    <w:p w:rsidR="007F1E0E" w:rsidRDefault="007F1E0E" w:rsidP="00771099">
      <w:pPr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35952" w:rsidRPr="00FB64AE" w:rsidRDefault="00435952" w:rsidP="00FB64AE">
      <w:pPr>
        <w:pStyle w:val="a9"/>
        <w:spacing w:line="240" w:lineRule="auto"/>
        <w:ind w:left="0" w:firstLine="0"/>
        <w:rPr>
          <w:b/>
          <w:sz w:val="22"/>
          <w:szCs w:val="22"/>
        </w:rPr>
      </w:pPr>
      <w:r w:rsidRPr="00435952">
        <w:rPr>
          <w:b/>
          <w:i/>
          <w:snapToGrid/>
          <w:sz w:val="24"/>
          <w:szCs w:val="24"/>
        </w:rPr>
        <w:t>ВОПРОС 4 «</w:t>
      </w:r>
      <w:r w:rsidRPr="00435952">
        <w:rPr>
          <w:b/>
          <w:i/>
          <w:sz w:val="24"/>
          <w:szCs w:val="24"/>
        </w:rPr>
        <w:t xml:space="preserve">О </w:t>
      </w:r>
      <w:proofErr w:type="gramStart"/>
      <w:r w:rsidRPr="00435952">
        <w:rPr>
          <w:b/>
          <w:i/>
          <w:sz w:val="24"/>
          <w:szCs w:val="24"/>
        </w:rPr>
        <w:t>проведении</w:t>
      </w:r>
      <w:proofErr w:type="gramEnd"/>
      <w:r w:rsidRPr="00435952">
        <w:rPr>
          <w:b/>
          <w:i/>
          <w:sz w:val="24"/>
          <w:szCs w:val="24"/>
        </w:rPr>
        <w:t xml:space="preserve">  преддоговорных переговоров </w:t>
      </w:r>
      <w:r w:rsidR="00FB64AE">
        <w:rPr>
          <w:b/>
          <w:i/>
          <w:sz w:val="24"/>
          <w:szCs w:val="24"/>
        </w:rPr>
        <w:t xml:space="preserve">о </w:t>
      </w:r>
      <w:r w:rsidR="00FB64AE" w:rsidRPr="00B85991">
        <w:rPr>
          <w:b/>
          <w:bCs/>
          <w:i/>
          <w:iCs/>
          <w:snapToGrid/>
          <w:sz w:val="24"/>
          <w:szCs w:val="24"/>
        </w:rPr>
        <w:t>снижении предложенной цены за единицу выполнения работ</w:t>
      </w:r>
      <w:r w:rsidR="00FB64AE">
        <w:rPr>
          <w:b/>
          <w:bCs/>
          <w:i/>
          <w:iCs/>
          <w:snapToGrid/>
          <w:sz w:val="24"/>
          <w:szCs w:val="24"/>
        </w:rPr>
        <w:t>»</w:t>
      </w:r>
    </w:p>
    <w:p w:rsidR="00254FE8" w:rsidRDefault="00254FE8" w:rsidP="00435952">
      <w:pPr>
        <w:spacing w:line="240" w:lineRule="auto"/>
        <w:rPr>
          <w:sz w:val="26"/>
          <w:szCs w:val="26"/>
        </w:rPr>
      </w:pPr>
    </w:p>
    <w:p w:rsidR="00435952" w:rsidRDefault="00435952" w:rsidP="00435952">
      <w:pPr>
        <w:spacing w:line="240" w:lineRule="auto"/>
        <w:rPr>
          <w:sz w:val="26"/>
          <w:szCs w:val="26"/>
        </w:rPr>
      </w:pPr>
      <w:r w:rsidRPr="006E4276">
        <w:rPr>
          <w:sz w:val="26"/>
          <w:szCs w:val="26"/>
        </w:rPr>
        <w:t>ОТМЕТИЛИ:</w:t>
      </w:r>
    </w:p>
    <w:p w:rsidR="00FB64AE" w:rsidRPr="00FB64AE" w:rsidRDefault="00254FE8" w:rsidP="00FB64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Закупочная</w:t>
      </w:r>
      <w:r w:rsidR="00435952" w:rsidRPr="00FB64AE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="00435952" w:rsidRPr="00FB64AE">
        <w:rPr>
          <w:sz w:val="24"/>
          <w:szCs w:val="24"/>
        </w:rPr>
        <w:t xml:space="preserve"> предлагает провести</w:t>
      </w:r>
      <w:r w:rsidR="00FB64AE" w:rsidRPr="00FB64AE">
        <w:rPr>
          <w:sz w:val="24"/>
          <w:szCs w:val="24"/>
        </w:rPr>
        <w:t xml:space="preserve"> переговоры  с </w:t>
      </w:r>
      <w:r w:rsidR="00FB64AE" w:rsidRPr="00FB64AE">
        <w:rPr>
          <w:snapToGrid/>
          <w:sz w:val="24"/>
          <w:szCs w:val="24"/>
        </w:rPr>
        <w:t>ОАО "</w:t>
      </w:r>
      <w:proofErr w:type="spellStart"/>
      <w:r w:rsidR="00FB64AE" w:rsidRPr="00FB64AE">
        <w:rPr>
          <w:snapToGrid/>
          <w:sz w:val="24"/>
          <w:szCs w:val="24"/>
        </w:rPr>
        <w:t>Востоксельэлектросетьстрой</w:t>
      </w:r>
      <w:proofErr w:type="spellEnd"/>
      <w:r w:rsidR="00FB64AE" w:rsidRPr="00FB64AE">
        <w:rPr>
          <w:snapToGrid/>
          <w:sz w:val="24"/>
          <w:szCs w:val="24"/>
        </w:rPr>
        <w:t>"</w:t>
      </w:r>
      <w:r w:rsidR="00FB64AE" w:rsidRPr="00FB64AE">
        <w:rPr>
          <w:b/>
          <w:snapToGrid/>
          <w:sz w:val="24"/>
          <w:szCs w:val="24"/>
        </w:rPr>
        <w:t xml:space="preserve"> </w:t>
      </w:r>
      <w:r w:rsidR="00FB64AE" w:rsidRPr="00FB64AE">
        <w:rPr>
          <w:sz w:val="24"/>
          <w:szCs w:val="24"/>
        </w:rPr>
        <w:t>по вопросу</w:t>
      </w:r>
      <w:r>
        <w:rPr>
          <w:sz w:val="24"/>
          <w:szCs w:val="24"/>
        </w:rPr>
        <w:t xml:space="preserve"> с</w:t>
      </w:r>
      <w:r w:rsidR="00FB64AE" w:rsidRPr="00FB64AE">
        <w:rPr>
          <w:sz w:val="24"/>
          <w:szCs w:val="24"/>
        </w:rPr>
        <w:t>нижени</w:t>
      </w:r>
      <w:r>
        <w:rPr>
          <w:sz w:val="24"/>
          <w:szCs w:val="24"/>
        </w:rPr>
        <w:t xml:space="preserve">я </w:t>
      </w:r>
      <w:r w:rsidR="00FB64AE" w:rsidRPr="00FB64AE">
        <w:rPr>
          <w:sz w:val="24"/>
          <w:szCs w:val="24"/>
        </w:rPr>
        <w:t xml:space="preserve">предложенной цены за единицу выполнения работ. </w:t>
      </w:r>
    </w:p>
    <w:p w:rsidR="00435952" w:rsidRPr="006E4276" w:rsidRDefault="00435952" w:rsidP="00435952">
      <w:pPr>
        <w:spacing w:line="240" w:lineRule="auto"/>
        <w:rPr>
          <w:sz w:val="26"/>
          <w:szCs w:val="26"/>
        </w:rPr>
      </w:pPr>
    </w:p>
    <w:p w:rsidR="006E4276" w:rsidRPr="006E4276" w:rsidRDefault="006E4276" w:rsidP="006E4276">
      <w:pPr>
        <w:spacing w:line="240" w:lineRule="auto"/>
        <w:rPr>
          <w:b/>
          <w:sz w:val="24"/>
          <w:szCs w:val="24"/>
        </w:rPr>
      </w:pPr>
      <w:r w:rsidRPr="006E4276">
        <w:rPr>
          <w:b/>
          <w:sz w:val="24"/>
          <w:szCs w:val="24"/>
        </w:rPr>
        <w:t>РЕШИЛИ:</w:t>
      </w:r>
    </w:p>
    <w:p w:rsidR="006E4276" w:rsidRPr="006E4276" w:rsidRDefault="006E4276" w:rsidP="006E4276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6E4276">
        <w:rPr>
          <w:b/>
          <w:sz w:val="24"/>
          <w:szCs w:val="24"/>
        </w:rPr>
        <w:t>Признать</w:t>
      </w:r>
      <w:r w:rsidRPr="006E4276">
        <w:rPr>
          <w:sz w:val="24"/>
          <w:szCs w:val="24"/>
        </w:rPr>
        <w:t xml:space="preserve"> предложения </w:t>
      </w:r>
      <w:r w:rsidRPr="006E4276">
        <w:rPr>
          <w:snapToGrid/>
          <w:sz w:val="24"/>
          <w:szCs w:val="24"/>
        </w:rPr>
        <w:t>ОАО "</w:t>
      </w:r>
      <w:proofErr w:type="spellStart"/>
      <w:r w:rsidRPr="006E4276">
        <w:rPr>
          <w:snapToGrid/>
          <w:sz w:val="24"/>
          <w:szCs w:val="24"/>
        </w:rPr>
        <w:t>Востоксельэлектросетьстрой</w:t>
      </w:r>
      <w:proofErr w:type="spellEnd"/>
      <w:r w:rsidRPr="006E4276">
        <w:rPr>
          <w:snapToGrid/>
          <w:sz w:val="24"/>
          <w:szCs w:val="24"/>
        </w:rPr>
        <w:t xml:space="preserve">" (Россия, г. Хабаровск, ул. Тихоокеанская, 165, 680042), ОАО "Тихоокеанская энергетическая компания" (690106, Россия, Приморский край, г. Владивосток, Океанский </w:t>
      </w:r>
      <w:proofErr w:type="spellStart"/>
      <w:r w:rsidRPr="006E4276">
        <w:rPr>
          <w:snapToGrid/>
          <w:sz w:val="24"/>
          <w:szCs w:val="24"/>
        </w:rPr>
        <w:t>пр-кт</w:t>
      </w:r>
      <w:proofErr w:type="spellEnd"/>
      <w:r w:rsidRPr="006E4276">
        <w:rPr>
          <w:snapToGrid/>
          <w:sz w:val="24"/>
          <w:szCs w:val="24"/>
        </w:rPr>
        <w:t xml:space="preserve">, д. 69, оф. 512) </w:t>
      </w:r>
      <w:r w:rsidRPr="006E4276">
        <w:rPr>
          <w:sz w:val="24"/>
          <w:szCs w:val="24"/>
        </w:rPr>
        <w:t>соответствующими условиям закупки.</w:t>
      </w:r>
      <w:proofErr w:type="gramEnd"/>
    </w:p>
    <w:p w:rsidR="006E4276" w:rsidRPr="006E4276" w:rsidRDefault="006E4276" w:rsidP="006E4276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6E4276">
        <w:rPr>
          <w:b/>
          <w:sz w:val="24"/>
          <w:szCs w:val="24"/>
        </w:rPr>
        <w:t>Утвердить</w:t>
      </w:r>
      <w:r w:rsidRPr="006E4276">
        <w:rPr>
          <w:sz w:val="24"/>
          <w:szCs w:val="24"/>
        </w:rPr>
        <w:t xml:space="preserve"> </w:t>
      </w:r>
      <w:proofErr w:type="gramStart"/>
      <w:r w:rsidRPr="006E4276">
        <w:rPr>
          <w:sz w:val="24"/>
          <w:szCs w:val="24"/>
        </w:rPr>
        <w:t>предварительную</w:t>
      </w:r>
      <w:proofErr w:type="gramEnd"/>
      <w:r w:rsidRPr="006E4276">
        <w:rPr>
          <w:sz w:val="24"/>
          <w:szCs w:val="24"/>
        </w:rPr>
        <w:t xml:space="preserve"> </w:t>
      </w:r>
      <w:proofErr w:type="spellStart"/>
      <w:r w:rsidRPr="006E4276">
        <w:rPr>
          <w:sz w:val="24"/>
          <w:szCs w:val="24"/>
        </w:rPr>
        <w:t>ранжировку</w:t>
      </w:r>
      <w:proofErr w:type="spellEnd"/>
      <w:r w:rsidRPr="006E4276">
        <w:rPr>
          <w:sz w:val="24"/>
          <w:szCs w:val="24"/>
        </w:rPr>
        <w:t xml:space="preserve"> предложений Участников.</w:t>
      </w:r>
    </w:p>
    <w:p w:rsidR="006E4276" w:rsidRPr="006E4276" w:rsidRDefault="006E4276" w:rsidP="006E4276">
      <w:pPr>
        <w:numPr>
          <w:ilvl w:val="3"/>
          <w:numId w:val="28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6E4276">
        <w:rPr>
          <w:sz w:val="24"/>
          <w:szCs w:val="24"/>
        </w:rPr>
        <w:t xml:space="preserve">место: </w:t>
      </w:r>
      <w:r w:rsidRPr="006E4276">
        <w:rPr>
          <w:snapToGrid/>
          <w:sz w:val="24"/>
          <w:szCs w:val="24"/>
        </w:rPr>
        <w:t>ОАО "</w:t>
      </w:r>
      <w:proofErr w:type="spellStart"/>
      <w:r w:rsidRPr="006E4276">
        <w:rPr>
          <w:snapToGrid/>
          <w:sz w:val="24"/>
          <w:szCs w:val="24"/>
        </w:rPr>
        <w:t>Востоксельэлектросетьстрой</w:t>
      </w:r>
      <w:proofErr w:type="spellEnd"/>
      <w:r w:rsidRPr="006E4276">
        <w:rPr>
          <w:snapToGrid/>
          <w:sz w:val="24"/>
          <w:szCs w:val="24"/>
        </w:rPr>
        <w:t xml:space="preserve">" </w:t>
      </w:r>
    </w:p>
    <w:p w:rsidR="006E4276" w:rsidRPr="006E4276" w:rsidRDefault="006E4276" w:rsidP="006E4276">
      <w:pPr>
        <w:numPr>
          <w:ilvl w:val="3"/>
          <w:numId w:val="28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jc w:val="left"/>
        <w:rPr>
          <w:sz w:val="24"/>
          <w:szCs w:val="24"/>
        </w:rPr>
      </w:pPr>
      <w:r w:rsidRPr="006E4276">
        <w:rPr>
          <w:sz w:val="24"/>
          <w:szCs w:val="24"/>
        </w:rPr>
        <w:t xml:space="preserve">место: </w:t>
      </w:r>
      <w:r w:rsidRPr="006E4276">
        <w:rPr>
          <w:snapToGrid/>
          <w:sz w:val="24"/>
          <w:szCs w:val="24"/>
        </w:rPr>
        <w:t xml:space="preserve">ОАО "Тихоокеанская энергетическая компания" </w:t>
      </w:r>
    </w:p>
    <w:p w:rsidR="006E4276" w:rsidRPr="006E4276" w:rsidRDefault="006E4276" w:rsidP="007F1E0E">
      <w:pPr>
        <w:snapToGrid w:val="0"/>
        <w:spacing w:line="240" w:lineRule="auto"/>
        <w:rPr>
          <w:b/>
          <w:i/>
          <w:sz w:val="24"/>
          <w:szCs w:val="24"/>
        </w:rPr>
      </w:pPr>
      <w:r w:rsidRPr="006E4276">
        <w:rPr>
          <w:b/>
          <w:sz w:val="24"/>
          <w:szCs w:val="24"/>
        </w:rPr>
        <w:t>3. Признать Победителем</w:t>
      </w:r>
      <w:r w:rsidRPr="006E4276">
        <w:rPr>
          <w:sz w:val="24"/>
          <w:szCs w:val="24"/>
        </w:rPr>
        <w:t xml:space="preserve"> </w:t>
      </w:r>
      <w:r w:rsidRPr="006E4276">
        <w:rPr>
          <w:bCs/>
          <w:sz w:val="24"/>
          <w:szCs w:val="24"/>
        </w:rPr>
        <w:t xml:space="preserve">открытого конкурса на право заключения договора </w:t>
      </w:r>
      <w:r w:rsidRPr="006E4276">
        <w:rPr>
          <w:snapToGrid/>
          <w:sz w:val="24"/>
          <w:szCs w:val="24"/>
        </w:rPr>
        <w:t xml:space="preserve">на </w:t>
      </w:r>
      <w:r w:rsidRPr="006E4276">
        <w:rPr>
          <w:rFonts w:eastAsia="Calibri"/>
          <w:snapToGrid/>
          <w:sz w:val="24"/>
          <w:szCs w:val="24"/>
          <w:lang w:eastAsia="en-US"/>
        </w:rPr>
        <w:t>«</w:t>
      </w:r>
      <w:r w:rsidRPr="006E4276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мощностью свыше 150 </w:t>
      </w:r>
      <w:proofErr w:type="spellStart"/>
      <w:r w:rsidRPr="006E4276">
        <w:rPr>
          <w:b/>
          <w:i/>
          <w:sz w:val="24"/>
          <w:szCs w:val="24"/>
        </w:rPr>
        <w:t>кВ</w:t>
      </w:r>
      <w:proofErr w:type="spellEnd"/>
      <w:r w:rsidRPr="006E4276">
        <w:rPr>
          <w:b/>
          <w:i/>
          <w:sz w:val="24"/>
          <w:szCs w:val="24"/>
        </w:rPr>
        <w:t xml:space="preserve"> на территории филиала ОАО "ДРСК" "Приморские ЭС» </w:t>
      </w:r>
      <w:r w:rsidRPr="006E4276">
        <w:rPr>
          <w:sz w:val="24"/>
          <w:szCs w:val="24"/>
        </w:rPr>
        <w:t xml:space="preserve">участника занявшего первое место:  </w:t>
      </w:r>
      <w:r w:rsidRPr="006E4276">
        <w:rPr>
          <w:snapToGrid/>
          <w:sz w:val="24"/>
          <w:szCs w:val="24"/>
        </w:rPr>
        <w:t>ОАО "</w:t>
      </w:r>
      <w:proofErr w:type="spellStart"/>
      <w:r w:rsidRPr="006E4276">
        <w:rPr>
          <w:snapToGrid/>
          <w:sz w:val="24"/>
          <w:szCs w:val="24"/>
        </w:rPr>
        <w:t>Востоксельэлектросетьстрой</w:t>
      </w:r>
      <w:proofErr w:type="spellEnd"/>
      <w:r w:rsidRPr="006E4276">
        <w:rPr>
          <w:snapToGrid/>
          <w:sz w:val="24"/>
          <w:szCs w:val="24"/>
        </w:rPr>
        <w:t>" (Россия, г. Хабаровск, ул. Тихоокеанская, 165, 680042)</w:t>
      </w:r>
      <w:r w:rsidRPr="006E4276">
        <w:rPr>
          <w:sz w:val="24"/>
          <w:szCs w:val="24"/>
        </w:rPr>
        <w:t xml:space="preserve"> </w:t>
      </w:r>
      <w:r w:rsidRPr="006E4276">
        <w:rPr>
          <w:b/>
          <w:sz w:val="24"/>
          <w:szCs w:val="24"/>
        </w:rPr>
        <w:t>,</w:t>
      </w:r>
      <w:r w:rsidRPr="006E4276">
        <w:rPr>
          <w:sz w:val="24"/>
          <w:szCs w:val="24"/>
        </w:rPr>
        <w:t xml:space="preserve"> предложение </w:t>
      </w:r>
      <w:r w:rsidRPr="006E4276">
        <w:rPr>
          <w:snapToGrid/>
          <w:sz w:val="24"/>
          <w:szCs w:val="24"/>
        </w:rPr>
        <w:t xml:space="preserve">на </w:t>
      </w:r>
      <w:r w:rsidRPr="006E4276">
        <w:rPr>
          <w:rFonts w:eastAsia="Calibri"/>
          <w:snapToGrid/>
          <w:sz w:val="24"/>
          <w:szCs w:val="24"/>
          <w:lang w:eastAsia="en-US"/>
        </w:rPr>
        <w:t>«</w:t>
      </w:r>
      <w:r w:rsidRPr="006E4276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мощностью свыше 150 </w:t>
      </w:r>
      <w:proofErr w:type="spellStart"/>
      <w:r w:rsidRPr="006E4276">
        <w:rPr>
          <w:b/>
          <w:i/>
          <w:sz w:val="24"/>
          <w:szCs w:val="24"/>
        </w:rPr>
        <w:t>кВ</w:t>
      </w:r>
      <w:proofErr w:type="spellEnd"/>
      <w:r w:rsidRPr="006E4276">
        <w:rPr>
          <w:b/>
          <w:i/>
          <w:sz w:val="24"/>
          <w:szCs w:val="24"/>
        </w:rPr>
        <w:t xml:space="preserve"> на территории филиала ОАО "ДРСК" "Приморские ЭС».</w:t>
      </w:r>
    </w:p>
    <w:p w:rsidR="006E4276" w:rsidRPr="006E4276" w:rsidRDefault="006E4276" w:rsidP="006E4276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6E4276">
        <w:rPr>
          <w:b/>
          <w:snapToGrid/>
          <w:sz w:val="24"/>
          <w:szCs w:val="24"/>
        </w:rPr>
        <w:t xml:space="preserve">Цена предложения: 20 198 890,00 руб. (цена без НДС) </w:t>
      </w:r>
      <w:proofErr w:type="gramStart"/>
      <w:r w:rsidRPr="006E4276">
        <w:rPr>
          <w:b/>
          <w:snapToGrid/>
          <w:sz w:val="24"/>
          <w:szCs w:val="24"/>
        </w:rPr>
        <w:t xml:space="preserve">( </w:t>
      </w:r>
      <w:proofErr w:type="gramEnd"/>
      <w:r w:rsidRPr="006E4276">
        <w:rPr>
          <w:b/>
          <w:snapToGrid/>
          <w:sz w:val="24"/>
          <w:szCs w:val="24"/>
        </w:rPr>
        <w:t>23 834 690,20 руб. с учетом НДС)</w:t>
      </w:r>
    </w:p>
    <w:p w:rsidR="006E4276" w:rsidRPr="006E4276" w:rsidRDefault="006E4276" w:rsidP="006E4276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6E4276">
        <w:rPr>
          <w:b/>
          <w:snapToGrid/>
          <w:sz w:val="24"/>
          <w:szCs w:val="24"/>
        </w:rPr>
        <w:t xml:space="preserve">Цена за единицу: </w:t>
      </w:r>
    </w:p>
    <w:p w:rsidR="00D24113" w:rsidRPr="006E4276" w:rsidRDefault="00D24113" w:rsidP="00D24113">
      <w:pPr>
        <w:numPr>
          <w:ilvl w:val="0"/>
          <w:numId w:val="32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 xml:space="preserve">Строительство </w:t>
      </w:r>
      <w:proofErr w:type="gramStart"/>
      <w:r w:rsidRPr="006E4276">
        <w:rPr>
          <w:snapToGrid/>
          <w:sz w:val="24"/>
          <w:szCs w:val="24"/>
        </w:rPr>
        <w:t>ВЛ</w:t>
      </w:r>
      <w:proofErr w:type="gramEnd"/>
      <w:r w:rsidRPr="006E4276">
        <w:rPr>
          <w:snapToGrid/>
          <w:sz w:val="24"/>
          <w:szCs w:val="24"/>
        </w:rPr>
        <w:t xml:space="preserve"> 10 кВ-1 км.- 1 070 612,00 руб. (без НДС);</w:t>
      </w:r>
    </w:p>
    <w:p w:rsidR="00D24113" w:rsidRPr="006E4276" w:rsidRDefault="00D24113" w:rsidP="00D24113">
      <w:pPr>
        <w:numPr>
          <w:ilvl w:val="0"/>
          <w:numId w:val="32"/>
        </w:numPr>
        <w:spacing w:line="240" w:lineRule="auto"/>
        <w:contextualSpacing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 xml:space="preserve">Строительство </w:t>
      </w:r>
      <w:proofErr w:type="gramStart"/>
      <w:r w:rsidRPr="006E4276">
        <w:rPr>
          <w:snapToGrid/>
          <w:sz w:val="24"/>
          <w:szCs w:val="24"/>
        </w:rPr>
        <w:t>ВЛ</w:t>
      </w:r>
      <w:proofErr w:type="gramEnd"/>
      <w:r w:rsidRPr="006E4276">
        <w:rPr>
          <w:snapToGrid/>
          <w:sz w:val="24"/>
          <w:szCs w:val="24"/>
        </w:rPr>
        <w:t xml:space="preserve"> 0,4 кВ-1км. -890 780,00 руб. (без НДС);</w:t>
      </w:r>
    </w:p>
    <w:p w:rsidR="00D24113" w:rsidRPr="006E4276" w:rsidRDefault="00D24113" w:rsidP="00D24113">
      <w:pPr>
        <w:numPr>
          <w:ilvl w:val="0"/>
          <w:numId w:val="32"/>
        </w:numPr>
        <w:spacing w:line="240" w:lineRule="auto"/>
        <w:contextualSpacing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>Строительство ТП 10/0,4 кВ</w:t>
      </w:r>
      <w:proofErr w:type="gramStart"/>
      <w:r w:rsidRPr="006E4276">
        <w:rPr>
          <w:snapToGrid/>
          <w:sz w:val="24"/>
          <w:szCs w:val="24"/>
        </w:rPr>
        <w:t>1</w:t>
      </w:r>
      <w:proofErr w:type="gramEnd"/>
      <w:r w:rsidRPr="006E4276">
        <w:rPr>
          <w:snapToGrid/>
          <w:sz w:val="24"/>
          <w:szCs w:val="24"/>
        </w:rPr>
        <w:t>*250 кВА-1шт. -593 868,00 руб. (без НДС);</w:t>
      </w:r>
    </w:p>
    <w:p w:rsidR="00D24113" w:rsidRPr="006E4276" w:rsidRDefault="00D24113" w:rsidP="00D24113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>Итого за единицу: 2 555 260,00 руб. без НДС.</w:t>
      </w:r>
    </w:p>
    <w:p w:rsidR="006E4276" w:rsidRPr="006E4276" w:rsidRDefault="006E4276" w:rsidP="00D24113">
      <w:pPr>
        <w:spacing w:line="240" w:lineRule="auto"/>
        <w:ind w:firstLine="0"/>
        <w:rPr>
          <w:snapToGrid/>
          <w:sz w:val="24"/>
          <w:szCs w:val="24"/>
        </w:rPr>
      </w:pPr>
      <w:r w:rsidRPr="006E4276">
        <w:rPr>
          <w:snapToGrid/>
          <w:sz w:val="24"/>
          <w:szCs w:val="24"/>
        </w:rPr>
        <w:t>Существенные условия: Срок выполнения работ: Начало с момента заключения договора. Окончание 1 год с момента заключения договора. Срок подключения потребителей: определяются Техническими заданиями по каждому конкретному техническому присоединению. Гарантийные обязательства: на своевременное и качественное выполнение работ</w:t>
      </w:r>
      <w:proofErr w:type="gramStart"/>
      <w:r w:rsidRPr="006E4276">
        <w:rPr>
          <w:snapToGrid/>
          <w:sz w:val="24"/>
          <w:szCs w:val="24"/>
        </w:rPr>
        <w:t xml:space="preserve"> ,</w:t>
      </w:r>
      <w:proofErr w:type="gramEnd"/>
      <w:r w:rsidRPr="006E4276">
        <w:rPr>
          <w:snapToGrid/>
          <w:sz w:val="24"/>
          <w:szCs w:val="24"/>
        </w:rPr>
        <w:t xml:space="preserve"> а также на устранение дефектов 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Условия финансирования: расчет за выполненные работы производится путем перечисления денежных средств на расчетный счет подрядчика или др. формами расчетов, не запрещенными действующим законодательством РФ, в течение 30 дней следующего за месяцем в котором выполнены работы, после подписания справки о стоимости выполненных работ КС-3. Предложение действительно: до 07.11.2014г.</w:t>
      </w:r>
    </w:p>
    <w:p w:rsidR="00BE68B8" w:rsidRPr="00D24113" w:rsidRDefault="00FB64AE" w:rsidP="00D2411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254FE8">
        <w:rPr>
          <w:b/>
          <w:sz w:val="22"/>
          <w:szCs w:val="22"/>
        </w:rPr>
        <w:t>Провести</w:t>
      </w:r>
      <w:r>
        <w:rPr>
          <w:b/>
          <w:sz w:val="22"/>
          <w:szCs w:val="22"/>
        </w:rPr>
        <w:t xml:space="preserve"> преддоговорные переговоры</w:t>
      </w:r>
      <w:r w:rsidRPr="00FB64AE">
        <w:rPr>
          <w:snapToGrid/>
          <w:sz w:val="24"/>
          <w:szCs w:val="24"/>
        </w:rPr>
        <w:t xml:space="preserve"> </w:t>
      </w:r>
      <w:r w:rsidRPr="00D24113">
        <w:rPr>
          <w:snapToGrid/>
          <w:sz w:val="24"/>
          <w:szCs w:val="24"/>
        </w:rPr>
        <w:t>с ОАО "</w:t>
      </w:r>
      <w:proofErr w:type="spellStart"/>
      <w:r w:rsidRPr="00D24113">
        <w:rPr>
          <w:snapToGrid/>
          <w:sz w:val="24"/>
          <w:szCs w:val="24"/>
        </w:rPr>
        <w:t>Востоксельэлектросетьстрой</w:t>
      </w:r>
      <w:proofErr w:type="spellEnd"/>
      <w:r w:rsidRPr="00D24113">
        <w:rPr>
          <w:snapToGrid/>
          <w:sz w:val="24"/>
          <w:szCs w:val="24"/>
        </w:rPr>
        <w:t xml:space="preserve">" </w:t>
      </w:r>
      <w:r w:rsidRPr="00D24113">
        <w:rPr>
          <w:bCs/>
          <w:iCs/>
          <w:snapToGrid/>
          <w:sz w:val="24"/>
          <w:szCs w:val="24"/>
        </w:rPr>
        <w:t xml:space="preserve"> о снижении предложенной цены за единицу выполнения работ</w:t>
      </w:r>
      <w:r w:rsidR="00D24113">
        <w:rPr>
          <w:bCs/>
          <w:iCs/>
          <w:snapToGrid/>
          <w:sz w:val="24"/>
          <w:szCs w:val="24"/>
        </w:rPr>
        <w:t>.</w:t>
      </w: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771099" w:rsidRDefault="00771099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771099" w:rsidRDefault="00771099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771099" w:rsidRDefault="00771099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9D" w:rsidRDefault="0001609D" w:rsidP="00355095">
      <w:pPr>
        <w:spacing w:line="240" w:lineRule="auto"/>
      </w:pPr>
      <w:r>
        <w:separator/>
      </w:r>
    </w:p>
  </w:endnote>
  <w:endnote w:type="continuationSeparator" w:id="0">
    <w:p w:rsidR="0001609D" w:rsidRDefault="000160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5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5E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9D" w:rsidRDefault="0001609D" w:rsidP="00355095">
      <w:pPr>
        <w:spacing w:line="240" w:lineRule="auto"/>
      </w:pPr>
      <w:r>
        <w:separator/>
      </w:r>
    </w:p>
  </w:footnote>
  <w:footnote w:type="continuationSeparator" w:id="0">
    <w:p w:rsidR="0001609D" w:rsidRDefault="000160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E4276">
      <w:rPr>
        <w:i/>
        <w:sz w:val="20"/>
      </w:rPr>
      <w:t xml:space="preserve">ВП, </w:t>
    </w:r>
    <w:r w:rsidR="00E419F6">
      <w:rPr>
        <w:i/>
        <w:sz w:val="20"/>
      </w:rPr>
      <w:t xml:space="preserve">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AB436D">
      <w:rPr>
        <w:i/>
        <w:sz w:val="20"/>
      </w:rPr>
      <w:t xml:space="preserve">2127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AB436D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F13506B"/>
    <w:multiLevelType w:val="hybridMultilevel"/>
    <w:tmpl w:val="46B0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DB12EC"/>
    <w:multiLevelType w:val="hybridMultilevel"/>
    <w:tmpl w:val="46B0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multilevel"/>
    <w:tmpl w:val="A40E19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4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97D0EE5"/>
    <w:multiLevelType w:val="hybridMultilevel"/>
    <w:tmpl w:val="46B0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81B88"/>
    <w:multiLevelType w:val="hybridMultilevel"/>
    <w:tmpl w:val="46B0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0"/>
  </w:num>
  <w:num w:numId="20">
    <w:abstractNumId w:val="14"/>
  </w:num>
  <w:num w:numId="21">
    <w:abstractNumId w:val="12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7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1609D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A05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276"/>
    <w:rsid w:val="0010744B"/>
    <w:rsid w:val="001114A0"/>
    <w:rsid w:val="00126847"/>
    <w:rsid w:val="00131FF9"/>
    <w:rsid w:val="0014114B"/>
    <w:rsid w:val="00143503"/>
    <w:rsid w:val="001441AC"/>
    <w:rsid w:val="00144C8B"/>
    <w:rsid w:val="00153A7A"/>
    <w:rsid w:val="00173187"/>
    <w:rsid w:val="00181A8E"/>
    <w:rsid w:val="001924E0"/>
    <w:rsid w:val="001926AC"/>
    <w:rsid w:val="001A5691"/>
    <w:rsid w:val="001A7FDA"/>
    <w:rsid w:val="001B13FD"/>
    <w:rsid w:val="001B37A3"/>
    <w:rsid w:val="001C45E0"/>
    <w:rsid w:val="001E33F9"/>
    <w:rsid w:val="001F16DB"/>
    <w:rsid w:val="001F6E37"/>
    <w:rsid w:val="002120C8"/>
    <w:rsid w:val="002120F0"/>
    <w:rsid w:val="002225CD"/>
    <w:rsid w:val="002275BB"/>
    <w:rsid w:val="00227DAC"/>
    <w:rsid w:val="00236E75"/>
    <w:rsid w:val="00246723"/>
    <w:rsid w:val="002472BA"/>
    <w:rsid w:val="002526C7"/>
    <w:rsid w:val="00252705"/>
    <w:rsid w:val="00252B9E"/>
    <w:rsid w:val="00254FE8"/>
    <w:rsid w:val="00257253"/>
    <w:rsid w:val="002631EE"/>
    <w:rsid w:val="00277600"/>
    <w:rsid w:val="002B010D"/>
    <w:rsid w:val="002C253E"/>
    <w:rsid w:val="002D4346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760FB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1E0B"/>
    <w:rsid w:val="00413552"/>
    <w:rsid w:val="00416CFB"/>
    <w:rsid w:val="00421148"/>
    <w:rsid w:val="00423EB5"/>
    <w:rsid w:val="00425DCF"/>
    <w:rsid w:val="00433072"/>
    <w:rsid w:val="00435952"/>
    <w:rsid w:val="00445432"/>
    <w:rsid w:val="0045381B"/>
    <w:rsid w:val="00456E12"/>
    <w:rsid w:val="00465D2A"/>
    <w:rsid w:val="004742C1"/>
    <w:rsid w:val="00476103"/>
    <w:rsid w:val="00480849"/>
    <w:rsid w:val="00481723"/>
    <w:rsid w:val="004875BD"/>
    <w:rsid w:val="004932DB"/>
    <w:rsid w:val="0049333C"/>
    <w:rsid w:val="004A4816"/>
    <w:rsid w:val="004A606C"/>
    <w:rsid w:val="004B6773"/>
    <w:rsid w:val="004B69F5"/>
    <w:rsid w:val="004C1EA3"/>
    <w:rsid w:val="004D1A37"/>
    <w:rsid w:val="004D6055"/>
    <w:rsid w:val="004F4F8B"/>
    <w:rsid w:val="00500A3F"/>
    <w:rsid w:val="00502518"/>
    <w:rsid w:val="005132A1"/>
    <w:rsid w:val="00515CBE"/>
    <w:rsid w:val="00525DAD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017"/>
    <w:rsid w:val="005B5865"/>
    <w:rsid w:val="005D40F5"/>
    <w:rsid w:val="005D4417"/>
    <w:rsid w:val="005D7BA8"/>
    <w:rsid w:val="005E1345"/>
    <w:rsid w:val="005F61A1"/>
    <w:rsid w:val="006227C6"/>
    <w:rsid w:val="00622B90"/>
    <w:rsid w:val="00622BD9"/>
    <w:rsid w:val="00632FAF"/>
    <w:rsid w:val="006506AC"/>
    <w:rsid w:val="00651A77"/>
    <w:rsid w:val="006629E9"/>
    <w:rsid w:val="0067734E"/>
    <w:rsid w:val="00680B61"/>
    <w:rsid w:val="0068155B"/>
    <w:rsid w:val="006B3625"/>
    <w:rsid w:val="006C669E"/>
    <w:rsid w:val="006D2019"/>
    <w:rsid w:val="006D59DB"/>
    <w:rsid w:val="006E4276"/>
    <w:rsid w:val="006E6452"/>
    <w:rsid w:val="006F0E12"/>
    <w:rsid w:val="006F2344"/>
    <w:rsid w:val="006F3881"/>
    <w:rsid w:val="00700899"/>
    <w:rsid w:val="00705A18"/>
    <w:rsid w:val="0071472B"/>
    <w:rsid w:val="00716FD7"/>
    <w:rsid w:val="00732C5E"/>
    <w:rsid w:val="0074121C"/>
    <w:rsid w:val="007436D6"/>
    <w:rsid w:val="0074433D"/>
    <w:rsid w:val="00745749"/>
    <w:rsid w:val="00751FBE"/>
    <w:rsid w:val="00757186"/>
    <w:rsid w:val="007611D3"/>
    <w:rsid w:val="00771099"/>
    <w:rsid w:val="00771B04"/>
    <w:rsid w:val="0079457B"/>
    <w:rsid w:val="0079751E"/>
    <w:rsid w:val="007A0ACC"/>
    <w:rsid w:val="007B404E"/>
    <w:rsid w:val="007B5098"/>
    <w:rsid w:val="007C3379"/>
    <w:rsid w:val="007E1190"/>
    <w:rsid w:val="007E4BD4"/>
    <w:rsid w:val="007F1E0E"/>
    <w:rsid w:val="007F5CB0"/>
    <w:rsid w:val="00807ED5"/>
    <w:rsid w:val="00810C88"/>
    <w:rsid w:val="008201AE"/>
    <w:rsid w:val="0082189E"/>
    <w:rsid w:val="008401E4"/>
    <w:rsid w:val="00856C1A"/>
    <w:rsid w:val="00861C62"/>
    <w:rsid w:val="00866060"/>
    <w:rsid w:val="00875512"/>
    <w:rsid w:val="008759B3"/>
    <w:rsid w:val="008825B7"/>
    <w:rsid w:val="00886219"/>
    <w:rsid w:val="00886F93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0FF1"/>
    <w:rsid w:val="009166D5"/>
    <w:rsid w:val="009179D2"/>
    <w:rsid w:val="00926498"/>
    <w:rsid w:val="00927F66"/>
    <w:rsid w:val="00933A02"/>
    <w:rsid w:val="009377AC"/>
    <w:rsid w:val="009423A1"/>
    <w:rsid w:val="00965222"/>
    <w:rsid w:val="00967D5D"/>
    <w:rsid w:val="009852C6"/>
    <w:rsid w:val="0099098B"/>
    <w:rsid w:val="009972F3"/>
    <w:rsid w:val="009A4B12"/>
    <w:rsid w:val="009A564D"/>
    <w:rsid w:val="009A652F"/>
    <w:rsid w:val="009A6ACF"/>
    <w:rsid w:val="009B3B1D"/>
    <w:rsid w:val="009B760A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36161"/>
    <w:rsid w:val="00A521F0"/>
    <w:rsid w:val="00A56CAE"/>
    <w:rsid w:val="00A57A7B"/>
    <w:rsid w:val="00A66628"/>
    <w:rsid w:val="00A7069C"/>
    <w:rsid w:val="00A76D45"/>
    <w:rsid w:val="00A81AFF"/>
    <w:rsid w:val="00A87C37"/>
    <w:rsid w:val="00A93AAA"/>
    <w:rsid w:val="00A95BFA"/>
    <w:rsid w:val="00AA0FC2"/>
    <w:rsid w:val="00AA6FB9"/>
    <w:rsid w:val="00AB436D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C7CF1"/>
    <w:rsid w:val="00CD346E"/>
    <w:rsid w:val="00CD643F"/>
    <w:rsid w:val="00CE3F1D"/>
    <w:rsid w:val="00D05F7D"/>
    <w:rsid w:val="00D13E6C"/>
    <w:rsid w:val="00D206A8"/>
    <w:rsid w:val="00D24113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C316B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2CBF"/>
    <w:rsid w:val="00F77810"/>
    <w:rsid w:val="00F779A3"/>
    <w:rsid w:val="00F85832"/>
    <w:rsid w:val="00F96F29"/>
    <w:rsid w:val="00FA65A5"/>
    <w:rsid w:val="00FB64AE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0D13-68CD-4332-9137-FD91A002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11</cp:revision>
  <cp:lastPrinted>2014-08-20T06:04:00Z</cp:lastPrinted>
  <dcterms:created xsi:type="dcterms:W3CDTF">2014-08-20T00:25:00Z</dcterms:created>
  <dcterms:modified xsi:type="dcterms:W3CDTF">2014-08-20T06:05:00Z</dcterms:modified>
</cp:coreProperties>
</file>