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F3" w:rsidRPr="00DB5CF3" w:rsidRDefault="00DB5CF3" w:rsidP="00DB5CF3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___________</w:t>
      </w:r>
    </w:p>
    <w:p w:rsidR="00DB5CF3" w:rsidRPr="00DB5CF3" w:rsidRDefault="00DB5CF3" w:rsidP="00DB5CF3">
      <w:pPr>
        <w:spacing w:after="12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5CF3" w:rsidRPr="00DB5CF3" w:rsidRDefault="00DB5CF3" w:rsidP="00DB5CF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Pr="00DB5CF3" w:rsidRDefault="00DB5CF3" w:rsidP="00DB5CF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Благовещенск                                                                                 «___»______________ 2014 г.</w:t>
      </w:r>
    </w:p>
    <w:p w:rsidR="00DB5CF3" w:rsidRPr="00DB5CF3" w:rsidRDefault="00DB5CF3" w:rsidP="00DB5CF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Pr="00DB5CF3" w:rsidRDefault="00DB5CF3" w:rsidP="00DB5CF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Открытое акционерное общество «Дальневосточная распределительная сетевая компания» (ОАО «ДРСК»), именуемое в дальнейшем «Заказчик», в лице_________________________, действующего на основании ___________________________________, с одной стороны, и _______________________________ (_____________), именуемое в дальнейшем «Исполнитель», в лице _______________________, действующего на основании Устава, с другой стороны, при совместном упоминании - «Стороны», заключили настоящий Договор о нижеследующем:</w:t>
      </w:r>
      <w:proofErr w:type="gramEnd"/>
    </w:p>
    <w:p w:rsidR="00DB5CF3" w:rsidRPr="00DB5CF3" w:rsidRDefault="00DB5CF3" w:rsidP="00DB5CF3">
      <w:p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Ref305061294"/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</w:t>
      </w:r>
      <w:bookmarkEnd w:id="0"/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заданию Заказчика выполнить научно-исследовательские и опытно-конструкторские работы по теме: «</w:t>
      </w:r>
      <w:r w:rsidRPr="00D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Разработка промежуточных опор из композитных материалов для ВЛЭП на классы напряжений 0,4 кВ и 6-10 кВ» 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Работы) и сдать результаты Заказчику на условиях, в порядке и в сроки, определяемые Сторонами в настоящем Договоре, а Заказчик обязуется принять результат Работ и оплатить его.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объем выполнения Работ, а также требования к их выполнению устанавливаются Техническим заданием на выполнение Работ (далее – Техническое задание), являющимся неотъемлемой частью настоящего Договора (Приложение № 1 к Договору). 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выполнения Работ – </w:t>
      </w: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</w:t>
      </w:r>
      <w:r w:rsidRPr="00D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 01.05.2015</w:t>
      </w:r>
      <w:r w:rsidRPr="00DB5CF3">
        <w:rPr>
          <w:rFonts w:ascii="Times New Roman" w:eastAsia="Calibri" w:hAnsi="Times New Roman" w:cs="Times New Roman"/>
          <w:b/>
          <w:sz w:val="24"/>
          <w:szCs w:val="24"/>
        </w:rPr>
        <w:t xml:space="preserve"> года.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Работы по настоящему Договору выполняются по этапам. Сроки выполнения по каждому из этапов работ установлены Календарным планом по выполнению Работ (далее – Календарный план),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являющимся неотъемлемой частью настоящего Договора (Приложение № 2 к Договору).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Договор вступает в силу </w:t>
      </w: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</w:rPr>
        <w:t>с даты</w:t>
      </w:r>
      <w:proofErr w:type="gramEnd"/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его подписания обеими Сторонами и действует до полного выполнения Сторонами своих обязательств по нему, в том числе гарантийных.</w:t>
      </w:r>
    </w:p>
    <w:p w:rsidR="00DB5CF3" w:rsidRPr="00DB5CF3" w:rsidRDefault="00DB5CF3" w:rsidP="00DB5CF3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СТОРОН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вправе: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Досрочно, по согласованию с Заказчиком, выполнить Работы по настоящему Договору и передать результаты Работ Заказчику на условиях, предусмотренных разделом 4 настоящего Договора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При выполнении Работ на условиях, предусмотренных настоящим Договором, привлекать к выполнению Работ по настоящему Договору третьих лиц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условиях, установленных настоящим Договором, 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без изменения общей стоимости Договора. 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обязан: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Выполнить 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в соответствии с условиями настоящего Договора и Приложений к нему и в предусмотренный настоящим Договором срок сдать Заказчику результаты Работ.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В порядке, предусмотренном настоящим Договором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(раздел 4 Договора)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по окончании каждого этапа выполненных Работ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передать Заказчику результаты Работ и документацию в объёме, указанном в Техническом задании (Приложение №1 к настоящему Договору), и в сроки, установленные Календарным планом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по выполнению Работ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№2 к настоящему Договору), с приложением подписанного со своей стороны в двух экземплярах акта сдачи-приемки выполненных работ по этапу.</w:t>
      </w:r>
      <w:proofErr w:type="gramEnd"/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При выполнении Работ не нарушать права третьих лиц, связанные с использованием любых патентов, торговых марок, авторских прав и иных объектов интеллектуальной собственности, а также оградить Заказчика от возможных исков, заявлений, требований и обращений третьих лиц, связанных с таким нарушением. Гарантировать Заказчику передачу полученных по договору результатов, не нарушающих исключительных прав третьих лиц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При необходимости использования охраняемых результатов интеллектуальной деятельности, принадлежащих третьим лицам, согласовать с Заказчиком и получить от него письменное подтверждение на их использование.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 в договоры, заключаемые с соисполнителями Работ, необходимые условия, обеспечивающие соблюдение Исполнителем принятых по настоящему Договору обязательств, включая условия закрепления  прав на полученные результаты Работ за Заказчиком в соответствии с условиями настоящего Договора.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Уведомить Заказчика в письменной форме о заключаемых им договорах с соисполнителями. </w:t>
      </w: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о соисполнителе должно содержать предмет договора, полные юридические и фактические адреса соисполнителей, срок выполнения работ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Полную ответственность перед Заказчиком за сроки, координацию деятельности и качество выполняемых соисполнителями работ, а также иную ответственность за действия соисполнителей по настоящему Договору несет Исполнитель.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Соблюдать требования, содержащиеся в Техническом задании (Приложение №1 к Договору), исходных данных для выполнения работы по настоящему Договору и вправе отступать от них только с письменного согласия Заказчика.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Незамедлительно извещать Заказчика и до получения от него указаний приостановить работу при обнаружении:</w:t>
      </w:r>
    </w:p>
    <w:p w:rsidR="00DB5CF3" w:rsidRPr="00DB5CF3" w:rsidRDefault="00DB5CF3" w:rsidP="00DB5CF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2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отрицательного результата работы по настоящему Договору;</w:t>
      </w:r>
    </w:p>
    <w:p w:rsidR="00DB5CF3" w:rsidRPr="00DB5CF3" w:rsidRDefault="00DB5CF3" w:rsidP="00DB5CF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2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невозможности получить ожидаемый результат, когда теоретически или экспериментально и (или) технико-экономическим обоснованием доказана невозможность достижения обозначенного, настоящим Договором результата;</w:t>
      </w:r>
    </w:p>
    <w:p w:rsidR="00DB5CF3" w:rsidRPr="00DB5CF3" w:rsidRDefault="00DB5CF3" w:rsidP="00DB5CF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2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иных, не зависящих от Исполнителя обстоятельств, угрожающих годности результатов выполняемой работы;</w:t>
      </w:r>
    </w:p>
    <w:p w:rsidR="00DB5CF3" w:rsidRPr="00DB5CF3" w:rsidRDefault="00DB5CF3" w:rsidP="00DB5CF3">
      <w:pPr>
        <w:numPr>
          <w:ilvl w:val="0"/>
          <w:numId w:val="2"/>
        </w:numPr>
        <w:tabs>
          <w:tab w:val="num" w:pos="0"/>
        </w:tabs>
        <w:spacing w:after="120" w:line="240" w:lineRule="auto"/>
        <w:ind w:left="0" w:right="2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иных обстоятельств, способных повлечь за собой изменение сроков или стоимости выполняемой работы.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При этом Исполнитель при наступлении указанных событий и незамедлительного уведомления Заказчика обязан принимать все возможные меры, направленные на ликвидацию последствий таких событий и предотвращение или минимизацию причиняемого ущерба.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lastRenderedPageBreak/>
        <w:t>При обнаружении недостатков (нарушений) в документации и (или) в процессе выполнения Работ, которые могут повлечь или повлекли отступление от технико-экономических параметров, предусмотренных Техническим заданием (Приложение №1 к настоящему Договору), по требованию Заказчика безвозмездно и своими силами доработать документы и (или) провести изменения в результатах Работ в установленный Сторонами срок.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В случае если до завершения выполнения этапа Работ по настоящему Договору Заказчик обнаружит некачественное выполнение Работ и направит Исполнителю письменное указание на устранение недостатков, Исполнитель обязан к сроку окончания Работ по этапу устранить замечания Заказчика.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установленные сроки и за собственный счет устранить недостатки по получении от Заказчика мотивированных замечаний относительно качества и полноты результата выполненной Работ и их несоответствия условиям Договора.</w:t>
      </w:r>
    </w:p>
    <w:p w:rsid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Устранять за свой счет недостатки, включая недостатки, обнаруженные Заказчиком в течение  периода гарантийного сопровождения Работ после подписания Акта сдачи-приемки работ, при условии, что они не выходят за пределы содержания и объема Работ по настоящему Договору.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внутренние правила Заказчика при нахождении на его территории; выполнять требования охраны, службы безопасности, начальника штаба ГО и ЧС и других должностных лиц Заказчика, предъявляемые в пределах их компетенции.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 Договора предоставить Заказчику информацию (по форме, установленной Заказчиком)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органах, Исполнитель обязан предоставить соответствующую информацию не позднее 5-ти (пяти) календарных дней после таких изменений.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sz w:val="24"/>
          <w:szCs w:val="24"/>
        </w:rPr>
        <w:t>При заключении договора Исполнитель обязан предоставить Заказчику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5 к настоящему Договору.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При выполнении Работ по настоящему Договору руководствоваться нормативно-техническими документами, действующими в сфере электроэнергетики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и применяемыми при выполнении Работ.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подтверждает, что он заключил настоящий Договор на основании должного изучения данных о предмете опытно-конструкторских работ, технической и закупочной документации, представленной Заказчиком. </w:t>
      </w: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Исполнитель подтверждает, что если он не ознакомится со всеми данными и информацией, представленной Заказчиком, то это не освобождает его от ответственности за должную оценку стоимости выполнения Работ по настоящему Договору.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вправе: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Проверять ход и </w:t>
      </w:r>
      <w:r w:rsidRPr="00DB5CF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качество выполнения Работ Исполнителем в период действия настоящего Договора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одностороннем внесудебном порядке расторгнуть настоящий Договор, уплатив Исполнителю фактически понесенные документально подтвержденные расходы.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В случае досрочного выполнения Исполнителем Работ и принятия их Заказчиком, </w:t>
      </w: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</w:rPr>
        <w:t>последний</w:t>
      </w:r>
      <w:proofErr w:type="gramEnd"/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вправе досрочно оплатить Работы.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 обязуется: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 в соответствии с условиями Договора производить приемку и оплату результатов Работ, выполненных Исполнителем в порядке и сроки, предусмотренные Договором. 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допуск Исполнителю на место выполнения Работ. 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Представить по запросу (опросному листу) Исполнителя в течение 10 рабочих дней необходимую документацию для выполнения работы по настоящему Договору.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принимает решение о прекращении Работ по настоящему Договору по причинам, не зависящим от Исполнителя, Заказчик обязуется возместить Исполнителю стоимость фактически выполненных надлежащим образом и принятых Заказчиком работ на момент прекращения действия Договора.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изменениях реквизитов (места нахождения или фактического (почтового) адреса, номеров телефонов, номеров расчетных счетов) в течение 10 (Десяти) календарных дней с момента таких изменений.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ОПЛАТА И ПОРЯДОК РАСЧЁТОВ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  <w:r w:rsidRPr="00DB5CF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Работ по Договору составляет_________________________________ ____________________________________________________________________________ рублей, в т. ч. НДС 18%  ____________________________________________________________________ рублей, 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Pr="00DB5CF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подтверждается Сметой расходов, согласованной и утвержденной Сторонами, являющейся неотъемлемой частью Договора (Приложение № 3 к Договору). 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выполненных Работ включает все затраты и издержки Исполнителя, связанные с выполнением условий настоящего Договора.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Оплата по настоящему Договору производится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следующем порядке: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10 (десяти) банковских дней, </w:t>
      </w:r>
      <w:proofErr w:type="gramStart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подписания</w:t>
      </w:r>
      <w:proofErr w:type="gramEnd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Договора, Заказчик, на основании предоставленного Исполнителем счета, перечисляет на расчётный счёт 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Исполнителя аванс на выполнение работы по настоящему Договору, который составляет ______________________________________________________________________ рубля, в </w:t>
      </w:r>
      <w:proofErr w:type="spellStart"/>
      <w:r w:rsidRPr="00DB5CF3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DB5CF3">
        <w:rPr>
          <w:rFonts w:ascii="Times New Roman" w:eastAsia="Times New Roman" w:hAnsi="Times New Roman" w:cs="Times New Roman"/>
          <w:sz w:val="24"/>
          <w:szCs w:val="24"/>
        </w:rPr>
        <w:t>. НДС 18% - ___________________________________________________________ рублей.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Текущие платежи по этапам и окончательный расчет выплачиваются Заказчиком за фактически выполненные Работы в соответствии с Приложением №2 к настоящему Договору, на основании подписанного обеими Сторонами акта сдачи-приемки выполненных Работ, в течение 15 рабочих дней с даты подписания акта сдачи-приемки выполненных Работ, в размере и в сроки, указанные в Графике оплаты (Приложение №4 к настоящему Договору), путем безналичного перечисления Заказчиком</w:t>
      </w:r>
      <w:proofErr w:type="gramEnd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денежных средств на расчетный счет Исполнителя. В случае невыполнения Исполнителем Работы в сроки, установленные Календарным планом по выполнению работы (Приложение №2 к настоящему Договору), срок оплаты, указанный в Графике оплаты (Приложение №4 к настоящему Договору), в одностороннем порядке продлевается Заказчиком на количество дней просрочки выполнения Работ.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Удержание аванса производится из сумм, подлежащих выплате Исполнителю за выполненные Работы, оформленные Актом сдачи-приемки выполненных Работ, пропорционально стоимости выполненных Работ по каждому из этапов, указанных в Календарном плане по выполнению Работ (Приложение №2 к настоящему Договору), до полного погашения аванса.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Исполнитель обязан выставлять Заказчику счет-фактуру, соответствующий требованиям ст. 169 НК РФ, не позднее 5 календарных дней </w:t>
      </w:r>
      <w:proofErr w:type="gramStart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перечисления</w:t>
      </w:r>
      <w:proofErr w:type="gramEnd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аванса, а также с даты выполнения Работ по каждому этапу, указанному в Техническом задании (Приложение № 1 к настоящему Договору). </w:t>
      </w:r>
      <w:proofErr w:type="gramStart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если Исполнитель не выставил счет-фактуру в срок, либо выставил счет-фактуру, содержание которой не соответствует ст. 169 НК РФ, Заказчик вправе взыскать с Исполнителя неустойку в сумме налога на добавленную стоимость, которая могла бы быть предъявлена Заказчиком к вычету или возмещению из бюджета, при условии надлежащего оформления и предоставления счета-фактуры.</w:t>
      </w:r>
      <w:proofErr w:type="gramEnd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целей применения настоящего пункта Стороны признают, что понятие «выставил» означает изготовление и передачу Заказчику оригинала счета-фактуры.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Счет-фактура, должен оформляться с учётом следующих требований:</w:t>
      </w:r>
    </w:p>
    <w:p w:rsidR="00DB5CF3" w:rsidRPr="00DB5CF3" w:rsidRDefault="00DB5CF3" w:rsidP="00DB5CF3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в графе «Грузополучатель и его адрес» указывается: ОАО «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Дальневосточная распределительная сетевая компания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>» и его адрес: Российская Федерация, Амурская область, г. Благовещенск, ул. Шевченко, д. 28;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5CF3" w:rsidRPr="00DB5CF3" w:rsidRDefault="00DB5CF3" w:rsidP="00DB5CF3">
      <w:pPr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в графе «Покупатель» указывается ОАО «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Дальневосточная распределительная сетевая компания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DB5CF3" w:rsidRPr="00DB5CF3" w:rsidRDefault="00DB5CF3" w:rsidP="00DB5CF3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в графе «Адрес» указывается адрес:</w:t>
      </w:r>
      <w:r w:rsidRPr="00DB5CF3">
        <w:t xml:space="preserve"> </w:t>
      </w: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</w:rPr>
        <w:t>Российская Федерация, Амурская область, г. Благовещенск, ул. Шевченко, д. 28;</w:t>
      </w:r>
      <w:proofErr w:type="gramEnd"/>
    </w:p>
    <w:p w:rsidR="00DB5CF3" w:rsidRPr="00DB5CF3" w:rsidRDefault="00DB5CF3" w:rsidP="00DB5CF3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в графе «ИНН/КПП покупателя» указывается:</w:t>
      </w:r>
      <w:r w:rsidRPr="00DB5CF3">
        <w:t xml:space="preserve"> 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>2801108200/280150001;</w:t>
      </w:r>
    </w:p>
    <w:p w:rsidR="00DB5CF3" w:rsidRPr="00DB5CF3" w:rsidRDefault="00DB5CF3" w:rsidP="00DB5CF3">
      <w:pPr>
        <w:numPr>
          <w:ilvl w:val="2"/>
          <w:numId w:val="3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в графе «Наименование товара (описание выполненных работ, оказанных услуг), имущественного права» указываются: номер и наименование этапа, номер и дата Договора, номер и дата акта сдачи-приемки выполненной Работ.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Обязательство Заказчика по оплате Работ по этапу считается исполненным после списания денежных сре</w:t>
      </w: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р</w:t>
      </w:r>
      <w:proofErr w:type="gramEnd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асчетного счета Заказчика.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СДАЧИ И ПРИЕМКИ РАБОТ 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</w:t>
      </w:r>
      <w:r w:rsidRPr="00DB5CF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приемка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Работ производится Сторонами путем подписания Актов сдачи-приемки работ по каждому этапу, </w:t>
      </w:r>
      <w:r w:rsidRPr="00DB5CF3">
        <w:rPr>
          <w:rFonts w:ascii="Times New Roman" w:eastAsia="Calibri" w:hAnsi="Times New Roman" w:cs="Times New Roman"/>
          <w:sz w:val="24"/>
          <w:szCs w:val="24"/>
        </w:rPr>
        <w:t>оформленных в соответствии со статьей  9 Феде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B5CF3">
        <w:rPr>
          <w:rFonts w:ascii="Times New Roman" w:eastAsia="Calibri" w:hAnsi="Times New Roman" w:cs="Times New Roman"/>
          <w:sz w:val="24"/>
          <w:szCs w:val="24"/>
        </w:rPr>
        <w:t>ального закона РФ «О бухгалтерском учете» № 402-ФЗ от 06.11.2011 г., с приложением отчетных материалов, указанных в  Приложении № 1 к Договору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Работы считаются принятыми с момента подписания Заказчиком Акта сдачи-приемки работ по соответствующему этапу.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</w:tabs>
        <w:suppressAutoHyphens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результаты Работ переходит к Заказчику в момент подписания Акта сдачи-приемки работ. До момента подписания Акта сдачи-приемки работ Исполнитель несет ответственность за риск случайного уничтожения и повреждения результата Работ, кроме случаев, связанных с обстоятельствами непреодолимой силы.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Утвержденный Заказчиком Акт сдачи-приемки работ является основанием для оплаты выполненной Работы.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определен следующий порядок приемки работ: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 не позднее, чем за 15 (пятнадцать) рабочих дней до даты окончания соответствующего этапа Работ, указанного в Календарном плане по выполнению Работ (Приложение №2 к настоящему Договору), первоначально направляет для предварительного согласования и внесения изменений все разработанные по данному этапу документы в «первой редакции», выполненные в соответствии с Техническим заданием, на электронные адреса представителей Заказчика, указанные в Техническом задании (Приложение</w:t>
      </w:r>
      <w:proofErr w:type="gramEnd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</w:t>
      </w:r>
      <w:proofErr w:type="gramStart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1 к настоящему Договору).</w:t>
      </w:r>
      <w:proofErr w:type="gramEnd"/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5 (пяти) рабочих дней с даты получения от Исполнителя документов в электронном виде, Заказчик направляет на электронные адреса представителей Исполнителя, указанные в Техническом задании (Приложение №1 к настоящему Договору), информацию с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указанием обнаруженных Заказчиком недостатков к документам либо согласовывает полученные документы с целью их дальнейшего оформления в соответствующем печатном виде. </w:t>
      </w:r>
      <w:proofErr w:type="gramEnd"/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3 (трёх) рабочих дней </w:t>
      </w:r>
      <w:proofErr w:type="gramStart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получения</w:t>
      </w:r>
      <w:proofErr w:type="gramEnd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Заказчика замечаний к документам Исполнитель вносит изменения в документы и направляет их повторно в электронном виде на согласование Заказчику.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2 (двух) рабочих дней </w:t>
      </w:r>
      <w:proofErr w:type="gramStart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получения</w:t>
      </w:r>
      <w:proofErr w:type="gramEnd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Заказчиком откорректированных документов во «второй редакции» Заказчик рассматривает документы и сообщает Исполнителю на электронную почту, указанную в Техническом задании, о согласовании со своей стороны документов, которые он намерен принять у Исполнителя в «окончательной» редакции.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При этом Стороны договорились считать «первой» редакцией - первоначальную редакцию разработанных Исполнителем документов, отправленную в электронном виде для предварительного согласования с Заказчиком, «второй» редакцией - редакцию откорректированных Исполнителем документов, отправленную повторно в электронном виде для предварительного согласования с Заказчиком, «окончательной» редакцией – последнюю согласованную с Заказчиком редакцию, выполненную Исполнителем с учётом замечаний Заказчика, оформленную на бумажном носителе и переданную Заказчику для приемки.</w:t>
      </w:r>
      <w:proofErr w:type="gramEnd"/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После согласования с Заказчиком редакции документов, Исполнитель направляет Заказчику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подписанные со своей стороны на бумажном носителе два экземпляра Акта сдачи-приемки выполненных Работ по соответствующему этапу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два экземпляра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накладной, выполненной Исполнителем по форме Приложения №6 к настоящему Договору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>; а также результаты Работ, включая: документы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бумажном 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носителе в «окончательной редакции» по согласованной с Заказчиком форме и результат Работ, выполненный в </w:t>
      </w:r>
      <w:r w:rsidRPr="00DB5CF3">
        <w:rPr>
          <w:rFonts w:ascii="Times New Roman" w:eastAsia="Calibri" w:hAnsi="Times New Roman" w:cs="Times New Roman"/>
          <w:sz w:val="24"/>
          <w:szCs w:val="24"/>
        </w:rPr>
        <w:t>материально-вещественной форме,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и комплектности, предусмотренный Техническим заданием (Приложение №1 к настоящему Договору) и Календарным планом по выполнению работы (Приложение №2 к настоящему Договору).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работы, выполненные в </w:t>
      </w:r>
      <w:r w:rsidRPr="00DB5CF3">
        <w:rPr>
          <w:rFonts w:ascii="Times New Roman" w:eastAsia="Calibri" w:hAnsi="Times New Roman" w:cs="Times New Roman"/>
          <w:sz w:val="24"/>
          <w:szCs w:val="24"/>
        </w:rPr>
        <w:t>материально-вещественной форме,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передаются Заказчику по Акту приёма-передачи.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Окончательная приемка Заказчиком выполненной работы осуществляется по этапам, в течение 15 (пятнадцати) рабочих дней после получения результатов выполненных Работ в форме, комплектности, количестве, предусмотренных Техническим заданием (Приложение №1 к настоящему Договору) и Календарным планом по выполнению Работ (Приложение №2 к настоящему Договору). В указанный срок Заказчик обязан принять результаты выполненных Работ и подписать Акт сдачи-приемки выполненных работ по соответствующему этапу, либо направить Исполнителю мотивированный отказ от приемки Работ с указанием обнаруженных недостатков и замечаний Заказчика к результатам выполненных Работ и сроков их устранения.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Замечания Заказчика к представленным Исполнителем результатам выполненных Работ, оформленные в письменном виде, направляются в адрес Исполнителя по факсу, указанному в разделе 12 настоящего Договора, либо на электронные адреса представителям Исполнителя, указанным в Техническом задании (Приложение №1 к настоящему Договору) с последующим направлением оригиналов по почте.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Основанием для отказа от приемки Работ является несоответствие результата Работ требованиям и указаниям Заказчика, изложенным в Техническом задании (Приложение №1 к настоящему Договору).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В случае мотивированного отказа Заказчика от приёмки Работ, Сторонами в течение 5 рабочих дней с момента получения Исполнителем мотивированного отказа 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составляется двухсторонний акт с перечнем необходимых доработок и сроков их устранения. </w:t>
      </w:r>
      <w:r w:rsidRPr="00DB5CF3">
        <w:rPr>
          <w:rFonts w:ascii="Times New Roman" w:eastAsia="Calibri" w:hAnsi="Times New Roman" w:cs="Times New Roman"/>
          <w:sz w:val="24"/>
          <w:szCs w:val="24"/>
        </w:rPr>
        <w:t>При немотивированном отказе Исполнителя, от составления или подписания акта о выявленных недостатках, указанный акт считается принятым в редакции Заказчика.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Исполнитель обязан за свой счет устранить (переделать) в сроки, установленные Заказчиком, выявленные замечания и недостатки, если они не выходят за рамки Технического задания (Приложение №1 к настоящему Договору). После устранения Исполнителем всех замечаний, Заказчик подписывает Акт сдачи-приемки выполненных работ по соответствующему этапу и возвращает один его экземпляр Исполнителю.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sz w:val="24"/>
          <w:szCs w:val="24"/>
        </w:rPr>
        <w:t>В случае приёмки работ Заказчиком и подписания Сторонами Акта сдачи-приёмки выполненных работ по соответствующему этапу, датой выполнения Работ по каждому из этапов является дата завершения выполнения работ Исполнителем: передачи Заказчику подписанных Исполнителем документов на бумажном носителе в согласованной с Заказчиком редакции и передачи Заказчику результата Работ, выполненного в материально-вещественной форме.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Датой исполнения обязательств Исполнителя по настоящему Договору в целом является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дата окончания выполнения Работ по последнему этапу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, указанному в Календарном плане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по выполнению Работ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№2 к настоящему Договору)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, при условии подписания обеими Сторонами соответствующего Акта сдачи-приемки выполненных работ.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истечении согласованного в настоящем Договоре срока Исполнитель не устранит выявленные недостатки и не приведет результаты Работы в соответствие с требованиями Технического задания, Заказчик вправе отказаться от оплаты Работ.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5CF3">
        <w:rPr>
          <w:rFonts w:ascii="Times New Roman" w:eastAsia="Calibri" w:hAnsi="Times New Roman" w:cs="Times New Roman"/>
          <w:sz w:val="24"/>
          <w:szCs w:val="24"/>
        </w:rPr>
        <w:t>Если в ходе выполнения Работ будет выявлена необходимость проведения доработок, не связанных с мотивированным отказом Заказчика от приемки работы и выходящих за рамки условий Технического задания, то эти доработки производятся в соответствии с подписанным Сторонами дополнительным соглашением, определяющим их содержание, срок выполнения, порядок расчётов и стоимость.</w:t>
      </w:r>
      <w:proofErr w:type="gramEnd"/>
    </w:p>
    <w:p w:rsidR="00DB5CF3" w:rsidRPr="00DB5CF3" w:rsidRDefault="00DB5CF3" w:rsidP="00DB5CF3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СТОРОН НА РЕЗУЛЬТАТЫ РАБОТЫ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полученные при выполнении Работ результаты интеллектуальной деятельности, подлежат отражению в отчетных материалах и результатах выполненных Работ, подлежащих приемке Заказчиком.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своевременно сообщать Заказчику о создаваемых в ходе исполнения Договора результатах интеллектуальной деятельности, способных к правовой охране.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не будет создан патентоспособный результат интеллектуальной деятельности, все права на результаты Работ, созданные в процессе выполнения работы по настоящему Договору и переданные Заказчику, принадлежат Заказчику с момента подписания обеими Сторонами акта сдачи-приемки выполненных Работ по соответствующему этапу. При этом Исполнитель вправе использовать результаты Работ на условиях лицензионного договора с Заказчиком.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 не вправе продавать и/или передавать результаты выполненных Работ по настоящему Договору или их часть третьим лицам.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Если при исполнении обязательств по настоящему Договору будет создан патентоспособный результат интеллектуальной деятельности, Исполнитель обязан обеспечить подготовку проекта соответствующей патентной заявки, согласованного с авторами, и передать проект заявки Заказчику для оформления и регистрации через патентного поверенного Заказчика совместных с Исполнителем патентных прав на условиях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распределения дохода от использования в равных долях.</w:t>
      </w:r>
      <w:proofErr w:type="gramEnd"/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Оригинал патента передаётся Заказчику.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Пошлины за регистрацию заявки на выдачу патента, проведение экспертизы заявки по существу, принятие решения по ее результатам и выдачу патента, поддержание в силе патента и т.п., уплачиваются Исполнителем без увеличения стоимости настоящего Договора.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При создании объекта патентных прав совместным творческим трудом работников Заказчика или Исполнителя, формируется общий авторский коллектив с указанием фамилии, имени, отчества каждого автора и адреса его регистрации с почтовым индексом.</w:t>
      </w:r>
    </w:p>
    <w:p w:rsidR="00DB5CF3" w:rsidRPr="00DB5CF3" w:rsidRDefault="00DB5CF3" w:rsidP="00DB5CF3">
      <w:pPr>
        <w:tabs>
          <w:tab w:val="num" w:pos="0"/>
          <w:tab w:val="num" w:pos="1276"/>
          <w:tab w:val="left" w:pos="694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  <w:r w:rsidRPr="00DB5CF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РАССМОТРЕНИЯ СПОРОВ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сроков выполнения </w:t>
      </w:r>
      <w:r w:rsidRPr="00DB5CF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при не устранении в установленные сроки обнаруженных недостатков Работ в соответствии с условиями Договора,  Заказчик имеет право взыскать с Исполнителя неустойку в размере 0,1% от стоимости соответствующего этапа, указанной в п. 3.1 настоящего Договора, за каждый день просрочки, но не более 10% от стоимости Работ по настоящему Договору.</w:t>
      </w:r>
      <w:proofErr w:type="gramEnd"/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Исполнителем сроков выполнения по настоящему Договору фиксируется Заказчиком в Акте сдачи-приемки работ. Заказчик вправе удержать сумму неустойки за нарушение Исполнителем сроков выполнения Работ по настоящему Договору при выплате Исполнителю вознаграждения (п. 3.1 настоящего Договора).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сроков оплаты </w:t>
      </w:r>
      <w:r w:rsidRPr="00DB5CF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имеет право взыскать с Заказчика неустойку в размере 0,02% от стоимости соответствующего этапа, указанной в п. 3.1 настоящего Договора, за каждый день просрочки, но не более 5 % от стоимости соответствующего этапа.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получение неустойки или иных штрафных санкций за нарушение обязательств возникает у Стороны Договора после признания должником выставленной ему претензии либо после вступления в силу решения суда о присуждении неустойки или иных штрафных санкций. Срок ответа на претензию составляет 5 (пять) рабочих дней с момента ее получения.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 Исполнителем выявленных недостатков результата </w:t>
      </w:r>
      <w:r w:rsidRPr="00DB5CF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установленные сроки в соответствии с условиями Договора, Заказчик вправе отказаться от исполнения Договора и потребовать возмещения причиненных убытков (при этом убытки возмещаются сверх неустойки) и передачи ему результатов Работ. 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(штрафа, пени) и возмещение убытков, причинённых ненадлежащим исполнением обязательств, не освобождает Стороны Договора от исполнения обязательств по Договору в полном</w:t>
      </w:r>
      <w:r w:rsidRPr="00DB5CF3">
        <w:rPr>
          <w:rFonts w:ascii="Times New Roman" w:eastAsia="Calibri" w:hAnsi="Times New Roman" w:cs="Times New Roman"/>
          <w:sz w:val="24"/>
          <w:szCs w:val="24"/>
        </w:rPr>
        <w:t xml:space="preserve"> объёме.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между Сторонами по Договору или в связи с ним, </w:t>
      </w:r>
      <w:r w:rsidRPr="00DB5CF3">
        <w:rPr>
          <w:rFonts w:ascii="Times New Roman" w:eastAsia="Calibri" w:hAnsi="Times New Roman" w:cs="Times New Roman"/>
          <w:sz w:val="24"/>
          <w:szCs w:val="24"/>
        </w:rPr>
        <w:t>разрешаются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переговоров между Сторонами. Все споры, разногласия и требования, возникающие из настоящего Договора или в связи с ним, в том числе связанные с его изменением, исполнением, нарушением, расторжением, прекращением и </w:t>
      </w:r>
      <w:r w:rsidRPr="00DB5CF3">
        <w:rPr>
          <w:rFonts w:ascii="Times New Roman" w:eastAsia="Calibri" w:hAnsi="Times New Roman" w:cs="Times New Roman"/>
          <w:sz w:val="24"/>
          <w:szCs w:val="24"/>
        </w:rPr>
        <w:t>действительностью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подлежат разрешению в Арбитражном суде по месту нахождения ответчика. 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всем вопросам, не урегулированным настоящим Договором, но прямо или косвенно вытекающим из отношений Сторон по нему, затрагивающих имущественные интересы и деловую репутацию Сторон настоящего Договора, Стороны будут руководствоваться законодательством Российской Федерации.</w:t>
      </w:r>
    </w:p>
    <w:p w:rsidR="00DB5CF3" w:rsidRPr="00DB5CF3" w:rsidRDefault="00DB5CF3" w:rsidP="00DB5CF3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вступает в силу с момента его подписания и действует до полного исполнения Сторонами своих обязательств</w:t>
      </w:r>
      <w:r w:rsidRPr="00DB5C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настоящему Договору.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расторгнут досрочно:</w:t>
      </w:r>
    </w:p>
    <w:p w:rsidR="00DB5CF3" w:rsidRPr="00DB5CF3" w:rsidRDefault="00DB5CF3" w:rsidP="00DB5CF3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Сторон;</w:t>
      </w:r>
    </w:p>
    <w:p w:rsidR="00DB5CF3" w:rsidRPr="00DB5CF3" w:rsidRDefault="00DB5CF3" w:rsidP="00DB5CF3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основаниям, предусмотренным действующим законодательством Российской Федерации;</w:t>
      </w:r>
    </w:p>
    <w:p w:rsidR="00DB5CF3" w:rsidRPr="00DB5CF3" w:rsidRDefault="00DB5CF3" w:rsidP="00DB5CF3">
      <w:pPr>
        <w:numPr>
          <w:ilvl w:val="0"/>
          <w:numId w:val="5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основаниям, предусмотренным настоящим Договором.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вправе, предварительно уведомив Исполнителя, в любое время в одностороннем порядке расторгнуть Договор при условии оплаты Исполнителю фактически надлежаще выполненных до момента получения уведомления о расторжении Договора и принятых Заказчиком Работ. </w:t>
      </w: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Получив уведомление о расторжении Договора, Исполнитель обязан незамедлительно либо по наступлении даты, указанной в уведомлении о прекращении действия Договора, прекратить выполнение Работы, за исключением таких работ, которые Заказчик может специально указать в уведомлении о прекращении действия Договора, а также вернуть Заказчику  ранее переданное Исполнителю для целей исполнения Договора имущество, которое не было использовано последним до момента получения уведомления о расторжении.</w:t>
      </w:r>
      <w:proofErr w:type="gramEnd"/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предоставление Исполнителем информации, указанной в п. 2.2.16 настоящего Договора,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Исполнителем соответствующего уведомления Заказчика, если  иной срок не указан в уведомлении.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 от любых других положений Договора при досрочном расторжении Договора по основаниям, указанным в настоящем пункте, Заказчик  оплачивает только те работы, которые были фактически выполнены Исполнителем, и были приняты Заказчиком  в порядке, установленном Договором.. При этом Исполнитель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Договору.</w:t>
      </w:r>
      <w:proofErr w:type="gramEnd"/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Прекращение действия настоящего Договора не освобождает Стороны от осуществления взаиморасчетов по обязательствам, возникшим в период действия Договора, а также от возмещения убытков и уплаты штрафных санкций и иной ответственности, установленной настоящим Договором и законодательством Российской Федерации.</w:t>
      </w:r>
    </w:p>
    <w:p w:rsidR="00DB5CF3" w:rsidRPr="00DB5CF3" w:rsidRDefault="00DB5CF3" w:rsidP="00DB5CF3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КОНФИДЕНЦИАЛЬНОСТЬ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предоставляемая Сторонами друг другу юридическая, финансовая и иная информация, связанная с заключением и исполнением настоящего Договора, считается конфиденциальной,  </w:t>
      </w: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общеизвестной, а также полученной из СМИ.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настоящего Договора обязуются:</w:t>
      </w:r>
    </w:p>
    <w:p w:rsidR="00DB5CF3" w:rsidRPr="00DB5CF3" w:rsidRDefault="00DB5CF3" w:rsidP="00DB5CF3">
      <w:pPr>
        <w:numPr>
          <w:ilvl w:val="2"/>
          <w:numId w:val="4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</w:t>
      </w:r>
      <w:r w:rsidRPr="00DB5CF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хранение конфиденциальной информации, исключающее доступ к информации третьих лиц;</w:t>
      </w:r>
    </w:p>
    <w:p w:rsidR="00DB5CF3" w:rsidRPr="00DB5CF3" w:rsidRDefault="00DB5CF3" w:rsidP="00DB5CF3">
      <w:pPr>
        <w:numPr>
          <w:ilvl w:val="2"/>
          <w:numId w:val="4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lastRenderedPageBreak/>
        <w:t>не передавать и не разглашать конфиденциальную информацию или иными способами не делать ее известной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третьим лицам.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настоящего Договора вправе распоряжаться конфиденциальной информацией только при наличии предварительного письменного согласия контрагента.</w:t>
      </w:r>
    </w:p>
    <w:p w:rsidR="00DB5CF3" w:rsidRPr="00DB5CF3" w:rsidRDefault="00DB5CF3" w:rsidP="00DB5CF3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 НЕПРЕОДОЛИМОЙ СИЛЫ</w:t>
      </w:r>
    </w:p>
    <w:p w:rsidR="00867550" w:rsidRPr="00DB5CF3" w:rsidRDefault="00867550" w:rsidP="00867550">
      <w:pPr>
        <w:spacing w:after="12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обязательств по настоящему Договору, если ненадлежащее исполнение Сторонами обязательств вызвано непреодолимой силой, т.е. чрезвычайными и непредотвратимыми обстоятельствами, возникшими помимо воли и желания Сторон и которые нельзя предвидеть или избежать. К таким обстоятельствам не относятся, в частности, нарушение обязанностей со стороны третьих лиц, отсутствие на рынке нужных для исполнения Договора товаров.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которая не в состоянии выполнить свои обязательства, незамедлительно письменно информирует другую Сторону о начале и прекращении указанных выше обстоятельств, но в любом случае не позднее 3-х дней после начала их действия.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обстоятельств. 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обстоятельство непреодолимой силы непосредственно повлияло на исполнение обязатель</w:t>
      </w:r>
      <w:proofErr w:type="gramStart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ср</w:t>
      </w:r>
      <w:proofErr w:type="gramEnd"/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ок, установленный в настоящем Договоре, срок исполнения обязательств продлевается соразмерно времени действия соответствующего обстоятельства, но не более чем на 10  (десять) рабочих дней.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обстоятельства непреодолимой силы будут действовать свыше 20 календарных дней календарных дней, то каждая из Сторон вправе расторгнуть настоящий Договор и в этом случае ни одна из Сторон не вправе требовать возмещения убытков.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Федерации.</w:t>
      </w:r>
    </w:p>
    <w:p w:rsid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67550" w:rsidRPr="00DB5CF3" w:rsidRDefault="00867550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 к Договору считаются действительными, если они оформлены в письменном виде и подписаны уполномоченными представителями Сторон. Все Приложения к Договору являются его неотъемлемой частью.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Сторон, не предусмотренные Договором, определяются в соответствии с действующим законодательством Российской Федерации.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по настоящему Договору не могут быть переданы Исполнителем третьему лицу без письменного согласия Заказчика.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подписан в двух экземплярах, имеющих одинаковую юридическую силу, по одному экземпляру для каждой из Сторон.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сообщения, предупреждения, уведомления и заявления Сторон в ходе исполнения настоящего Договора направляются в письменной форме посредством 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факсимильной или электронной почты, либо почтой, заказным письмом с уведомлением, с последующим обязательным направлением оригинала. При этом Сторона – отправитель должна удостовериться в получении Стороной – адресатом направленного сообщения, предупреждения или заявления.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изменениях реквизитов (места нахождения или фактического (почтового) адреса, номеров телефонов, номеров расчетных счетов) в течение</w:t>
      </w:r>
      <w:r w:rsidRPr="00DB5C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10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(Десяти) календарных дней с момента таких изменений.</w:t>
      </w:r>
    </w:p>
    <w:p w:rsidR="00DB5CF3" w:rsidRPr="00DB5CF3" w:rsidRDefault="00DB5CF3" w:rsidP="00DB5CF3">
      <w:pPr>
        <w:spacing w:after="12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5CF3" w:rsidRDefault="00DB5CF3" w:rsidP="00DB5CF3">
      <w:pPr>
        <w:numPr>
          <w:ilvl w:val="0"/>
          <w:numId w:val="1"/>
        </w:numPr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Ref89641873"/>
      <w:bookmarkStart w:id="2" w:name="_Toc90385042"/>
      <w:bookmarkStart w:id="3" w:name="_Toc113302833"/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ПРИЛОЖЕНИЙ К НАСТОЯЩЕМУ ДОГОВОРУ</w:t>
      </w:r>
      <w:bookmarkEnd w:id="1"/>
      <w:bookmarkEnd w:id="2"/>
      <w:bookmarkEnd w:id="3"/>
    </w:p>
    <w:p w:rsidR="00DB5CF3" w:rsidRPr="00DB5CF3" w:rsidRDefault="00DB5CF3" w:rsidP="00DB5CF3">
      <w:pPr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№1 </w:t>
      </w:r>
      <w:r w:rsidRPr="00DB5CF3">
        <w:rPr>
          <w:rFonts w:ascii="Times New Roman" w:eastAsia="Calibri" w:hAnsi="Times New Roman" w:cs="Times New Roman"/>
          <w:sz w:val="24"/>
          <w:szCs w:val="24"/>
        </w:rPr>
        <w:t>–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Техническое задание </w:t>
      </w:r>
      <w:r w:rsidRPr="00DB5CF3">
        <w:rPr>
          <w:rFonts w:ascii="Times New Roman" w:eastAsia="Calibri" w:hAnsi="Times New Roman" w:cs="Times New Roman"/>
          <w:sz w:val="24"/>
          <w:szCs w:val="24"/>
        </w:rPr>
        <w:t>на выполнение  научно-исследовательских, опытно-конструкторских и технологических работ по теме: «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промежуточных опор из композитных материалов для ВЛЭП на классы напряжений 0,4 кВ и 6-10 кВ</w:t>
      </w:r>
      <w:r w:rsidRPr="00DB5CF3">
        <w:rPr>
          <w:rFonts w:ascii="Times New Roman" w:eastAsia="Calibri" w:hAnsi="Times New Roman" w:cs="Times New Roman"/>
          <w:sz w:val="24"/>
          <w:szCs w:val="24"/>
        </w:rPr>
        <w:t>»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5CF3" w:rsidRPr="00DB5CF3" w:rsidRDefault="00DB5CF3" w:rsidP="00DB5CF3">
      <w:pPr>
        <w:numPr>
          <w:ilvl w:val="1"/>
          <w:numId w:val="1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CF3">
        <w:rPr>
          <w:rFonts w:ascii="Times New Roman" w:eastAsia="Calibri" w:hAnsi="Times New Roman" w:cs="Times New Roman"/>
          <w:sz w:val="24"/>
          <w:szCs w:val="24"/>
        </w:rPr>
        <w:t>Приложение №2 – Календарный план по выполнению научно-исследовательских, опытно-конструкторских и технологических работ по теме: «Разработка промежуточных опор из композитных материалов для ВЛЭП на классы напряжений 0,4 кВ и 6-10 кВ».</w:t>
      </w:r>
    </w:p>
    <w:p w:rsidR="00DB5CF3" w:rsidRPr="00DB5CF3" w:rsidRDefault="00DB5CF3" w:rsidP="00DB5CF3">
      <w:pPr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</w:t>
      </w:r>
      <w:r w:rsidRPr="00DB5CF3">
        <w:rPr>
          <w:rFonts w:ascii="Times New Roman" w:eastAsia="Calibri" w:hAnsi="Times New Roman" w:cs="Times New Roman"/>
          <w:sz w:val="24"/>
          <w:szCs w:val="24"/>
        </w:rPr>
        <w:t>–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 стоимости работ по этапам</w:t>
      </w:r>
    </w:p>
    <w:p w:rsidR="00DB5CF3" w:rsidRPr="00DB5CF3" w:rsidRDefault="00DB5CF3" w:rsidP="00DB5CF3">
      <w:pPr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sz w:val="24"/>
          <w:szCs w:val="24"/>
        </w:rPr>
        <w:t>Приложение № 4 – График оплаты</w:t>
      </w:r>
    </w:p>
    <w:p w:rsidR="00DB5CF3" w:rsidRPr="00DB5CF3" w:rsidRDefault="00DB5CF3" w:rsidP="00DB5CF3">
      <w:pPr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№5 </w:t>
      </w:r>
      <w:r w:rsidRPr="00DB5CF3">
        <w:rPr>
          <w:rFonts w:ascii="Times New Roman" w:eastAsia="Calibri" w:hAnsi="Times New Roman" w:cs="Times New Roman"/>
          <w:sz w:val="24"/>
          <w:szCs w:val="24"/>
        </w:rPr>
        <w:t>–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 (форма).</w:t>
      </w:r>
    </w:p>
    <w:p w:rsidR="00DB5CF3" w:rsidRPr="00DB5CF3" w:rsidRDefault="00DB5CF3" w:rsidP="00DB5CF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Default="00DB5CF3" w:rsidP="00DB5CF3">
      <w:pPr>
        <w:numPr>
          <w:ilvl w:val="0"/>
          <w:numId w:val="1"/>
        </w:numPr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РЕКВИЗИТЫ СТОРОН</w:t>
      </w:r>
    </w:p>
    <w:p w:rsidR="00DB5CF3" w:rsidRPr="00DB5CF3" w:rsidRDefault="00DB5CF3" w:rsidP="00DB5CF3">
      <w:pPr>
        <w:spacing w:after="12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387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135"/>
        <w:gridCol w:w="4252"/>
      </w:tblGrid>
      <w:tr w:rsidR="00DB5CF3" w:rsidRPr="00DB5CF3" w:rsidTr="00CA4F04">
        <w:trPr>
          <w:trHeight w:val="80"/>
        </w:trPr>
        <w:tc>
          <w:tcPr>
            <w:tcW w:w="5135" w:type="dxa"/>
          </w:tcPr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«ДРСК»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Местонахождения: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Амурская область,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Благовещенск, ул. Шевченко, д. 28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675000, г. Благовещенск, 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Шевченко, д. 28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/счет  40702810300010000849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филиале Амурский 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«ТЭМБР БАНК» г. Благовещенск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Кор/счет</w:t>
            </w:r>
            <w:proofErr w:type="gramEnd"/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30101810400000000733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041012733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2801108200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280150001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 78900638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1052800111308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(4162) 397359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(4162) 397436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doc@drsk.ru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2" w:type="dxa"/>
          </w:tcPr>
          <w:p w:rsidR="00DB5CF3" w:rsidRPr="00DB5CF3" w:rsidRDefault="00DB5CF3" w:rsidP="00DB5CF3">
            <w:pPr>
              <w:spacing w:after="0" w:line="240" w:lineRule="auto"/>
              <w:ind w:right="-81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Почтовый адрес: 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факс____________________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телефон____________________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ИНН _________,  КПП 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/счет № __________________3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в _______________________________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кор</w:t>
            </w:r>
            <w:proofErr w:type="spellEnd"/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/счет</w:t>
            </w:r>
            <w:proofErr w:type="gramEnd"/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______________________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БИК _________________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_______________/</w:t>
            </w: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Pr="00DB5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</w:p>
          <w:p w:rsidR="00DB5CF3" w:rsidRPr="00DB5CF3" w:rsidRDefault="00DB5CF3" w:rsidP="00DB5CF3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right="4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B5CF3" w:rsidRPr="00DB5CF3" w:rsidRDefault="00DB5CF3" w:rsidP="00DB5CF3">
      <w:pPr>
        <w:spacing w:after="120" w:line="240" w:lineRule="auto"/>
        <w:jc w:val="right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8B5DE5" w:rsidRDefault="008B5DE5">
      <w:bookmarkStart w:id="4" w:name="_GoBack"/>
      <w:bookmarkEnd w:id="4"/>
    </w:p>
    <w:sectPr w:rsidR="008B5DE5" w:rsidSect="00A83022">
      <w:footerReference w:type="default" r:id="rId8"/>
      <w:headerReference w:type="first" r:id="rId9"/>
      <w:pgSz w:w="11906" w:h="16838" w:code="9"/>
      <w:pgMar w:top="1106" w:right="851" w:bottom="851" w:left="1418" w:header="426" w:footer="68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8BD" w:rsidRDefault="005B38BD">
      <w:pPr>
        <w:spacing w:after="0" w:line="240" w:lineRule="auto"/>
      </w:pPr>
      <w:r>
        <w:separator/>
      </w:r>
    </w:p>
  </w:endnote>
  <w:endnote w:type="continuationSeparator" w:id="0">
    <w:p w:rsidR="005B38BD" w:rsidRDefault="005B3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248" w:rsidRDefault="0086755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5625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8BD" w:rsidRDefault="005B38BD">
      <w:pPr>
        <w:spacing w:after="0" w:line="240" w:lineRule="auto"/>
      </w:pPr>
      <w:r>
        <w:separator/>
      </w:r>
    </w:p>
  </w:footnote>
  <w:footnote w:type="continuationSeparator" w:id="0">
    <w:p w:rsidR="005B38BD" w:rsidRDefault="005B3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022" w:rsidRPr="00A83022" w:rsidRDefault="00867550" w:rsidP="00A83022">
    <w:pPr>
      <w:pStyle w:val="a3"/>
      <w:jc w:val="right"/>
      <w:rPr>
        <w:rFonts w:ascii="Arial" w:hAnsi="Arial" w:cs="Arial"/>
        <w:b/>
        <w:i/>
      </w:rPr>
    </w:pPr>
    <w:r w:rsidRPr="00A83022">
      <w:rPr>
        <w:rFonts w:ascii="Arial" w:hAnsi="Arial" w:cs="Arial"/>
        <w:b/>
        <w:i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84F3E"/>
    <w:multiLevelType w:val="hybridMultilevel"/>
    <w:tmpl w:val="D652A572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E37B90"/>
    <w:multiLevelType w:val="multilevel"/>
    <w:tmpl w:val="1B9C9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419061E5"/>
    <w:multiLevelType w:val="multilevel"/>
    <w:tmpl w:val="CF5EF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–"/>
      <w:lvlJc w:val="left"/>
      <w:pPr>
        <w:tabs>
          <w:tab w:val="num" w:pos="1288"/>
        </w:tabs>
        <w:ind w:left="107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502C70B3"/>
    <w:multiLevelType w:val="hybridMultilevel"/>
    <w:tmpl w:val="94C617E2"/>
    <w:lvl w:ilvl="0" w:tplc="A9A216F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0FD1C72"/>
    <w:multiLevelType w:val="multilevel"/>
    <w:tmpl w:val="CB9012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–"/>
      <w:lvlJc w:val="left"/>
      <w:pPr>
        <w:tabs>
          <w:tab w:val="num" w:pos="1288"/>
        </w:tabs>
        <w:ind w:left="107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919"/>
    <w:rsid w:val="0045625E"/>
    <w:rsid w:val="005B38BD"/>
    <w:rsid w:val="00867550"/>
    <w:rsid w:val="008A6919"/>
    <w:rsid w:val="008B5DE5"/>
    <w:rsid w:val="00C543ED"/>
    <w:rsid w:val="00DB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B5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5CF3"/>
  </w:style>
  <w:style w:type="paragraph" w:styleId="a5">
    <w:name w:val="footer"/>
    <w:basedOn w:val="a"/>
    <w:link w:val="a6"/>
    <w:uiPriority w:val="99"/>
    <w:semiHidden/>
    <w:unhideWhenUsed/>
    <w:rsid w:val="00DB5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5C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B5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5CF3"/>
  </w:style>
  <w:style w:type="paragraph" w:styleId="a5">
    <w:name w:val="footer"/>
    <w:basedOn w:val="a"/>
    <w:link w:val="a6"/>
    <w:uiPriority w:val="99"/>
    <w:semiHidden/>
    <w:unhideWhenUsed/>
    <w:rsid w:val="00DB5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5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4905</Words>
  <Characters>27960</Characters>
  <Application>Microsoft Office Word</Application>
  <DocSecurity>0</DocSecurity>
  <Lines>233</Lines>
  <Paragraphs>65</Paragraphs>
  <ScaleCrop>false</ScaleCrop>
  <Company>JSC DRSK</Company>
  <LinksUpToDate>false</LinksUpToDate>
  <CharactersWithSpaces>32800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Варыгина Александра Олеговна</dc:creator>
  <cp:keywords/>
  <dc:description/>
  <cp:lastModifiedBy>Варыгина Александра Олеговна</cp:lastModifiedBy>
  <cp:revision>6</cp:revision>
  <dcterms:created xsi:type="dcterms:W3CDTF">2014-06-09T04:22:00Z</dcterms:created>
  <dcterms:modified xsi:type="dcterms:W3CDTF">2014-06-10T00:00:00Z</dcterms:modified>
</cp:coreProperties>
</file>