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4F2639" w:rsidP="00F60214">
      <w:pPr>
        <w:jc w:val="both"/>
      </w:pPr>
      <w:r>
        <w:rPr>
          <w:b/>
          <w:bCs/>
        </w:rPr>
        <w:t>18.07.2014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02-02-</w:t>
      </w:r>
      <w:r w:rsidR="00355ECA">
        <w:rPr>
          <w:b/>
          <w:bCs/>
        </w:rPr>
        <w:t>19/636</w:t>
      </w:r>
    </w:p>
    <w:p w:rsidR="00F60214" w:rsidRDefault="00F60214" w:rsidP="00F60214">
      <w:pPr>
        <w:jc w:val="both"/>
      </w:pPr>
    </w:p>
    <w:p w:rsidR="004F2639" w:rsidRPr="00006335" w:rsidRDefault="00F60214" w:rsidP="00006335">
      <w:pPr>
        <w:tabs>
          <w:tab w:val="center" w:pos="4677"/>
          <w:tab w:val="right" w:pos="9354"/>
        </w:tabs>
        <w:ind w:firstLine="680"/>
        <w:jc w:val="both"/>
        <w:rPr>
          <w:b/>
        </w:rPr>
      </w:pPr>
      <w:r w:rsidRPr="00006335">
        <w:rPr>
          <w:b/>
        </w:rPr>
        <w:t xml:space="preserve">Уведомление </w:t>
      </w:r>
      <w:r w:rsidR="007B6CD8" w:rsidRPr="00006335">
        <w:rPr>
          <w:b/>
        </w:rPr>
        <w:t>о внесение изменений в извещение</w:t>
      </w:r>
      <w:r w:rsidR="004F2639" w:rsidRPr="00006335">
        <w:t xml:space="preserve"> </w:t>
      </w:r>
      <w:r w:rsidR="006754D4" w:rsidRPr="00006335">
        <w:rPr>
          <w:b/>
        </w:rPr>
        <w:t>и закупочную документацию</w:t>
      </w:r>
    </w:p>
    <w:p w:rsidR="006754D4" w:rsidRPr="00006335" w:rsidRDefault="006754D4" w:rsidP="00006335">
      <w:pPr>
        <w:tabs>
          <w:tab w:val="center" w:pos="4677"/>
          <w:tab w:val="right" w:pos="9354"/>
        </w:tabs>
        <w:ind w:firstLine="680"/>
        <w:jc w:val="both"/>
        <w:rPr>
          <w:b/>
        </w:rPr>
      </w:pPr>
    </w:p>
    <w:p w:rsidR="006754D4" w:rsidRPr="00006335" w:rsidRDefault="00F60214" w:rsidP="00006335">
      <w:pPr>
        <w:pStyle w:val="a7"/>
        <w:tabs>
          <w:tab w:val="num" w:pos="0"/>
        </w:tabs>
        <w:spacing w:before="0" w:line="240" w:lineRule="auto"/>
        <w:ind w:firstLine="680"/>
        <w:rPr>
          <w:b/>
          <w:bCs/>
          <w:i/>
          <w:iCs/>
          <w:sz w:val="24"/>
        </w:rPr>
      </w:pPr>
      <w:r w:rsidRPr="00006335">
        <w:rPr>
          <w:color w:val="000000"/>
          <w:sz w:val="24"/>
        </w:rPr>
        <w:t xml:space="preserve">Настоящим извещением сообщаем, о внесении изменений в извещение о проведении открытого </w:t>
      </w:r>
      <w:r w:rsidR="004F2639" w:rsidRPr="00006335">
        <w:rPr>
          <w:color w:val="000000"/>
          <w:sz w:val="24"/>
        </w:rPr>
        <w:t xml:space="preserve">электронного </w:t>
      </w:r>
      <w:r w:rsidRPr="00006335">
        <w:rPr>
          <w:color w:val="000000"/>
          <w:sz w:val="24"/>
        </w:rPr>
        <w:t xml:space="preserve">запроса предложений от </w:t>
      </w:r>
      <w:r w:rsidR="004F2639" w:rsidRPr="00006335">
        <w:rPr>
          <w:color w:val="000000"/>
          <w:sz w:val="24"/>
        </w:rPr>
        <w:t xml:space="preserve">16.07.2014 </w:t>
      </w:r>
      <w:r w:rsidRPr="00006335">
        <w:rPr>
          <w:color w:val="000000"/>
          <w:sz w:val="24"/>
        </w:rPr>
        <w:t xml:space="preserve">г.  № </w:t>
      </w:r>
      <w:r w:rsidR="004F2639" w:rsidRPr="00006335">
        <w:rPr>
          <w:color w:val="000000"/>
          <w:sz w:val="24"/>
        </w:rPr>
        <w:t>43</w:t>
      </w:r>
      <w:r w:rsidR="00355ECA">
        <w:rPr>
          <w:color w:val="000000"/>
          <w:sz w:val="24"/>
        </w:rPr>
        <w:t>6</w:t>
      </w:r>
      <w:r w:rsidR="004F2639" w:rsidRPr="00006335">
        <w:rPr>
          <w:color w:val="000000"/>
          <w:sz w:val="24"/>
        </w:rPr>
        <w:t>/УР</w:t>
      </w:r>
      <w:r w:rsidR="00A57EB4" w:rsidRPr="00006335">
        <w:rPr>
          <w:b/>
          <w:bCs/>
          <w:sz w:val="24"/>
        </w:rPr>
        <w:t xml:space="preserve"> </w:t>
      </w:r>
      <w:r w:rsidR="004F2639" w:rsidRPr="00006335">
        <w:rPr>
          <w:bCs/>
          <w:sz w:val="24"/>
        </w:rPr>
        <w:t>на</w:t>
      </w:r>
      <w:r w:rsidRPr="00006335">
        <w:rPr>
          <w:color w:val="000000"/>
          <w:sz w:val="24"/>
        </w:rPr>
        <w:t xml:space="preserve"> </w:t>
      </w:r>
      <w:r w:rsidR="00A57EB4" w:rsidRPr="00006335">
        <w:rPr>
          <w:sz w:val="24"/>
        </w:rPr>
        <w:t xml:space="preserve">право заключения договора на </w:t>
      </w:r>
      <w:r w:rsidR="006754D4" w:rsidRPr="00006335">
        <w:rPr>
          <w:sz w:val="24"/>
        </w:rPr>
        <w:t xml:space="preserve">выполнение работ для филиала ОАО «ДРСК» « Амурские электрические сети»:  </w:t>
      </w:r>
      <w:r w:rsidR="006754D4" w:rsidRPr="00006335">
        <w:rPr>
          <w:b/>
          <w:bCs/>
          <w:i/>
          <w:iCs/>
          <w:sz w:val="24"/>
        </w:rPr>
        <w:t>«</w:t>
      </w:r>
      <w:r w:rsidR="00355ECA" w:rsidRPr="00355ECA">
        <w:rPr>
          <w:b/>
          <w:bCs/>
          <w:i/>
          <w:iCs/>
          <w:sz w:val="24"/>
        </w:rPr>
        <w:t xml:space="preserve">Ремонт ПС </w:t>
      </w:r>
      <w:proofErr w:type="spellStart"/>
      <w:r w:rsidR="00355ECA" w:rsidRPr="00355ECA">
        <w:rPr>
          <w:b/>
          <w:bCs/>
          <w:i/>
          <w:iCs/>
          <w:sz w:val="24"/>
        </w:rPr>
        <w:t>Среднебелая</w:t>
      </w:r>
      <w:proofErr w:type="spellEnd"/>
      <w:r w:rsidR="00355ECA" w:rsidRPr="00355ECA">
        <w:rPr>
          <w:b/>
          <w:bCs/>
          <w:i/>
          <w:iCs/>
          <w:sz w:val="24"/>
        </w:rPr>
        <w:t xml:space="preserve">, ПС </w:t>
      </w:r>
      <w:proofErr w:type="gramStart"/>
      <w:r w:rsidR="00355ECA" w:rsidRPr="00355ECA">
        <w:rPr>
          <w:b/>
          <w:bCs/>
          <w:i/>
          <w:iCs/>
          <w:sz w:val="24"/>
        </w:rPr>
        <w:t>Береговая</w:t>
      </w:r>
      <w:proofErr w:type="gramEnd"/>
      <w:r w:rsidR="006754D4" w:rsidRPr="00006335">
        <w:rPr>
          <w:b/>
          <w:bCs/>
          <w:i/>
          <w:iCs/>
          <w:sz w:val="24"/>
        </w:rPr>
        <w:t>»</w:t>
      </w:r>
    </w:p>
    <w:p w:rsidR="00BA6AC6" w:rsidRPr="00006335" w:rsidRDefault="00BA6AC6" w:rsidP="00006335">
      <w:pPr>
        <w:pStyle w:val="a7"/>
        <w:tabs>
          <w:tab w:val="num" w:pos="993"/>
        </w:tabs>
        <w:spacing w:before="0" w:line="240" w:lineRule="auto"/>
        <w:ind w:firstLine="680"/>
        <w:rPr>
          <w:b/>
          <w:sz w:val="24"/>
          <w:u w:val="single"/>
        </w:rPr>
      </w:pPr>
      <w:r w:rsidRPr="00006335">
        <w:rPr>
          <w:b/>
          <w:sz w:val="24"/>
          <w:u w:val="single"/>
        </w:rPr>
        <w:t>Изменения внесены:</w:t>
      </w:r>
    </w:p>
    <w:p w:rsidR="00A57EB4" w:rsidRPr="00006335" w:rsidRDefault="00A57EB4" w:rsidP="00006335">
      <w:pPr>
        <w:pStyle w:val="a7"/>
        <w:spacing w:before="0" w:line="240" w:lineRule="auto"/>
        <w:ind w:firstLine="680"/>
        <w:rPr>
          <w:sz w:val="24"/>
        </w:rPr>
      </w:pPr>
      <w:r w:rsidRPr="00006335">
        <w:rPr>
          <w:b/>
          <w:sz w:val="24"/>
        </w:rPr>
        <w:t>В</w:t>
      </w:r>
      <w:r w:rsidR="00BA6AC6" w:rsidRPr="00006335">
        <w:rPr>
          <w:sz w:val="24"/>
        </w:rPr>
        <w:t xml:space="preserve"> </w:t>
      </w:r>
      <w:r w:rsidR="00BA6AC6" w:rsidRPr="00006335">
        <w:rPr>
          <w:b/>
          <w:sz w:val="24"/>
        </w:rPr>
        <w:t>Извещение</w:t>
      </w:r>
      <w:r w:rsidR="00BA6AC6" w:rsidRPr="00006335">
        <w:rPr>
          <w:sz w:val="24"/>
        </w:rPr>
        <w:t xml:space="preserve"> о проведении открытого запроса предложений </w:t>
      </w:r>
      <w:r w:rsidRPr="00006335">
        <w:rPr>
          <w:color w:val="000000"/>
          <w:sz w:val="24"/>
        </w:rPr>
        <w:t xml:space="preserve">от </w:t>
      </w:r>
      <w:r w:rsidR="006754D4" w:rsidRPr="00006335">
        <w:rPr>
          <w:color w:val="000000"/>
          <w:sz w:val="24"/>
        </w:rPr>
        <w:t xml:space="preserve">16.07.2014 </w:t>
      </w:r>
      <w:r w:rsidR="002002AD" w:rsidRPr="00006335">
        <w:rPr>
          <w:color w:val="000000"/>
          <w:sz w:val="24"/>
        </w:rPr>
        <w:t>г. </w:t>
      </w:r>
      <w:r w:rsidR="002002AD" w:rsidRPr="00006335">
        <w:rPr>
          <w:b/>
          <w:color w:val="000000"/>
          <w:sz w:val="24"/>
        </w:rPr>
        <w:t xml:space="preserve">№ </w:t>
      </w:r>
      <w:r w:rsidR="006754D4" w:rsidRPr="00006335">
        <w:rPr>
          <w:b/>
          <w:color w:val="000000"/>
          <w:sz w:val="24"/>
        </w:rPr>
        <w:t>437/УР</w:t>
      </w:r>
      <w:r w:rsidR="00BA6AC6" w:rsidRPr="00006335">
        <w:rPr>
          <w:sz w:val="24"/>
        </w:rPr>
        <w:t>:</w:t>
      </w:r>
      <w:r w:rsidRPr="00006335">
        <w:rPr>
          <w:sz w:val="24"/>
        </w:rPr>
        <w:t xml:space="preserve"> </w:t>
      </w:r>
    </w:p>
    <w:p w:rsidR="006278F4" w:rsidRPr="00355ECA" w:rsidRDefault="006278F4" w:rsidP="00006335">
      <w:pPr>
        <w:tabs>
          <w:tab w:val="left" w:pos="0"/>
        </w:tabs>
        <w:autoSpaceDE w:val="0"/>
        <w:autoSpaceDN w:val="0"/>
        <w:snapToGrid w:val="0"/>
        <w:ind w:firstLine="680"/>
        <w:jc w:val="both"/>
        <w:rPr>
          <w:snapToGrid w:val="0"/>
        </w:rPr>
      </w:pPr>
      <w:r w:rsidRPr="00355ECA">
        <w:tab/>
      </w:r>
      <w:proofErr w:type="gramStart"/>
      <w:r w:rsidR="00A57EB4" w:rsidRPr="00355ECA">
        <w:rPr>
          <w:b/>
          <w:i/>
        </w:rPr>
        <w:t xml:space="preserve">пункт </w:t>
      </w:r>
      <w:r w:rsidR="006754D4" w:rsidRPr="00355ECA">
        <w:rPr>
          <w:b/>
          <w:i/>
        </w:rPr>
        <w:t>1</w:t>
      </w:r>
      <w:r w:rsidR="00A57EB4" w:rsidRPr="00355ECA">
        <w:t xml:space="preserve"> </w:t>
      </w:r>
      <w:r w:rsidR="00BA6AC6" w:rsidRPr="00355ECA">
        <w:rPr>
          <w:b/>
        </w:rPr>
        <w:t xml:space="preserve">– </w:t>
      </w:r>
      <w:r w:rsidR="00A57EB4" w:rsidRPr="00355ECA">
        <w:rPr>
          <w:b/>
        </w:rPr>
        <w:t>«</w:t>
      </w:r>
      <w:r w:rsidR="00355ECA" w:rsidRPr="00355ECA">
        <w:t>Организатор (Заказчик) запроса предложений – ОАО «Дальневосточная распределительная сетевая компания» (далее – ОАО «ДРСК») (Почтовый адрес: 675000, Амурская обл., г. Благовещенск, ул. Шевченко, 28, тел. 8 (4162) 397-307) настоящим приглашает  потенциальных поставщиков к участию в открытом запросе предложений на право заключения Договора на выполнение работ для филиала ОАО «ДРСК» «Амурские электрические сети»:</w:t>
      </w:r>
      <w:proofErr w:type="gramEnd"/>
      <w:r w:rsidR="00355ECA" w:rsidRPr="00355ECA">
        <w:t xml:space="preserve"> </w:t>
      </w:r>
      <w:r w:rsidR="00355ECA" w:rsidRPr="00355ECA">
        <w:rPr>
          <w:b/>
          <w:bCs/>
          <w:i/>
          <w:iCs/>
        </w:rPr>
        <w:t xml:space="preserve">«Ремонт ПС </w:t>
      </w:r>
      <w:proofErr w:type="spellStart"/>
      <w:r w:rsidR="00355ECA" w:rsidRPr="00355ECA">
        <w:rPr>
          <w:b/>
          <w:bCs/>
          <w:i/>
          <w:iCs/>
        </w:rPr>
        <w:t>Среднебелая</w:t>
      </w:r>
      <w:proofErr w:type="spellEnd"/>
      <w:r w:rsidR="00355ECA" w:rsidRPr="00355ECA">
        <w:rPr>
          <w:b/>
          <w:bCs/>
          <w:i/>
          <w:iCs/>
        </w:rPr>
        <w:t xml:space="preserve">, ПС </w:t>
      </w:r>
      <w:proofErr w:type="gramStart"/>
      <w:r w:rsidR="00355ECA" w:rsidRPr="00355ECA">
        <w:rPr>
          <w:b/>
          <w:bCs/>
          <w:i/>
          <w:iCs/>
        </w:rPr>
        <w:t>Береговая</w:t>
      </w:r>
      <w:proofErr w:type="gramEnd"/>
      <w:r w:rsidR="00355ECA" w:rsidRPr="00355ECA">
        <w:rPr>
          <w:bCs/>
          <w:iCs/>
        </w:rPr>
        <w:t>»</w:t>
      </w:r>
      <w:r w:rsidR="00355ECA" w:rsidRPr="00355ECA">
        <w:rPr>
          <w:b/>
          <w:bCs/>
          <w:i/>
          <w:iCs/>
        </w:rPr>
        <w:t>.</w:t>
      </w:r>
    </w:p>
    <w:p w:rsidR="003E5DC1" w:rsidRPr="00006335" w:rsidRDefault="003E5DC1" w:rsidP="00006335">
      <w:pPr>
        <w:pStyle w:val="a7"/>
        <w:spacing w:before="0" w:line="240" w:lineRule="auto"/>
        <w:ind w:firstLine="680"/>
        <w:rPr>
          <w:sz w:val="24"/>
        </w:rPr>
      </w:pPr>
      <w:bookmarkStart w:id="0" w:name="_GoBack"/>
      <w:bookmarkEnd w:id="0"/>
      <w:r w:rsidRPr="00006335">
        <w:rPr>
          <w:b/>
          <w:i/>
          <w:sz w:val="24"/>
        </w:rPr>
        <w:t>пункт 8</w:t>
      </w:r>
      <w:r w:rsidRPr="00006335">
        <w:rPr>
          <w:sz w:val="24"/>
        </w:rPr>
        <w:t xml:space="preserve"> – «Для участия в запросе предложений необходимо своевременно подать предложение, подготовленное в порядке, установленном в документации по запросу предложений.</w:t>
      </w:r>
      <w:r w:rsidR="00006335">
        <w:rPr>
          <w:sz w:val="24"/>
        </w:rPr>
        <w:t xml:space="preserve"> </w:t>
      </w:r>
      <w:r w:rsidRPr="00006335">
        <w:rPr>
          <w:sz w:val="24"/>
        </w:rPr>
        <w:t xml:space="preserve">Предложения представляются в соответствии с требованиями Закупочной документации через функционал ЭТП.  Срок начала приема предложений – </w:t>
      </w:r>
      <w:r w:rsidRPr="00006335">
        <w:rPr>
          <w:b/>
          <w:i/>
          <w:sz w:val="24"/>
        </w:rPr>
        <w:t>«16» июля 2014 года.</w:t>
      </w:r>
      <w:r w:rsidRPr="00006335">
        <w:rPr>
          <w:sz w:val="24"/>
        </w:rPr>
        <w:t xml:space="preserve"> Срок окончания приема предложений - </w:t>
      </w:r>
      <w:r w:rsidRPr="00006335">
        <w:rPr>
          <w:b/>
          <w:i/>
          <w:sz w:val="24"/>
        </w:rPr>
        <w:t>10:00</w:t>
      </w:r>
      <w:r w:rsidRPr="00006335">
        <w:rPr>
          <w:sz w:val="24"/>
        </w:rPr>
        <w:t xml:space="preserve"> часов местного времени (04:00 часов Московского времени) </w:t>
      </w:r>
      <w:r w:rsidRPr="00006335">
        <w:rPr>
          <w:b/>
          <w:i/>
          <w:sz w:val="24"/>
        </w:rPr>
        <w:t>«30» июля 2014 года</w:t>
      </w:r>
      <w:r w:rsidRPr="00006335">
        <w:rPr>
          <w:sz w:val="24"/>
        </w:rPr>
        <w:t>»</w:t>
      </w:r>
    </w:p>
    <w:p w:rsidR="003E5DC1" w:rsidRPr="00006335" w:rsidRDefault="003E5DC1" w:rsidP="00006335">
      <w:pPr>
        <w:autoSpaceDE w:val="0"/>
        <w:autoSpaceDN w:val="0"/>
        <w:ind w:firstLine="680"/>
        <w:jc w:val="both"/>
      </w:pPr>
      <w:r w:rsidRPr="00006335">
        <w:rPr>
          <w:b/>
          <w:i/>
        </w:rPr>
        <w:t>пункт 9</w:t>
      </w:r>
      <w:r w:rsidRPr="00006335">
        <w:t xml:space="preserve"> – «</w:t>
      </w:r>
      <w:r w:rsidRPr="00006335">
        <w:rPr>
          <w:b/>
          <w:i/>
        </w:rPr>
        <w:t>Вскрытие конвертов</w:t>
      </w:r>
      <w:r w:rsidRPr="00006335">
        <w:t xml:space="preserve"> с предложениями участников будет происходить на электронной торговой площадке в</w:t>
      </w:r>
      <w:r w:rsidRPr="00006335">
        <w:rPr>
          <w:b/>
          <w:i/>
        </w:rPr>
        <w:t xml:space="preserve"> </w:t>
      </w:r>
      <w:r w:rsidRPr="00006335">
        <w:rPr>
          <w:b/>
          <w:bCs/>
          <w:i/>
        </w:rPr>
        <w:t>10 часов</w:t>
      </w:r>
      <w:r w:rsidRPr="00006335">
        <w:t xml:space="preserve"> местного времени</w:t>
      </w:r>
      <w:r w:rsidRPr="00006335">
        <w:rPr>
          <w:b/>
          <w:bCs/>
          <w:i/>
        </w:rPr>
        <w:t xml:space="preserve"> (04</w:t>
      </w:r>
      <w:r w:rsidRPr="00006335">
        <w:rPr>
          <w:b/>
          <w:i/>
        </w:rPr>
        <w:t>:00 часов</w:t>
      </w:r>
      <w:r w:rsidRPr="00006335">
        <w:t xml:space="preserve"> Московского времени</w:t>
      </w:r>
      <w:r w:rsidRPr="00006335">
        <w:rPr>
          <w:b/>
          <w:bCs/>
          <w:i/>
        </w:rPr>
        <w:t>) 31 июля</w:t>
      </w:r>
      <w:r w:rsidRPr="00006335">
        <w:rPr>
          <w:b/>
          <w:bCs/>
          <w:i/>
          <w:iCs/>
          <w:color w:val="000000"/>
        </w:rPr>
        <w:t xml:space="preserve"> 2014 года</w:t>
      </w:r>
      <w:r w:rsidRPr="00006335">
        <w:rPr>
          <w:color w:val="000000"/>
        </w:rPr>
        <w:t>. Полная версия предложения, подготовленного в соответствии с требованиями Закупочной документации, предоставляется Организатору процедуры,  путем прикрепления к ценовому предложению на торговой площадке</w:t>
      </w:r>
      <w:r w:rsidRPr="00006335">
        <w:rPr>
          <w:b/>
          <w:bCs/>
          <w:i/>
          <w:iCs/>
          <w:color w:val="000000"/>
        </w:rPr>
        <w:t xml:space="preserve"> b2b-energo, </w:t>
      </w:r>
      <w:r w:rsidRPr="00006335">
        <w:rPr>
          <w:color w:val="000000"/>
        </w:rPr>
        <w:t>после завершения закупочной процедуры в торговой Системе «b2b-energо».</w:t>
      </w:r>
      <w:r w:rsidRPr="00006335">
        <w:t xml:space="preserve"> Заказчик отклоняет  все ценовые предложения, не подтвержденные полной версией предложения в соответствии с требованиями закупочной документации»</w:t>
      </w:r>
    </w:p>
    <w:p w:rsidR="003E5DC1" w:rsidRPr="00006335" w:rsidRDefault="003E5DC1" w:rsidP="00006335">
      <w:pPr>
        <w:autoSpaceDE w:val="0"/>
        <w:autoSpaceDN w:val="0"/>
        <w:ind w:firstLine="680"/>
        <w:jc w:val="both"/>
      </w:pPr>
      <w:r w:rsidRPr="00006335">
        <w:rPr>
          <w:b/>
          <w:i/>
        </w:rPr>
        <w:t xml:space="preserve">пункт 11 </w:t>
      </w:r>
      <w:r w:rsidRPr="00006335">
        <w:t xml:space="preserve">– «Предполагается, что рассмотрение предложений  запроса предложений будет осуществлено  по адресу: </w:t>
      </w:r>
      <w:smartTag w:uri="urn:schemas-microsoft-com:office:smarttags" w:element="metricconverter">
        <w:smartTagPr>
          <w:attr w:name="ProductID" w:val="675000, г"/>
        </w:smartTagPr>
        <w:r w:rsidRPr="00006335">
          <w:t>675000, г</w:t>
        </w:r>
      </w:smartTag>
      <w:r w:rsidRPr="00006335">
        <w:t>. Благовещенск, ул. Шевченко, 28 до 13.08.2014 г. Организатор вправе, при необходимости, изменить данный срок»</w:t>
      </w:r>
    </w:p>
    <w:p w:rsidR="003E5DC1" w:rsidRPr="00006335" w:rsidRDefault="003E5DC1" w:rsidP="00006335">
      <w:pPr>
        <w:pStyle w:val="a7"/>
        <w:spacing w:before="0" w:line="240" w:lineRule="auto"/>
        <w:ind w:firstLine="680"/>
        <w:rPr>
          <w:sz w:val="24"/>
        </w:rPr>
      </w:pPr>
      <w:r w:rsidRPr="00006335">
        <w:rPr>
          <w:b/>
          <w:i/>
          <w:sz w:val="24"/>
        </w:rPr>
        <w:t>пункт 12</w:t>
      </w:r>
      <w:r w:rsidRPr="00006335">
        <w:rPr>
          <w:sz w:val="24"/>
        </w:rPr>
        <w:t xml:space="preserve"> – «Предполагается, что подведение итогов  запроса предложений будет осуществлено  по адресу: </w:t>
      </w:r>
      <w:smartTag w:uri="urn:schemas-microsoft-com:office:smarttags" w:element="metricconverter">
        <w:smartTagPr>
          <w:attr w:name="ProductID" w:val="675000, г"/>
        </w:smartTagPr>
        <w:r w:rsidRPr="00006335">
          <w:rPr>
            <w:sz w:val="24"/>
          </w:rPr>
          <w:t>675000, г</w:t>
        </w:r>
      </w:smartTag>
      <w:r w:rsidRPr="00006335">
        <w:rPr>
          <w:sz w:val="24"/>
        </w:rPr>
        <w:t>. Благовещенск, ул. Шевченко, 28 до 20.08.2014 г. Организатор вправе, при необходимости, изменить данный срок»</w:t>
      </w:r>
    </w:p>
    <w:p w:rsidR="00BA6AC6" w:rsidRPr="00006335" w:rsidRDefault="00A57EB4" w:rsidP="00006335">
      <w:pPr>
        <w:autoSpaceDE w:val="0"/>
        <w:autoSpaceDN w:val="0"/>
        <w:ind w:firstLine="680"/>
        <w:jc w:val="both"/>
      </w:pPr>
      <w:r w:rsidRPr="00006335">
        <w:rPr>
          <w:b/>
        </w:rPr>
        <w:t>В</w:t>
      </w:r>
      <w:r w:rsidR="00BA6AC6" w:rsidRPr="00006335">
        <w:rPr>
          <w:b/>
        </w:rPr>
        <w:t xml:space="preserve"> Закупочную  документацию </w:t>
      </w:r>
      <w:r w:rsidR="00BA6AC6" w:rsidRPr="00006335">
        <w:t>открытого</w:t>
      </w:r>
      <w:r w:rsidR="003E5DC1" w:rsidRPr="00006335">
        <w:t xml:space="preserve"> электронного </w:t>
      </w:r>
      <w:r w:rsidR="00BA6AC6" w:rsidRPr="00006335">
        <w:t>запроса предложений</w:t>
      </w:r>
      <w:r w:rsidR="00BA6AC6" w:rsidRPr="00006335">
        <w:rPr>
          <w:b/>
        </w:rPr>
        <w:t xml:space="preserve"> </w:t>
      </w:r>
      <w:r w:rsidR="00BA6AC6" w:rsidRPr="00006335">
        <w:t xml:space="preserve">от </w:t>
      </w:r>
      <w:r w:rsidR="003E5DC1" w:rsidRPr="00006335">
        <w:t>16.07.2014</w:t>
      </w:r>
      <w:r w:rsidR="00BA6AC6" w:rsidRPr="00006335">
        <w:rPr>
          <w:color w:val="000000"/>
        </w:rPr>
        <w:t>г.</w:t>
      </w:r>
      <w:r w:rsidR="00BA6AC6" w:rsidRPr="00006335">
        <w:t>:</w:t>
      </w:r>
    </w:p>
    <w:p w:rsidR="004E4CBA" w:rsidRPr="00006335" w:rsidRDefault="00BA6AC6" w:rsidP="00006335">
      <w:pPr>
        <w:pStyle w:val="Tabletext"/>
        <w:ind w:firstLine="680"/>
        <w:rPr>
          <w:snapToGrid w:val="0"/>
          <w:color w:val="000000"/>
          <w:sz w:val="24"/>
        </w:rPr>
      </w:pPr>
      <w:r w:rsidRPr="00006335">
        <w:rPr>
          <w:b/>
          <w:i/>
          <w:sz w:val="24"/>
        </w:rPr>
        <w:t xml:space="preserve">Пункт </w:t>
      </w:r>
      <w:r w:rsidR="004E4CBA" w:rsidRPr="00006335">
        <w:rPr>
          <w:b/>
          <w:i/>
          <w:sz w:val="24"/>
        </w:rPr>
        <w:t>4.1.18</w:t>
      </w:r>
      <w:r w:rsidRPr="00006335">
        <w:rPr>
          <w:b/>
          <w:i/>
          <w:sz w:val="24"/>
        </w:rPr>
        <w:t>.</w:t>
      </w:r>
      <w:r w:rsidRPr="00006335">
        <w:rPr>
          <w:sz w:val="24"/>
        </w:rPr>
        <w:t xml:space="preserve"> </w:t>
      </w:r>
      <w:r w:rsidR="00006335">
        <w:rPr>
          <w:sz w:val="24"/>
        </w:rPr>
        <w:t>-</w:t>
      </w:r>
      <w:r w:rsidRPr="00006335">
        <w:rPr>
          <w:sz w:val="24"/>
        </w:rPr>
        <w:t xml:space="preserve"> </w:t>
      </w:r>
      <w:r w:rsidR="004E4CBA" w:rsidRPr="00006335">
        <w:rPr>
          <w:sz w:val="24"/>
        </w:rPr>
        <w:t>«</w:t>
      </w:r>
      <w:r w:rsidR="00006335" w:rsidRPr="00006335">
        <w:rPr>
          <w:color w:val="000000"/>
          <w:sz w:val="24"/>
        </w:rPr>
        <w:t xml:space="preserve">Дата начала подачи предложений Участников: </w:t>
      </w:r>
      <w:r w:rsidR="00006335" w:rsidRPr="00006335">
        <w:rPr>
          <w:b/>
          <w:i/>
          <w:color w:val="000000"/>
          <w:sz w:val="24"/>
        </w:rPr>
        <w:t xml:space="preserve">«16» июля 2014 года. </w:t>
      </w:r>
      <w:r w:rsidR="00006335" w:rsidRPr="00006335">
        <w:rPr>
          <w:color w:val="000000"/>
          <w:sz w:val="24"/>
        </w:rPr>
        <w:t xml:space="preserve">Дата окончания подачи предложений Участников (ставок на B2B): </w:t>
      </w:r>
      <w:r w:rsidR="00006335" w:rsidRPr="00006335">
        <w:rPr>
          <w:b/>
          <w:i/>
          <w:color w:val="000000"/>
          <w:sz w:val="24"/>
        </w:rPr>
        <w:t xml:space="preserve">10:00 часов </w:t>
      </w:r>
      <w:r w:rsidR="00006335" w:rsidRPr="00006335">
        <w:rPr>
          <w:sz w:val="24"/>
        </w:rPr>
        <w:t>местного времени</w:t>
      </w:r>
      <w:r w:rsidR="00006335" w:rsidRPr="00006335">
        <w:rPr>
          <w:b/>
          <w:bCs/>
          <w:i/>
          <w:sz w:val="24"/>
        </w:rPr>
        <w:t xml:space="preserve"> (04</w:t>
      </w:r>
      <w:r w:rsidR="00006335" w:rsidRPr="00006335">
        <w:rPr>
          <w:b/>
          <w:i/>
          <w:sz w:val="24"/>
        </w:rPr>
        <w:t>:00 часов</w:t>
      </w:r>
      <w:r w:rsidR="00006335" w:rsidRPr="00006335">
        <w:rPr>
          <w:sz w:val="24"/>
        </w:rPr>
        <w:t xml:space="preserve"> Московского времени</w:t>
      </w:r>
      <w:r w:rsidR="00006335" w:rsidRPr="00006335">
        <w:rPr>
          <w:b/>
          <w:bCs/>
          <w:i/>
          <w:sz w:val="24"/>
        </w:rPr>
        <w:t>)</w:t>
      </w:r>
      <w:r w:rsidR="00006335" w:rsidRPr="00006335">
        <w:rPr>
          <w:b/>
          <w:i/>
          <w:color w:val="000000"/>
          <w:sz w:val="24"/>
        </w:rPr>
        <w:t xml:space="preserve"> «30» июля 2014 года</w:t>
      </w:r>
      <w:r w:rsidR="00927FAE" w:rsidRPr="00006335">
        <w:rPr>
          <w:snapToGrid w:val="0"/>
          <w:color w:val="000000"/>
          <w:sz w:val="24"/>
        </w:rPr>
        <w:t>»</w:t>
      </w:r>
    </w:p>
    <w:p w:rsidR="00195A67" w:rsidRPr="00006335" w:rsidRDefault="00BA6AC6" w:rsidP="00006335">
      <w:pPr>
        <w:ind w:firstLine="680"/>
        <w:jc w:val="both"/>
        <w:rPr>
          <w:color w:val="000000"/>
        </w:rPr>
      </w:pPr>
      <w:r w:rsidRPr="00006335">
        <w:rPr>
          <w:b/>
          <w:i/>
        </w:rPr>
        <w:t>Пункт 4.1.</w:t>
      </w:r>
      <w:r w:rsidR="002002AD" w:rsidRPr="00006335">
        <w:rPr>
          <w:b/>
          <w:i/>
        </w:rPr>
        <w:t>20</w:t>
      </w:r>
      <w:r w:rsidRPr="00006335">
        <w:t xml:space="preserve"> </w:t>
      </w:r>
      <w:r w:rsidR="00006335">
        <w:t>-</w:t>
      </w:r>
      <w:r w:rsidRPr="00006335">
        <w:t xml:space="preserve"> </w:t>
      </w:r>
      <w:r w:rsidR="00927FAE" w:rsidRPr="00006335">
        <w:t>«</w:t>
      </w:r>
      <w:r w:rsidR="00006335" w:rsidRPr="00006335">
        <w:rPr>
          <w:color w:val="000000"/>
        </w:rPr>
        <w:t xml:space="preserve">Вскрытие конвертов с предложениями Участников состоится в </w:t>
      </w:r>
      <w:r w:rsidR="00006335" w:rsidRPr="00006335">
        <w:rPr>
          <w:b/>
          <w:i/>
          <w:color w:val="000000"/>
        </w:rPr>
        <w:t>10</w:t>
      </w:r>
      <w:r w:rsidR="00006335" w:rsidRPr="00006335">
        <w:rPr>
          <w:b/>
          <w:bCs/>
          <w:i/>
        </w:rPr>
        <w:t xml:space="preserve"> часов</w:t>
      </w:r>
      <w:r w:rsidR="00006335" w:rsidRPr="00006335">
        <w:t xml:space="preserve"> местного времени</w:t>
      </w:r>
      <w:r w:rsidR="00006335" w:rsidRPr="00006335">
        <w:rPr>
          <w:b/>
          <w:bCs/>
          <w:i/>
        </w:rPr>
        <w:t xml:space="preserve"> (04</w:t>
      </w:r>
      <w:r w:rsidR="00006335" w:rsidRPr="00006335">
        <w:rPr>
          <w:b/>
          <w:i/>
        </w:rPr>
        <w:t>:00 часов</w:t>
      </w:r>
      <w:r w:rsidR="00006335" w:rsidRPr="00006335">
        <w:t xml:space="preserve"> Московского времени</w:t>
      </w:r>
      <w:r w:rsidR="00006335" w:rsidRPr="00006335">
        <w:rPr>
          <w:b/>
          <w:bCs/>
          <w:i/>
        </w:rPr>
        <w:t xml:space="preserve">) </w:t>
      </w:r>
      <w:r w:rsidR="00006335" w:rsidRPr="00006335">
        <w:rPr>
          <w:b/>
          <w:i/>
          <w:color w:val="000000"/>
        </w:rPr>
        <w:t>«31» июля 2014 года</w:t>
      </w:r>
      <w:r w:rsidR="00006335" w:rsidRPr="00006335">
        <w:rPr>
          <w:color w:val="000000"/>
        </w:rPr>
        <w:t xml:space="preserve"> на B2B в порядке, предусмотренном регламентом B2B.</w:t>
      </w:r>
      <w:r w:rsidR="00927FAE" w:rsidRPr="00006335">
        <w:rPr>
          <w:color w:val="000000"/>
        </w:rPr>
        <w:t>»</w:t>
      </w:r>
    </w:p>
    <w:p w:rsidR="00006335" w:rsidRPr="00006335" w:rsidRDefault="00006335" w:rsidP="00006335">
      <w:pPr>
        <w:ind w:firstLine="680"/>
        <w:jc w:val="both"/>
        <w:rPr>
          <w:color w:val="000000"/>
        </w:rPr>
      </w:pPr>
      <w:r w:rsidRPr="00006335">
        <w:rPr>
          <w:b/>
          <w:i/>
        </w:rPr>
        <w:t>Пункт 4.1.27</w:t>
      </w:r>
      <w:r w:rsidRPr="00006335">
        <w:rPr>
          <w:b/>
        </w:rPr>
        <w:t xml:space="preserve"> </w:t>
      </w:r>
      <w:r>
        <w:rPr>
          <w:b/>
        </w:rPr>
        <w:t xml:space="preserve">- </w:t>
      </w:r>
      <w:r w:rsidRPr="00006335">
        <w:t xml:space="preserve">«Предполагается, что рассмотрение предложений  запроса предложений будет осуществлено  по адресу: </w:t>
      </w:r>
      <w:smartTag w:uri="urn:schemas-microsoft-com:office:smarttags" w:element="metricconverter">
        <w:smartTagPr>
          <w:attr w:name="ProductID" w:val="675000, г"/>
        </w:smartTagPr>
        <w:r w:rsidRPr="00006335">
          <w:t>675000, г</w:t>
        </w:r>
      </w:smartTag>
      <w:r w:rsidRPr="00006335">
        <w:t>. Благовещенск, ул. Шевченко, 28 до 13.08.2014 г. Организатор вправе, при необходимости, изменить данный срок»</w:t>
      </w:r>
    </w:p>
    <w:p w:rsidR="00006335" w:rsidRPr="00006335" w:rsidRDefault="00006335" w:rsidP="00006335">
      <w:pPr>
        <w:ind w:firstLine="680"/>
        <w:jc w:val="both"/>
        <w:rPr>
          <w:color w:val="000000"/>
        </w:rPr>
      </w:pPr>
      <w:r w:rsidRPr="00006335">
        <w:rPr>
          <w:b/>
          <w:i/>
        </w:rPr>
        <w:lastRenderedPageBreak/>
        <w:t>Пункт 4.1.28</w:t>
      </w:r>
      <w:r w:rsidRPr="00006335">
        <w:rPr>
          <w:b/>
        </w:rPr>
        <w:t xml:space="preserve"> </w:t>
      </w:r>
      <w:r w:rsidRPr="00006335">
        <w:t xml:space="preserve"> </w:t>
      </w:r>
      <w:r w:rsidRPr="00006335">
        <w:rPr>
          <w:b/>
        </w:rPr>
        <w:t>-</w:t>
      </w:r>
      <w:r w:rsidRPr="00006335">
        <w:t xml:space="preserve"> «Предполагается, что подведение итогов  запроса предложений будет осуществлено  по адресу: </w:t>
      </w:r>
      <w:smartTag w:uri="urn:schemas-microsoft-com:office:smarttags" w:element="metricconverter">
        <w:smartTagPr>
          <w:attr w:name="ProductID" w:val="675000, г"/>
        </w:smartTagPr>
        <w:r w:rsidRPr="00006335">
          <w:t>675000, г</w:t>
        </w:r>
      </w:smartTag>
      <w:r w:rsidRPr="00006335">
        <w:t>. Благовещенск, ул. Шевченко, 28 до 20.08.2014 г. Организатор вправе, при необходимости, изменить данный срок»</w:t>
      </w:r>
    </w:p>
    <w:p w:rsidR="00006335" w:rsidRPr="00006335" w:rsidRDefault="00006335" w:rsidP="00006335">
      <w:pPr>
        <w:ind w:firstLine="680"/>
        <w:jc w:val="both"/>
        <w:rPr>
          <w:color w:val="000000"/>
        </w:rPr>
      </w:pPr>
    </w:p>
    <w:p w:rsidR="00A37F57" w:rsidRPr="00006335" w:rsidRDefault="00A37F57" w:rsidP="00006335">
      <w:pPr>
        <w:ind w:firstLine="680"/>
        <w:jc w:val="both"/>
      </w:pPr>
    </w:p>
    <w:p w:rsidR="00F60214" w:rsidRPr="00006335" w:rsidRDefault="00F60214" w:rsidP="00006335">
      <w:pPr>
        <w:ind w:firstLine="680"/>
        <w:jc w:val="both"/>
        <w:rPr>
          <w:b/>
          <w:bCs/>
          <w:i/>
          <w:iCs/>
          <w:noProof/>
        </w:rPr>
      </w:pPr>
    </w:p>
    <w:p w:rsidR="008600A4" w:rsidRDefault="008600A4" w:rsidP="00006335">
      <w:pPr>
        <w:pStyle w:val="a3"/>
        <w:tabs>
          <w:tab w:val="left" w:pos="0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006335" w:rsidRDefault="00006335" w:rsidP="00006335">
      <w:pPr>
        <w:pStyle w:val="a3"/>
        <w:tabs>
          <w:tab w:val="left" w:pos="0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006335" w:rsidRPr="00006335" w:rsidRDefault="00006335" w:rsidP="00006335">
      <w:pPr>
        <w:pStyle w:val="a3"/>
        <w:tabs>
          <w:tab w:val="left" w:pos="0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Pr="00006335" w:rsidRDefault="00F60214" w:rsidP="00006335">
      <w:pPr>
        <w:pStyle w:val="a3"/>
        <w:tabs>
          <w:tab w:val="left" w:pos="0"/>
        </w:tabs>
        <w:jc w:val="both"/>
        <w:rPr>
          <w:b/>
          <w:bCs/>
          <w:i/>
          <w:iCs/>
          <w:noProof/>
          <w:sz w:val="24"/>
          <w:szCs w:val="24"/>
        </w:rPr>
      </w:pPr>
      <w:r w:rsidRPr="00006335">
        <w:rPr>
          <w:b/>
          <w:bCs/>
          <w:i/>
          <w:iCs/>
          <w:noProof/>
          <w:sz w:val="24"/>
          <w:szCs w:val="24"/>
        </w:rPr>
        <w:t>Председатель Закупочной комиссии</w:t>
      </w:r>
    </w:p>
    <w:p w:rsidR="00F60214" w:rsidRPr="00006335" w:rsidRDefault="0007488E" w:rsidP="00006335">
      <w:pPr>
        <w:pStyle w:val="a3"/>
        <w:tabs>
          <w:tab w:val="left" w:pos="0"/>
        </w:tabs>
        <w:jc w:val="both"/>
        <w:rPr>
          <w:b/>
          <w:bCs/>
          <w:i/>
          <w:iCs/>
          <w:noProof/>
          <w:sz w:val="24"/>
          <w:szCs w:val="24"/>
        </w:rPr>
      </w:pPr>
      <w:r w:rsidRPr="00006335">
        <w:rPr>
          <w:b/>
          <w:bCs/>
          <w:i/>
          <w:color w:val="000000"/>
          <w:sz w:val="24"/>
          <w:szCs w:val="24"/>
        </w:rPr>
        <w:t xml:space="preserve">2 уровня </w:t>
      </w:r>
      <w:r w:rsidR="00F60214" w:rsidRPr="00006335">
        <w:rPr>
          <w:b/>
          <w:bCs/>
          <w:i/>
          <w:color w:val="000000"/>
          <w:sz w:val="24"/>
          <w:szCs w:val="24"/>
        </w:rPr>
        <w:t>ОАО «ДРСК»</w:t>
      </w:r>
      <w:r w:rsidR="00F60214" w:rsidRPr="00006335">
        <w:rPr>
          <w:b/>
          <w:bCs/>
          <w:i/>
          <w:iCs/>
          <w:noProof/>
          <w:sz w:val="24"/>
          <w:szCs w:val="24"/>
        </w:rPr>
        <w:tab/>
        <w:t xml:space="preserve">                                       </w:t>
      </w:r>
      <w:r w:rsidR="00006335">
        <w:rPr>
          <w:b/>
          <w:bCs/>
          <w:i/>
          <w:iCs/>
          <w:noProof/>
          <w:sz w:val="24"/>
          <w:szCs w:val="24"/>
        </w:rPr>
        <w:tab/>
      </w:r>
      <w:r w:rsidR="00F60214" w:rsidRPr="00006335">
        <w:rPr>
          <w:b/>
          <w:bCs/>
          <w:i/>
          <w:iCs/>
          <w:noProof/>
          <w:sz w:val="24"/>
          <w:szCs w:val="24"/>
        </w:rPr>
        <w:t xml:space="preserve">                       В.А. Юхимук</w:t>
      </w:r>
    </w:p>
    <w:p w:rsidR="00006335" w:rsidRPr="00006335" w:rsidRDefault="00006335" w:rsidP="00006335">
      <w:pPr>
        <w:pStyle w:val="a3"/>
        <w:tabs>
          <w:tab w:val="left" w:pos="708"/>
        </w:tabs>
        <w:ind w:firstLine="680"/>
        <w:jc w:val="both"/>
        <w:rPr>
          <w:b/>
          <w:bCs/>
          <w:i/>
          <w:iCs/>
          <w:noProof/>
          <w:sz w:val="24"/>
          <w:szCs w:val="24"/>
        </w:rPr>
      </w:pPr>
    </w:p>
    <w:p w:rsidR="00006335" w:rsidRPr="00006335" w:rsidRDefault="00006335" w:rsidP="00006335">
      <w:pPr>
        <w:pStyle w:val="a3"/>
        <w:tabs>
          <w:tab w:val="left" w:pos="708"/>
        </w:tabs>
        <w:ind w:firstLine="680"/>
        <w:jc w:val="both"/>
        <w:rPr>
          <w:b/>
          <w:bCs/>
          <w:i/>
          <w:iCs/>
          <w:noProof/>
          <w:sz w:val="24"/>
          <w:szCs w:val="24"/>
        </w:rPr>
      </w:pPr>
    </w:p>
    <w:p w:rsidR="00006335" w:rsidRPr="00006335" w:rsidRDefault="00006335" w:rsidP="00006335">
      <w:pPr>
        <w:pStyle w:val="a3"/>
        <w:tabs>
          <w:tab w:val="left" w:pos="708"/>
        </w:tabs>
        <w:ind w:firstLine="680"/>
        <w:jc w:val="both"/>
        <w:rPr>
          <w:b/>
          <w:bCs/>
          <w:i/>
          <w:iCs/>
          <w:noProof/>
          <w:sz w:val="24"/>
          <w:szCs w:val="24"/>
        </w:rPr>
      </w:pPr>
    </w:p>
    <w:p w:rsidR="00006335" w:rsidRDefault="00006335" w:rsidP="00006335">
      <w:pPr>
        <w:pStyle w:val="a3"/>
        <w:tabs>
          <w:tab w:val="left" w:pos="708"/>
        </w:tabs>
        <w:ind w:firstLine="680"/>
        <w:jc w:val="both"/>
        <w:rPr>
          <w:b/>
          <w:bCs/>
          <w:i/>
          <w:iCs/>
          <w:noProof/>
          <w:sz w:val="24"/>
          <w:szCs w:val="24"/>
        </w:rPr>
      </w:pPr>
    </w:p>
    <w:p w:rsidR="00006335" w:rsidRDefault="00006335" w:rsidP="00006335">
      <w:pPr>
        <w:pStyle w:val="a3"/>
        <w:tabs>
          <w:tab w:val="left" w:pos="708"/>
        </w:tabs>
        <w:ind w:firstLine="680"/>
        <w:jc w:val="both"/>
        <w:rPr>
          <w:b/>
          <w:bCs/>
          <w:i/>
          <w:iCs/>
          <w:noProof/>
          <w:sz w:val="24"/>
          <w:szCs w:val="24"/>
        </w:rPr>
      </w:pPr>
    </w:p>
    <w:p w:rsidR="00006335" w:rsidRDefault="00006335" w:rsidP="00006335">
      <w:pPr>
        <w:pStyle w:val="a3"/>
        <w:tabs>
          <w:tab w:val="left" w:pos="708"/>
        </w:tabs>
        <w:ind w:firstLine="680"/>
        <w:jc w:val="both"/>
        <w:rPr>
          <w:b/>
          <w:bCs/>
          <w:i/>
          <w:iCs/>
          <w:noProof/>
          <w:sz w:val="24"/>
          <w:szCs w:val="24"/>
        </w:rPr>
      </w:pPr>
    </w:p>
    <w:p w:rsidR="00006335" w:rsidRDefault="00006335" w:rsidP="00006335">
      <w:pPr>
        <w:pStyle w:val="a3"/>
        <w:tabs>
          <w:tab w:val="left" w:pos="708"/>
        </w:tabs>
        <w:ind w:firstLine="680"/>
        <w:jc w:val="both"/>
        <w:rPr>
          <w:b/>
          <w:bCs/>
          <w:i/>
          <w:iCs/>
          <w:noProof/>
          <w:sz w:val="24"/>
          <w:szCs w:val="24"/>
        </w:rPr>
      </w:pPr>
    </w:p>
    <w:p w:rsidR="00006335" w:rsidRPr="00006335" w:rsidRDefault="00006335" w:rsidP="00006335">
      <w:pPr>
        <w:pStyle w:val="a3"/>
        <w:tabs>
          <w:tab w:val="left" w:pos="708"/>
        </w:tabs>
        <w:ind w:firstLine="680"/>
        <w:jc w:val="both"/>
        <w:rPr>
          <w:b/>
          <w:bCs/>
          <w:i/>
          <w:iCs/>
          <w:noProof/>
          <w:sz w:val="24"/>
          <w:szCs w:val="24"/>
        </w:rPr>
      </w:pPr>
    </w:p>
    <w:p w:rsidR="00006335" w:rsidRPr="00006335" w:rsidRDefault="00006335" w:rsidP="00006335">
      <w:pPr>
        <w:pStyle w:val="a3"/>
        <w:tabs>
          <w:tab w:val="left" w:pos="708"/>
        </w:tabs>
        <w:ind w:firstLine="680"/>
        <w:jc w:val="both"/>
        <w:rPr>
          <w:b/>
          <w:bCs/>
          <w:i/>
          <w:iCs/>
          <w:noProof/>
          <w:sz w:val="24"/>
          <w:szCs w:val="24"/>
        </w:rPr>
      </w:pPr>
    </w:p>
    <w:p w:rsidR="00006335" w:rsidRPr="00006335" w:rsidRDefault="00006335" w:rsidP="00006335">
      <w:pPr>
        <w:pStyle w:val="a3"/>
        <w:tabs>
          <w:tab w:val="left" w:pos="708"/>
        </w:tabs>
        <w:ind w:firstLine="680"/>
        <w:jc w:val="both"/>
        <w:rPr>
          <w:b/>
          <w:bCs/>
          <w:i/>
          <w:iCs/>
          <w:noProof/>
          <w:sz w:val="24"/>
          <w:szCs w:val="24"/>
        </w:rPr>
      </w:pPr>
    </w:p>
    <w:p w:rsidR="00006335" w:rsidRPr="00006335" w:rsidRDefault="00006335" w:rsidP="00006335">
      <w:pPr>
        <w:pStyle w:val="a3"/>
        <w:tabs>
          <w:tab w:val="left" w:pos="708"/>
        </w:tabs>
        <w:ind w:firstLine="680"/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Pr="00006335" w:rsidRDefault="00F60214" w:rsidP="00006335">
      <w:pPr>
        <w:pStyle w:val="a3"/>
        <w:tabs>
          <w:tab w:val="left" w:pos="708"/>
        </w:tabs>
        <w:jc w:val="both"/>
        <w:rPr>
          <w:noProof/>
          <w:sz w:val="16"/>
          <w:szCs w:val="16"/>
        </w:rPr>
      </w:pPr>
    </w:p>
    <w:p w:rsidR="006278F4" w:rsidRPr="00006335" w:rsidRDefault="006278F4" w:rsidP="00006335">
      <w:pPr>
        <w:tabs>
          <w:tab w:val="center" w:pos="4253"/>
        </w:tabs>
        <w:jc w:val="both"/>
        <w:rPr>
          <w:sz w:val="16"/>
          <w:szCs w:val="16"/>
        </w:rPr>
      </w:pPr>
      <w:r w:rsidRPr="00006335">
        <w:rPr>
          <w:sz w:val="16"/>
          <w:szCs w:val="16"/>
        </w:rPr>
        <w:t>Исп. Игнатова Т.А.</w:t>
      </w:r>
    </w:p>
    <w:p w:rsidR="006278F4" w:rsidRPr="00006335" w:rsidRDefault="006278F4" w:rsidP="00006335">
      <w:pPr>
        <w:tabs>
          <w:tab w:val="center" w:pos="4253"/>
        </w:tabs>
        <w:jc w:val="both"/>
        <w:rPr>
          <w:sz w:val="16"/>
          <w:szCs w:val="16"/>
        </w:rPr>
      </w:pPr>
      <w:r w:rsidRPr="00006335">
        <w:rPr>
          <w:sz w:val="16"/>
          <w:szCs w:val="16"/>
        </w:rPr>
        <w:t>тел.(416-2) 397-307</w:t>
      </w:r>
    </w:p>
    <w:p w:rsidR="008600A4" w:rsidRPr="00006335" w:rsidRDefault="00355ECA" w:rsidP="00006335">
      <w:pPr>
        <w:tabs>
          <w:tab w:val="center" w:pos="4253"/>
        </w:tabs>
        <w:jc w:val="both"/>
        <w:rPr>
          <w:noProof/>
          <w:sz w:val="16"/>
          <w:szCs w:val="16"/>
        </w:rPr>
      </w:pPr>
      <w:hyperlink r:id="rId8" w:history="1">
        <w:r w:rsidR="006278F4" w:rsidRPr="00006335">
          <w:rPr>
            <w:rStyle w:val="a5"/>
            <w:sz w:val="16"/>
            <w:szCs w:val="16"/>
          </w:rPr>
          <w:t>ignatova-ta@drsk.ru</w:t>
        </w:r>
      </w:hyperlink>
    </w:p>
    <w:sectPr w:rsidR="008600A4" w:rsidRPr="00006335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166235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2693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6335"/>
    <w:rsid w:val="00057D66"/>
    <w:rsid w:val="0007488E"/>
    <w:rsid w:val="00195A67"/>
    <w:rsid w:val="001968AA"/>
    <w:rsid w:val="002002AD"/>
    <w:rsid w:val="00355ECA"/>
    <w:rsid w:val="003E3627"/>
    <w:rsid w:val="003E5DC1"/>
    <w:rsid w:val="00460461"/>
    <w:rsid w:val="004D7946"/>
    <w:rsid w:val="004E4CBA"/>
    <w:rsid w:val="004F2639"/>
    <w:rsid w:val="00536200"/>
    <w:rsid w:val="006278F4"/>
    <w:rsid w:val="006754D4"/>
    <w:rsid w:val="00757824"/>
    <w:rsid w:val="007B1BFB"/>
    <w:rsid w:val="007B6CD8"/>
    <w:rsid w:val="008600A4"/>
    <w:rsid w:val="00927FAE"/>
    <w:rsid w:val="00987B39"/>
    <w:rsid w:val="009F709B"/>
    <w:rsid w:val="00A37F57"/>
    <w:rsid w:val="00A57EB4"/>
    <w:rsid w:val="00BA6AC6"/>
    <w:rsid w:val="00C030EE"/>
    <w:rsid w:val="00CF2FE6"/>
    <w:rsid w:val="00F60214"/>
    <w:rsid w:val="00F73754"/>
    <w:rsid w:val="00F7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2">
    <w:name w:val="toc 2"/>
    <w:basedOn w:val="a"/>
    <w:next w:val="a"/>
    <w:autoRedefine/>
    <w:uiPriority w:val="39"/>
    <w:semiHidden/>
    <w:unhideWhenUsed/>
    <w:rsid w:val="004D7946"/>
    <w:pPr>
      <w:spacing w:after="100"/>
      <w:ind w:left="240"/>
    </w:pPr>
  </w:style>
  <w:style w:type="paragraph" w:styleId="aa">
    <w:name w:val="Balloon Text"/>
    <w:basedOn w:val="a"/>
    <w:link w:val="ab"/>
    <w:uiPriority w:val="99"/>
    <w:semiHidden/>
    <w:unhideWhenUsed/>
    <w:rsid w:val="006278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8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0">
    <w:name w:val="Пункт2"/>
    <w:basedOn w:val="a"/>
    <w:rsid w:val="006278F4"/>
    <w:pPr>
      <w:keepNext/>
      <w:tabs>
        <w:tab w:val="num" w:pos="2835"/>
      </w:tabs>
      <w:suppressAutoHyphens/>
      <w:spacing w:before="240" w:after="120"/>
      <w:ind w:left="2835" w:hanging="708"/>
      <w:outlineLvl w:val="2"/>
    </w:pPr>
    <w:rPr>
      <w:b/>
      <w:snapToGrid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  <w:style w:type="paragraph" w:styleId="2">
    <w:name w:val="toc 2"/>
    <w:basedOn w:val="a"/>
    <w:next w:val="a"/>
    <w:autoRedefine/>
    <w:uiPriority w:val="39"/>
    <w:semiHidden/>
    <w:unhideWhenUsed/>
    <w:rsid w:val="004D7946"/>
    <w:pPr>
      <w:spacing w:after="100"/>
      <w:ind w:left="240"/>
    </w:pPr>
  </w:style>
  <w:style w:type="paragraph" w:styleId="aa">
    <w:name w:val="Balloon Text"/>
    <w:basedOn w:val="a"/>
    <w:link w:val="ab"/>
    <w:uiPriority w:val="99"/>
    <w:semiHidden/>
    <w:unhideWhenUsed/>
    <w:rsid w:val="006278F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78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0">
    <w:name w:val="Пункт2"/>
    <w:basedOn w:val="a"/>
    <w:rsid w:val="006278F4"/>
    <w:pPr>
      <w:keepNext/>
      <w:tabs>
        <w:tab w:val="num" w:pos="2835"/>
      </w:tabs>
      <w:suppressAutoHyphens/>
      <w:spacing w:before="240" w:after="120"/>
      <w:ind w:left="2835" w:hanging="708"/>
      <w:outlineLvl w:val="2"/>
    </w:pPr>
    <w:rPr>
      <w:b/>
      <w:snapToGrid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7</cp:revision>
  <cp:lastPrinted>2014-07-18T01:47:00Z</cp:lastPrinted>
  <dcterms:created xsi:type="dcterms:W3CDTF">2014-07-18T00:29:00Z</dcterms:created>
  <dcterms:modified xsi:type="dcterms:W3CDTF">2014-07-18T01:47:00Z</dcterms:modified>
</cp:coreProperties>
</file>