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85368F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075C">
              <w:rPr>
                <w:b/>
                <w:szCs w:val="28"/>
              </w:rPr>
              <w:t xml:space="preserve">  345/</w:t>
            </w:r>
            <w:proofErr w:type="gramStart"/>
            <w:r w:rsidR="0096075C">
              <w:rPr>
                <w:b/>
                <w:szCs w:val="28"/>
              </w:rPr>
              <w:t>УР-И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6075C" w:rsidP="0067751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77513">
              <w:rPr>
                <w:b/>
                <w:szCs w:val="28"/>
              </w:rPr>
              <w:t>6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 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5D80" w:rsidRPr="004E18A6" w:rsidRDefault="005B5D80" w:rsidP="0096075C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 w:rsidR="0085368F">
        <w:rPr>
          <w:sz w:val="24"/>
        </w:rPr>
        <w:t xml:space="preserve">№ 372272 на </w:t>
      </w:r>
      <w:r w:rsidRPr="004E18A6">
        <w:rPr>
          <w:sz w:val="24"/>
        </w:rPr>
        <w:t>право заключения Договора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="0096075C" w:rsidRPr="00E43192">
        <w:rPr>
          <w:b/>
          <w:bCs/>
          <w:i/>
          <w:iCs/>
          <w:w w:val="110"/>
          <w:sz w:val="24"/>
        </w:rPr>
        <w:t xml:space="preserve">Ремонт </w:t>
      </w:r>
      <w:proofErr w:type="gramStart"/>
      <w:r w:rsidR="0096075C" w:rsidRPr="00E43192">
        <w:rPr>
          <w:b/>
          <w:bCs/>
          <w:i/>
          <w:iCs/>
          <w:w w:val="110"/>
          <w:sz w:val="24"/>
        </w:rPr>
        <w:t>ВЛ</w:t>
      </w:r>
      <w:proofErr w:type="gramEnd"/>
      <w:r w:rsidR="0096075C" w:rsidRPr="00E43192">
        <w:rPr>
          <w:b/>
          <w:bCs/>
          <w:i/>
          <w:iCs/>
          <w:w w:val="110"/>
          <w:sz w:val="24"/>
        </w:rPr>
        <w:t xml:space="preserve"> 0,4 </w:t>
      </w:r>
      <w:proofErr w:type="spellStart"/>
      <w:r w:rsidR="0096075C" w:rsidRPr="00E43192">
        <w:rPr>
          <w:b/>
          <w:bCs/>
          <w:i/>
          <w:iCs/>
          <w:w w:val="110"/>
          <w:sz w:val="24"/>
        </w:rPr>
        <w:t>кВ</w:t>
      </w:r>
      <w:proofErr w:type="spellEnd"/>
      <w:r w:rsidR="0096075C" w:rsidRPr="00E43192">
        <w:rPr>
          <w:b/>
          <w:bCs/>
          <w:i/>
          <w:iCs/>
          <w:w w:val="110"/>
          <w:sz w:val="24"/>
        </w:rPr>
        <w:t xml:space="preserve"> с. Успеновка</w:t>
      </w:r>
      <w:r w:rsidR="0096075C">
        <w:rPr>
          <w:sz w:val="24"/>
        </w:rPr>
        <w:t xml:space="preserve"> (закупка 142</w:t>
      </w:r>
      <w:r w:rsidR="0096075C" w:rsidRPr="00E43192">
        <w:rPr>
          <w:sz w:val="24"/>
        </w:rPr>
        <w:t xml:space="preserve">9 раздела 1.1. </w:t>
      </w:r>
      <w:proofErr w:type="gramStart"/>
      <w:r w:rsidR="0096075C" w:rsidRPr="00E43192">
        <w:rPr>
          <w:sz w:val="24"/>
        </w:rPr>
        <w:t>ГКПЗ 2014 г.).</w:t>
      </w:r>
      <w:proofErr w:type="gramEnd"/>
    </w:p>
    <w:p w:rsidR="0096075C" w:rsidRDefault="0096075C" w:rsidP="005B5D8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6075C" w:rsidRPr="004E18A6" w:rsidRDefault="0096075C" w:rsidP="0096075C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1 544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4E18A6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="0096075C" w:rsidRPr="00E43192">
        <w:rPr>
          <w:sz w:val="24"/>
        </w:rPr>
        <w:t>ООО "</w:t>
      </w:r>
      <w:proofErr w:type="spellStart"/>
      <w:r w:rsidR="0096075C" w:rsidRPr="00E43192">
        <w:rPr>
          <w:sz w:val="24"/>
        </w:rPr>
        <w:t>Энергострой</w:t>
      </w:r>
      <w:proofErr w:type="spellEnd"/>
      <w:r w:rsidR="0096075C" w:rsidRPr="00E43192">
        <w:rPr>
          <w:sz w:val="24"/>
        </w:rPr>
        <w:t xml:space="preserve">" </w:t>
      </w:r>
      <w:r w:rsidRPr="002C18DF">
        <w:rPr>
          <w:sz w:val="24"/>
        </w:rPr>
        <w:t xml:space="preserve"> </w:t>
      </w:r>
      <w:r>
        <w:rPr>
          <w:sz w:val="24"/>
        </w:rPr>
        <w:t>г. Благовещенск  не  соответствующим</w:t>
      </w:r>
      <w:r w:rsidRPr="00D41111">
        <w:rPr>
          <w:sz w:val="24"/>
        </w:rPr>
        <w:t xml:space="preserve"> условиям закупки.</w:t>
      </w:r>
    </w:p>
    <w:p w:rsidR="005B5D80" w:rsidRPr="0096075C" w:rsidRDefault="0096075C" w:rsidP="0096075C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О признании предложения ООО "РЭС"</w:t>
      </w:r>
      <w:r w:rsidRPr="00E43192">
        <w:rPr>
          <w:sz w:val="24"/>
        </w:rPr>
        <w:t xml:space="preserve"> </w:t>
      </w:r>
      <w:r w:rsidRPr="002C18DF">
        <w:rPr>
          <w:sz w:val="24"/>
        </w:rPr>
        <w:t xml:space="preserve"> </w:t>
      </w:r>
      <w:r>
        <w:rPr>
          <w:sz w:val="24"/>
        </w:rPr>
        <w:t>г. Тында не  соответствующим</w:t>
      </w:r>
      <w:r w:rsidRPr="00D41111">
        <w:rPr>
          <w:sz w:val="24"/>
        </w:rPr>
        <w:t xml:space="preserve"> условиям закупки </w:t>
      </w:r>
    </w:p>
    <w:p w:rsidR="005B5D80" w:rsidRPr="00330716" w:rsidRDefault="0096075C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О п</w:t>
      </w:r>
      <w:r w:rsidR="005B5D80">
        <w:rPr>
          <w:sz w:val="24"/>
        </w:rPr>
        <w:t>ризнани</w:t>
      </w:r>
      <w:r>
        <w:rPr>
          <w:sz w:val="24"/>
        </w:rPr>
        <w:t>и</w:t>
      </w:r>
      <w:r w:rsidR="005B5D80">
        <w:rPr>
          <w:sz w:val="24"/>
        </w:rPr>
        <w:t xml:space="preserve"> закупки не состоявшейся.</w:t>
      </w:r>
    </w:p>
    <w:p w:rsidR="005B5D80" w:rsidRPr="00B717E8" w:rsidRDefault="005B5D80" w:rsidP="005B5D8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5D80" w:rsidRPr="00F67F2C" w:rsidRDefault="005B5D80" w:rsidP="005B5D80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 w:rsidR="00533CB1">
        <w:rPr>
          <w:b/>
          <w:i/>
          <w:sz w:val="24"/>
        </w:rPr>
        <w:t xml:space="preserve"> признании</w:t>
      </w:r>
      <w:r>
        <w:rPr>
          <w:b/>
          <w:i/>
          <w:sz w:val="24"/>
        </w:rPr>
        <w:t xml:space="preserve"> предложения </w:t>
      </w:r>
      <w:r w:rsidR="0096075C">
        <w:rPr>
          <w:b/>
          <w:i/>
          <w:sz w:val="24"/>
        </w:rPr>
        <w:t>ООО «</w:t>
      </w:r>
      <w:proofErr w:type="spellStart"/>
      <w:r w:rsidR="0096075C">
        <w:rPr>
          <w:b/>
          <w:i/>
          <w:sz w:val="24"/>
        </w:rPr>
        <w:t>Энергострой</w:t>
      </w:r>
      <w:proofErr w:type="spellEnd"/>
      <w:r w:rsidR="0096075C">
        <w:rPr>
          <w:b/>
          <w:i/>
          <w:sz w:val="24"/>
        </w:rPr>
        <w:t xml:space="preserve">» г. Благовещенск  </w:t>
      </w:r>
      <w:r w:rsidR="00533CB1">
        <w:rPr>
          <w:b/>
          <w:i/>
          <w:sz w:val="24"/>
        </w:rPr>
        <w:t>не соответствующим условиям закупки</w:t>
      </w:r>
      <w:r>
        <w:rPr>
          <w:b/>
          <w:i/>
          <w:sz w:val="24"/>
        </w:rPr>
        <w:t>»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5B5D80" w:rsidRPr="000302C8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5B5D80" w:rsidRDefault="005B5D80" w:rsidP="005B5D80">
      <w:pPr>
        <w:spacing w:after="120" w:line="240" w:lineRule="auto"/>
        <w:rPr>
          <w:b/>
          <w:szCs w:val="28"/>
        </w:rPr>
      </w:pPr>
    </w:p>
    <w:p w:rsidR="005B5D80" w:rsidRDefault="005B5D80" w:rsidP="005B5D80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5B5D80" w:rsidRPr="003E00CB" w:rsidRDefault="005B5D80" w:rsidP="005B5D8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 w:rsidR="0096075C">
        <w:rPr>
          <w:sz w:val="24"/>
          <w:szCs w:val="24"/>
        </w:rPr>
        <w:t>Энергострой</w:t>
      </w:r>
      <w:proofErr w:type="spellEnd"/>
      <w:r>
        <w:rPr>
          <w:sz w:val="24"/>
          <w:szCs w:val="24"/>
        </w:rPr>
        <w:t>»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6075C" w:rsidRPr="00E43192">
        <w:rPr>
          <w:sz w:val="24"/>
          <w:szCs w:val="24"/>
        </w:rPr>
        <w:t xml:space="preserve">1 029 000,00 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B5D80" w:rsidRPr="006471FA" w:rsidRDefault="005B5D80" w:rsidP="005B5D80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96075C" w:rsidRPr="00F67F2C" w:rsidRDefault="0096075C" w:rsidP="0096075C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ООО «РЭС» г. Тында  не соответствующим условиям закупки»</w:t>
      </w:r>
    </w:p>
    <w:p w:rsidR="0096075C" w:rsidRDefault="0096075C" w:rsidP="0096075C">
      <w:pPr>
        <w:spacing w:line="240" w:lineRule="auto"/>
        <w:rPr>
          <w:b/>
          <w:sz w:val="24"/>
          <w:szCs w:val="24"/>
        </w:rPr>
      </w:pPr>
    </w:p>
    <w:p w:rsidR="0096075C" w:rsidRDefault="0096075C" w:rsidP="009607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6075C" w:rsidRDefault="0096075C" w:rsidP="0096075C">
      <w:pPr>
        <w:spacing w:line="240" w:lineRule="auto"/>
        <w:rPr>
          <w:b/>
          <w:sz w:val="24"/>
          <w:szCs w:val="24"/>
        </w:rPr>
      </w:pPr>
    </w:p>
    <w:p w:rsidR="0096075C" w:rsidRDefault="0096075C" w:rsidP="0096075C">
      <w:pPr>
        <w:pStyle w:val="a5"/>
        <w:numPr>
          <w:ilvl w:val="0"/>
          <w:numId w:val="17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96075C" w:rsidRDefault="0096075C" w:rsidP="0096075C">
      <w:pPr>
        <w:pStyle w:val="a5"/>
        <w:numPr>
          <w:ilvl w:val="0"/>
          <w:numId w:val="1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96075C" w:rsidRPr="000302C8" w:rsidRDefault="0096075C" w:rsidP="0096075C">
      <w:pPr>
        <w:pStyle w:val="a5"/>
        <w:numPr>
          <w:ilvl w:val="0"/>
          <w:numId w:val="1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96075C" w:rsidRDefault="0096075C" w:rsidP="0096075C">
      <w:pPr>
        <w:spacing w:after="120" w:line="240" w:lineRule="auto"/>
        <w:rPr>
          <w:b/>
          <w:szCs w:val="28"/>
        </w:rPr>
      </w:pPr>
    </w:p>
    <w:p w:rsidR="0096075C" w:rsidRDefault="0096075C" w:rsidP="0096075C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96075C" w:rsidRPr="003E00CB" w:rsidRDefault="0096075C" w:rsidP="0096075C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«РЭС»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Тында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43192">
        <w:rPr>
          <w:sz w:val="24"/>
          <w:szCs w:val="24"/>
        </w:rPr>
        <w:t>1 485 000,00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6075C" w:rsidRPr="006471FA" w:rsidRDefault="0096075C" w:rsidP="0096075C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10224F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96075C">
        <w:rPr>
          <w:b/>
          <w:sz w:val="24"/>
          <w:szCs w:val="24"/>
        </w:rPr>
        <w:t>3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="0096075C" w:rsidRPr="0096075C">
        <w:rPr>
          <w:b/>
          <w:i/>
          <w:sz w:val="24"/>
          <w:szCs w:val="24"/>
        </w:rPr>
        <w:t>О признании закупки не состоявшейся</w:t>
      </w:r>
      <w:r w:rsidRPr="0010224F">
        <w:rPr>
          <w:b/>
          <w:i/>
          <w:sz w:val="24"/>
          <w:szCs w:val="24"/>
        </w:rPr>
        <w:t>»</w:t>
      </w:r>
    </w:p>
    <w:p w:rsidR="005B5D80" w:rsidRDefault="005B5D80" w:rsidP="005B5D80">
      <w:pPr>
        <w:tabs>
          <w:tab w:val="left" w:pos="6765"/>
        </w:tabs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5D80" w:rsidRPr="00840F06" w:rsidRDefault="005B5D80" w:rsidP="005B5D80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В связи с тем, что</w:t>
      </w:r>
      <w:r w:rsidR="0096075C">
        <w:rPr>
          <w:sz w:val="24"/>
          <w:szCs w:val="24"/>
        </w:rPr>
        <w:t xml:space="preserve"> путем подачи предложения в электронный сейф закупки</w:t>
      </w:r>
      <w:r>
        <w:rPr>
          <w:sz w:val="24"/>
          <w:szCs w:val="24"/>
        </w:rPr>
        <w:t xml:space="preserve"> </w:t>
      </w:r>
      <w:r w:rsidR="0096075C">
        <w:rPr>
          <w:sz w:val="24"/>
          <w:szCs w:val="24"/>
        </w:rPr>
        <w:t>подтверждена</w:t>
      </w:r>
      <w:r>
        <w:rPr>
          <w:sz w:val="24"/>
          <w:szCs w:val="24"/>
        </w:rPr>
        <w:t xml:space="preserve"> всего одна ценовая ставка на ЭТП -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</w:t>
      </w:r>
      <w:r w:rsidR="0096075C">
        <w:rPr>
          <w:snapToGrid/>
          <w:sz w:val="24"/>
          <w:szCs w:val="24"/>
        </w:rPr>
        <w:t>ЭЛМОНТ</w:t>
      </w:r>
      <w:r>
        <w:rPr>
          <w:snapToGrid/>
          <w:sz w:val="24"/>
          <w:szCs w:val="24"/>
        </w:rPr>
        <w:t>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 w:rsidR="0096075C">
        <w:rPr>
          <w:sz w:val="24"/>
          <w:szCs w:val="24"/>
        </w:rPr>
        <w:t>(1 00</w:t>
      </w:r>
      <w:r>
        <w:rPr>
          <w:sz w:val="24"/>
          <w:szCs w:val="24"/>
        </w:rPr>
        <w:t>0 000,00 руб.</w:t>
      </w:r>
      <w:r w:rsidRPr="004E18A6">
        <w:rPr>
          <w:snapToGrid/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, процедура </w:t>
      </w:r>
      <w:r w:rsidR="0096075C">
        <w:rPr>
          <w:sz w:val="24"/>
          <w:szCs w:val="24"/>
        </w:rPr>
        <w:t xml:space="preserve">закупки </w:t>
      </w:r>
      <w:r>
        <w:rPr>
          <w:sz w:val="24"/>
          <w:szCs w:val="24"/>
        </w:rPr>
        <w:t>признается не состоявшейся.</w:t>
      </w:r>
    </w:p>
    <w:p w:rsidR="005B5D80" w:rsidRPr="00840F06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6075C" w:rsidRPr="00840F06" w:rsidRDefault="0096075C" w:rsidP="005B5D80">
      <w:pPr>
        <w:spacing w:line="240" w:lineRule="auto"/>
        <w:rPr>
          <w:b/>
          <w:sz w:val="24"/>
          <w:szCs w:val="24"/>
        </w:rPr>
      </w:pPr>
    </w:p>
    <w:p w:rsidR="005B5D80" w:rsidRPr="00147B0B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</w:t>
      </w:r>
      <w:proofErr w:type="spellStart"/>
      <w:r w:rsidR="0096075C">
        <w:rPr>
          <w:snapToGrid/>
          <w:sz w:val="24"/>
          <w:szCs w:val="24"/>
        </w:rPr>
        <w:t>Энергострой</w:t>
      </w:r>
      <w:proofErr w:type="spellEnd"/>
      <w:r>
        <w:rPr>
          <w:snapToGrid/>
          <w:sz w:val="24"/>
          <w:szCs w:val="24"/>
        </w:rPr>
        <w:t>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96075C" w:rsidRPr="00147B0B" w:rsidRDefault="0096075C" w:rsidP="0096075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«РЭС»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Тында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B5D80" w:rsidRDefault="005B5D80" w:rsidP="005B5D80">
      <w:pPr>
        <w:pStyle w:val="Default"/>
        <w:numPr>
          <w:ilvl w:val="0"/>
          <w:numId w:val="13"/>
        </w:numPr>
        <w:tabs>
          <w:tab w:val="left" w:pos="851"/>
        </w:tabs>
      </w:pPr>
      <w:r>
        <w:t xml:space="preserve">Признать процедуру </w:t>
      </w:r>
      <w:r w:rsidR="0096075C">
        <w:t>закупки</w:t>
      </w:r>
      <w:r>
        <w:t xml:space="preserve"> не состоявшейся.</w:t>
      </w:r>
    </w:p>
    <w:p w:rsidR="006F7DF4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Pr="00D645C6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21" w:rsidRDefault="007E6421" w:rsidP="00E2330B">
      <w:pPr>
        <w:spacing w:line="240" w:lineRule="auto"/>
      </w:pPr>
      <w:r>
        <w:separator/>
      </w:r>
    </w:p>
  </w:endnote>
  <w:endnote w:type="continuationSeparator" w:id="0">
    <w:p w:rsidR="007E6421" w:rsidRDefault="007E64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21" w:rsidRDefault="007E6421" w:rsidP="00E2330B">
      <w:pPr>
        <w:spacing w:line="240" w:lineRule="auto"/>
      </w:pPr>
      <w:r>
        <w:separator/>
      </w:r>
    </w:p>
  </w:footnote>
  <w:footnote w:type="continuationSeparator" w:id="0">
    <w:p w:rsidR="007E6421" w:rsidRDefault="007E642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96075C">
      <w:rPr>
        <w:i/>
        <w:sz w:val="20"/>
      </w:rPr>
      <w:t>итоговый</w:t>
    </w:r>
    <w:r w:rsidR="00D627AC" w:rsidRPr="005B5D80">
      <w:rPr>
        <w:i/>
        <w:sz w:val="20"/>
      </w:rPr>
      <w:t xml:space="preserve">  № </w:t>
    </w:r>
    <w:r w:rsidR="0096075C">
      <w:rPr>
        <w:i/>
        <w:sz w:val="20"/>
      </w:rPr>
      <w:t>345/</w:t>
    </w:r>
    <w:proofErr w:type="gramStart"/>
    <w:r w:rsidR="0096075C">
      <w:rPr>
        <w:i/>
        <w:sz w:val="20"/>
      </w:rPr>
      <w:t>УР-И</w:t>
    </w:r>
    <w:proofErr w:type="gramEnd"/>
    <w:r w:rsidR="0096075C">
      <w:rPr>
        <w:i/>
        <w:sz w:val="20"/>
      </w:rPr>
      <w:t xml:space="preserve"> закупка 1429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D17BE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85C28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36D"/>
    <w:rsid w:val="00631274"/>
    <w:rsid w:val="00641663"/>
    <w:rsid w:val="00655E70"/>
    <w:rsid w:val="00656096"/>
    <w:rsid w:val="00670E07"/>
    <w:rsid w:val="00677513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6421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5368F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75C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31B3-601C-488E-AFE3-FBB7C62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2014-06-02T01:54:00Z</cp:lastPrinted>
  <dcterms:created xsi:type="dcterms:W3CDTF">2014-06-02T01:38:00Z</dcterms:created>
  <dcterms:modified xsi:type="dcterms:W3CDTF">2014-06-06T04:58:00Z</dcterms:modified>
</cp:coreProperties>
</file>