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8784914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8784914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780B57" w:rsidTr="00E37973">
        <w:trPr>
          <w:trHeight w:val="302"/>
        </w:trPr>
        <w:tc>
          <w:tcPr>
            <w:tcW w:w="5210" w:type="dxa"/>
          </w:tcPr>
          <w:p w:rsidR="003C690B" w:rsidRPr="00780B57" w:rsidRDefault="003C690B" w:rsidP="00375859">
            <w:pPr>
              <w:ind w:right="494"/>
              <w:jc w:val="lef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>№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bCs/>
                <w:caps/>
                <w:sz w:val="24"/>
                <w:szCs w:val="24"/>
              </w:rPr>
              <w:t>343/МР</w:t>
            </w:r>
            <w:r w:rsidR="009F0BF7" w:rsidRPr="00780B57">
              <w:rPr>
                <w:sz w:val="24"/>
                <w:szCs w:val="24"/>
              </w:rPr>
              <w:t xml:space="preserve">- </w:t>
            </w:r>
            <w:r w:rsidR="00375859" w:rsidRPr="00780B57">
              <w:rPr>
                <w:sz w:val="24"/>
                <w:szCs w:val="24"/>
              </w:rPr>
              <w:t>В</w:t>
            </w:r>
            <w:r w:rsidR="009F0BF7" w:rsidRPr="00780B57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780B57" w:rsidRDefault="00EE5D54" w:rsidP="00AB2AAD">
            <w:pPr>
              <w:ind w:left="550"/>
              <w:jc w:val="right"/>
              <w:rPr>
                <w:sz w:val="24"/>
                <w:szCs w:val="24"/>
              </w:rPr>
            </w:pPr>
            <w:r w:rsidRPr="00780B57">
              <w:rPr>
                <w:sz w:val="24"/>
                <w:szCs w:val="24"/>
              </w:rPr>
              <w:t xml:space="preserve">                </w:t>
            </w:r>
            <w:r w:rsidR="00E602BC" w:rsidRPr="00780B57">
              <w:rPr>
                <w:sz w:val="24"/>
                <w:szCs w:val="24"/>
              </w:rPr>
              <w:t>«</w:t>
            </w:r>
            <w:r w:rsidR="00921144" w:rsidRPr="00780B57">
              <w:rPr>
                <w:sz w:val="24"/>
                <w:szCs w:val="24"/>
              </w:rPr>
              <w:t>_</w:t>
            </w:r>
            <w:bookmarkStart w:id="2" w:name="_GoBack"/>
            <w:bookmarkEnd w:id="2"/>
            <w:r w:rsidR="00AB2AAD">
              <w:rPr>
                <w:sz w:val="24"/>
                <w:szCs w:val="24"/>
              </w:rPr>
              <w:t>3_</w:t>
            </w:r>
            <w:r w:rsidR="00E602BC" w:rsidRPr="00780B57">
              <w:rPr>
                <w:sz w:val="24"/>
                <w:szCs w:val="24"/>
              </w:rPr>
              <w:t>»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75859" w:rsidRPr="00780B57">
              <w:rPr>
                <w:sz w:val="24"/>
                <w:szCs w:val="24"/>
              </w:rPr>
              <w:t>июля</w:t>
            </w:r>
            <w:r w:rsidR="00EB25E3" w:rsidRPr="00780B57">
              <w:rPr>
                <w:sz w:val="24"/>
                <w:szCs w:val="24"/>
              </w:rPr>
              <w:t xml:space="preserve"> 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BA2847" w:rsidRPr="00780B57">
              <w:rPr>
                <w:sz w:val="24"/>
                <w:szCs w:val="24"/>
              </w:rPr>
              <w:t>2014</w:t>
            </w:r>
            <w:r w:rsidR="003B16A5" w:rsidRPr="00780B57">
              <w:rPr>
                <w:sz w:val="24"/>
                <w:szCs w:val="24"/>
              </w:rPr>
              <w:t xml:space="preserve"> </w:t>
            </w:r>
            <w:r w:rsidR="003C690B" w:rsidRPr="00780B57">
              <w:rPr>
                <w:sz w:val="24"/>
                <w:szCs w:val="24"/>
              </w:rPr>
              <w:t>года</w:t>
            </w:r>
          </w:p>
        </w:tc>
      </w:tr>
    </w:tbl>
    <w:p w:rsidR="003C690B" w:rsidRPr="00780B57" w:rsidRDefault="003C690B" w:rsidP="00C02479">
      <w:pPr>
        <w:ind w:right="1205"/>
        <w:jc w:val="center"/>
        <w:rPr>
          <w:sz w:val="24"/>
          <w:szCs w:val="24"/>
        </w:rPr>
      </w:pPr>
      <w:r w:rsidRPr="00780B57">
        <w:rPr>
          <w:sz w:val="24"/>
          <w:szCs w:val="24"/>
        </w:rPr>
        <w:t>город  Благовещенск, ул. Шевченко, 28</w:t>
      </w:r>
    </w:p>
    <w:p w:rsidR="00EA367F" w:rsidRPr="00780B57" w:rsidRDefault="00EA367F" w:rsidP="00C02479">
      <w:pPr>
        <w:ind w:right="1205"/>
        <w:jc w:val="center"/>
        <w:rPr>
          <w:sz w:val="24"/>
          <w:szCs w:val="24"/>
        </w:rPr>
      </w:pPr>
    </w:p>
    <w:p w:rsidR="00EA367F" w:rsidRPr="00780B57" w:rsidRDefault="00EA367F" w:rsidP="00EA367F">
      <w:pPr>
        <w:rPr>
          <w:sz w:val="24"/>
          <w:szCs w:val="24"/>
        </w:rPr>
      </w:pPr>
      <w:r w:rsidRPr="00780B57">
        <w:rPr>
          <w:sz w:val="24"/>
          <w:szCs w:val="24"/>
        </w:rPr>
        <w:t>ПРЕДМЕТ ЗАКУПКИ:</w:t>
      </w:r>
    </w:p>
    <w:p w:rsidR="00375859" w:rsidRPr="00780B57" w:rsidRDefault="00375859" w:rsidP="00375859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780B57">
        <w:rPr>
          <w:sz w:val="24"/>
          <w:szCs w:val="24"/>
        </w:rPr>
        <w:t xml:space="preserve">Способ и предмет закупки: Открытый электронный запрос предложений на право заключения Договора на поставку:  </w:t>
      </w:r>
      <w:r w:rsidRPr="00780B57">
        <w:rPr>
          <w:b/>
          <w:bCs/>
          <w:i/>
          <w:iCs/>
          <w:sz w:val="24"/>
          <w:szCs w:val="24"/>
        </w:rPr>
        <w:t>«</w:t>
      </w:r>
      <w:r w:rsidRPr="00780B57">
        <w:rPr>
          <w:b/>
          <w:sz w:val="24"/>
          <w:szCs w:val="24"/>
        </w:rPr>
        <w:t xml:space="preserve">Кабельная арматура» </w:t>
      </w:r>
      <w:r w:rsidRPr="00780B57">
        <w:rPr>
          <w:sz w:val="24"/>
          <w:szCs w:val="24"/>
        </w:rPr>
        <w:t>для нужд филиалов ОАО «ДРСК» «Приморские ЭС», «Хабаровские ЭС</w:t>
      </w:r>
      <w:r w:rsidRPr="00780B57">
        <w:rPr>
          <w:bCs/>
          <w:sz w:val="24"/>
          <w:szCs w:val="24"/>
        </w:rPr>
        <w:t>»</w:t>
      </w:r>
    </w:p>
    <w:p w:rsidR="00375859" w:rsidRPr="00780B57" w:rsidRDefault="00375859" w:rsidP="00375859">
      <w:pPr>
        <w:ind w:firstLine="567"/>
        <w:rPr>
          <w:sz w:val="24"/>
          <w:szCs w:val="24"/>
        </w:rPr>
      </w:pPr>
      <w:r w:rsidRPr="00780B57">
        <w:rPr>
          <w:b/>
          <w:bCs/>
          <w:i/>
          <w:iCs/>
          <w:w w:val="110"/>
          <w:sz w:val="24"/>
          <w:szCs w:val="24"/>
        </w:rPr>
        <w:t xml:space="preserve"> </w:t>
      </w:r>
      <w:r w:rsidRPr="00780B57">
        <w:rPr>
          <w:sz w:val="24"/>
          <w:szCs w:val="24"/>
        </w:rPr>
        <w:t>Закупка проводится согласно ГКПЗ 2014г. Раздела  1.2 «Материалы для энергоремонта»  № 1</w:t>
      </w:r>
      <w:r w:rsidR="00F66402">
        <w:rPr>
          <w:sz w:val="24"/>
          <w:szCs w:val="24"/>
        </w:rPr>
        <w:t>455</w:t>
      </w:r>
      <w:r w:rsidRPr="00780B57">
        <w:rPr>
          <w:sz w:val="24"/>
          <w:szCs w:val="24"/>
        </w:rPr>
        <w:t xml:space="preserve">  на основании указания ОАО «ДРСК» от  07.05.2014 г. № 111.</w:t>
      </w:r>
    </w:p>
    <w:p w:rsidR="00375859" w:rsidRPr="00780B57" w:rsidRDefault="00375859" w:rsidP="00375859">
      <w:pPr>
        <w:ind w:firstLine="567"/>
        <w:rPr>
          <w:b/>
          <w:bCs/>
          <w:i/>
          <w:sz w:val="24"/>
          <w:szCs w:val="24"/>
        </w:rPr>
      </w:pPr>
      <w:r w:rsidRPr="00780B57">
        <w:rPr>
          <w:sz w:val="24"/>
          <w:szCs w:val="24"/>
        </w:rPr>
        <w:t xml:space="preserve">Плановая стоимость:  </w:t>
      </w:r>
      <w:r w:rsidRPr="00780B57">
        <w:rPr>
          <w:b/>
          <w:i/>
          <w:sz w:val="24"/>
          <w:szCs w:val="24"/>
        </w:rPr>
        <w:t xml:space="preserve">694 864,00 </w:t>
      </w:r>
      <w:r w:rsidRPr="00780B57">
        <w:rPr>
          <w:sz w:val="24"/>
          <w:szCs w:val="24"/>
        </w:rPr>
        <w:t xml:space="preserve"> </w:t>
      </w:r>
      <w:r w:rsidRPr="00780B57">
        <w:rPr>
          <w:b/>
          <w:bCs/>
          <w:i/>
          <w:sz w:val="24"/>
          <w:szCs w:val="24"/>
        </w:rPr>
        <w:t>руб. без учета НДС</w:t>
      </w:r>
    </w:p>
    <w:p w:rsidR="00375859" w:rsidRPr="00780B57" w:rsidRDefault="00375859" w:rsidP="00375859">
      <w:pPr>
        <w:ind w:firstLine="567"/>
        <w:rPr>
          <w:sz w:val="24"/>
          <w:szCs w:val="24"/>
        </w:rPr>
      </w:pPr>
      <w:r w:rsidRPr="00780B57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780B57" w:rsidRDefault="009F0BF7" w:rsidP="009F0BF7">
      <w:pPr>
        <w:ind w:firstLine="708"/>
        <w:rPr>
          <w:sz w:val="24"/>
          <w:szCs w:val="24"/>
        </w:rPr>
      </w:pPr>
    </w:p>
    <w:p w:rsidR="00C63115" w:rsidRPr="00C63115" w:rsidRDefault="00C63115" w:rsidP="00A22806">
      <w:pPr>
        <w:ind w:firstLine="142"/>
        <w:rPr>
          <w:caps/>
          <w:snapToGrid/>
          <w:sz w:val="24"/>
          <w:szCs w:val="24"/>
        </w:rPr>
      </w:pPr>
      <w:r w:rsidRPr="00C6311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63115" w:rsidRPr="00C63115" w:rsidRDefault="00C63115" w:rsidP="00C63115">
      <w:pPr>
        <w:numPr>
          <w:ilvl w:val="0"/>
          <w:numId w:val="31"/>
        </w:numPr>
        <w:spacing w:line="360" w:lineRule="auto"/>
        <w:rPr>
          <w:i/>
          <w:snapToGrid/>
          <w:sz w:val="24"/>
          <w:szCs w:val="24"/>
        </w:rPr>
      </w:pPr>
      <w:r w:rsidRPr="00C63115">
        <w:rPr>
          <w:bCs/>
          <w:i/>
          <w:iCs/>
          <w:snapToGrid/>
          <w:sz w:val="24"/>
          <w:szCs w:val="24"/>
        </w:rPr>
        <w:t>О ранжировке предложений Участников закупки.  Выбор победителя</w:t>
      </w:r>
    </w:p>
    <w:p w:rsidR="00A22806" w:rsidRDefault="00A22806" w:rsidP="00A22806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A22806" w:rsidRDefault="00A22806" w:rsidP="00A2280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866CD">
        <w:rPr>
          <w:sz w:val="24"/>
          <w:szCs w:val="24"/>
        </w:rPr>
        <w:t>РАССМАТРИВАЕМЫЕ ДОКУМЕНТЫ:</w:t>
      </w:r>
    </w:p>
    <w:p w:rsidR="00A22806" w:rsidRPr="001866CD" w:rsidRDefault="00A22806" w:rsidP="00A22806">
      <w:pPr>
        <w:rPr>
          <w:sz w:val="24"/>
          <w:szCs w:val="24"/>
        </w:rPr>
      </w:pPr>
    </w:p>
    <w:p w:rsidR="00A22806" w:rsidRPr="00FA4679" w:rsidRDefault="00A22806" w:rsidP="00A22806">
      <w:pPr>
        <w:pStyle w:val="a9"/>
        <w:numPr>
          <w:ilvl w:val="0"/>
          <w:numId w:val="23"/>
        </w:numPr>
        <w:snapToGrid w:val="0"/>
        <w:rPr>
          <w:sz w:val="24"/>
          <w:szCs w:val="24"/>
        </w:rPr>
      </w:pPr>
      <w:r>
        <w:rPr>
          <w:sz w:val="24"/>
          <w:szCs w:val="24"/>
        </w:rPr>
        <w:t>Протокол рассмотрения предложений.</w:t>
      </w:r>
    </w:p>
    <w:p w:rsidR="00C63115" w:rsidRPr="00C63115" w:rsidRDefault="00C63115" w:rsidP="00C63115">
      <w:pPr>
        <w:rPr>
          <w:b/>
          <w:sz w:val="24"/>
          <w:szCs w:val="24"/>
        </w:rPr>
      </w:pPr>
    </w:p>
    <w:p w:rsidR="00C63115" w:rsidRPr="00C63115" w:rsidRDefault="00C63115" w:rsidP="00C63115">
      <w:pPr>
        <w:tabs>
          <w:tab w:val="right" w:pos="9360"/>
        </w:tabs>
        <w:jc w:val="left"/>
        <w:rPr>
          <w:b/>
          <w:bCs/>
          <w:i/>
          <w:iCs/>
          <w:snapToGrid/>
          <w:sz w:val="24"/>
          <w:szCs w:val="24"/>
        </w:rPr>
      </w:pPr>
      <w:r w:rsidRPr="00C63115">
        <w:rPr>
          <w:b/>
          <w:bCs/>
          <w:i/>
          <w:iCs/>
          <w:snapToGrid/>
          <w:sz w:val="24"/>
          <w:szCs w:val="24"/>
        </w:rPr>
        <w:t>ВОПРОС 1 «О ранжировке предложений Участников закупки. Выбор победителя»</w:t>
      </w:r>
    </w:p>
    <w:p w:rsidR="009C0010" w:rsidRPr="00780B57" w:rsidRDefault="009C0010" w:rsidP="009C0010">
      <w:pPr>
        <w:pStyle w:val="21"/>
        <w:ind w:left="720"/>
        <w:rPr>
          <w:sz w:val="24"/>
        </w:rPr>
      </w:pPr>
    </w:p>
    <w:p w:rsidR="009F0BF7" w:rsidRPr="00780B57" w:rsidRDefault="009F0BF7" w:rsidP="009F0BF7">
      <w:pPr>
        <w:rPr>
          <w:sz w:val="24"/>
          <w:szCs w:val="24"/>
        </w:rPr>
      </w:pPr>
      <w:r w:rsidRPr="00780B57">
        <w:rPr>
          <w:sz w:val="24"/>
          <w:szCs w:val="24"/>
        </w:rPr>
        <w:t>ОТМЕТИЛИ:</w:t>
      </w:r>
    </w:p>
    <w:p w:rsidR="009F0BF7" w:rsidRPr="00780B57" w:rsidRDefault="009F0BF7" w:rsidP="009F0BF7">
      <w:pPr>
        <w:rPr>
          <w:sz w:val="24"/>
          <w:szCs w:val="24"/>
        </w:rPr>
      </w:pPr>
      <w:r w:rsidRPr="00780B57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p w:rsidR="009F0BF7" w:rsidRPr="00780B57" w:rsidRDefault="009F0BF7" w:rsidP="009F0BF7">
      <w:pPr>
        <w:rPr>
          <w:sz w:val="24"/>
          <w:szCs w:val="24"/>
        </w:rPr>
      </w:pPr>
    </w:p>
    <w:tbl>
      <w:tblPr>
        <w:tblW w:w="5000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25"/>
        <w:gridCol w:w="3396"/>
        <w:gridCol w:w="5534"/>
      </w:tblGrid>
      <w:tr w:rsidR="00C63115" w:rsidRPr="00780B57" w:rsidTr="00C6311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6D1C3A">
            <w:pPr>
              <w:snapToGri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780B57">
              <w:rPr>
                <w:i/>
                <w:sz w:val="24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6D1C3A">
            <w:pPr>
              <w:snapToGrid w:val="0"/>
              <w:rPr>
                <w:i/>
                <w:sz w:val="24"/>
                <w:szCs w:val="24"/>
                <w:lang w:eastAsia="en-US"/>
              </w:rPr>
            </w:pPr>
            <w:r w:rsidRPr="00780B57">
              <w:rPr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6D1C3A">
            <w:pPr>
              <w:snapToGrid w:val="0"/>
              <w:rPr>
                <w:i/>
                <w:sz w:val="24"/>
                <w:szCs w:val="24"/>
                <w:lang w:eastAsia="en-US"/>
              </w:rPr>
            </w:pPr>
            <w:r w:rsidRPr="00780B57">
              <w:rPr>
                <w:i/>
                <w:sz w:val="24"/>
                <w:szCs w:val="24"/>
                <w:lang w:eastAsia="en-US"/>
              </w:rPr>
              <w:t>Существенные условия</w:t>
            </w:r>
          </w:p>
        </w:tc>
      </w:tr>
      <w:tr w:rsidR="00C63115" w:rsidRPr="00780B57" w:rsidTr="00C6311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115" w:rsidRPr="00780B57" w:rsidRDefault="00C63115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780B57">
              <w:rPr>
                <w:rFonts w:eastAsia="Calibri"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ООО "ТехноАльянс" (624090, Россия, Свердловская обл., г. Верхняя Пышма, ул. Сварщиков, д. 2 А, 110)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B5728A">
            <w:pPr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 xml:space="preserve">Цена: 522 000,00 руб. (цена без НДС) 615 958,45 руб. с НДС. </w:t>
            </w:r>
            <w:r w:rsidRPr="00B5728A">
              <w:rPr>
                <w:snapToGrid/>
                <w:sz w:val="24"/>
                <w:szCs w:val="24"/>
              </w:rPr>
              <w:t xml:space="preserve">Срок поставки: </w:t>
            </w:r>
            <w:r w:rsidR="00B5728A" w:rsidRPr="00B5728A">
              <w:rPr>
                <w:snapToGrid/>
                <w:sz w:val="24"/>
                <w:szCs w:val="24"/>
              </w:rPr>
              <w:t>30</w:t>
            </w:r>
            <w:r w:rsidR="00B5728A">
              <w:rPr>
                <w:snapToGrid/>
                <w:sz w:val="24"/>
                <w:szCs w:val="24"/>
              </w:rPr>
              <w:t xml:space="preserve"> дней с момента заключения договора. </w:t>
            </w:r>
            <w:r w:rsidRPr="00780B57">
              <w:rPr>
                <w:snapToGrid/>
                <w:sz w:val="24"/>
                <w:szCs w:val="24"/>
              </w:rPr>
              <w:t>Условия оплаты: в течение 30 дней с момента поставки. Гарантийный срок: 5 лет. Предложение действительно: до 27.07.2014г.</w:t>
            </w:r>
          </w:p>
        </w:tc>
      </w:tr>
      <w:tr w:rsidR="00C63115" w:rsidRPr="00780B57" w:rsidTr="00C6311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115" w:rsidRPr="00780B57" w:rsidRDefault="00C63115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780B57">
              <w:rPr>
                <w:rFonts w:eastAsia="Calibri"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ОАО "ЗЭТА" (630501, Россия, Новосибирская область, Новосибирский район, р. п. Краснообск, ул. Восточная, д. 4)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Цена: 527 000,00 руб. (цена без НДС) 621 860,00 руб. с НДС. Срок завершения поставки: до 01.07.2014г. Условия оплаты: в течение 30 календарных дней с момента получения продукции на склад грузополучателя, до 01.08.2014г. Гарантийный срок: 5 лет с момента поставки продукции. Предложение действительно: до 31.08.2014г.</w:t>
            </w:r>
          </w:p>
        </w:tc>
      </w:tr>
      <w:tr w:rsidR="00C63115" w:rsidRPr="00780B57" w:rsidTr="00C6311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115" w:rsidRPr="00780B57" w:rsidRDefault="00C63115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780B57">
              <w:rPr>
                <w:rFonts w:eastAsia="Calibri"/>
                <w:sz w:val="24"/>
                <w:szCs w:val="24"/>
                <w:lang w:eastAsia="en-US"/>
              </w:rPr>
              <w:lastRenderedPageBreak/>
              <w:t>3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ООО Управляющая компания "Радиан" (664040, Иркутская область, г. Иркутск, ул. Розы Люксембург, д. 184)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Цена: 542 372,88 руб. (цена без НДС) 640 000,00 руб. с НДС. Срок поставки: 55 календарных дней. Условия оплаты: до 31.07.2014г. Гарантийный срок: 12 месяцев. Предложение действительно: до 29.08.2014г.</w:t>
            </w:r>
          </w:p>
        </w:tc>
      </w:tr>
      <w:tr w:rsidR="00C63115" w:rsidRPr="00780B57" w:rsidTr="00C63115"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3115" w:rsidRPr="00780B57" w:rsidRDefault="00C63115" w:rsidP="00AC4A38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  <w:r w:rsidRPr="00780B57">
              <w:rPr>
                <w:rFonts w:eastAsia="Calibri"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1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ООО "Техэлектро СЗ" (194021, Россия, г. Санкт - Петербург, ул. Новороссийская, д. 49, лит. "Б")</w:t>
            </w:r>
          </w:p>
        </w:tc>
        <w:tc>
          <w:tcPr>
            <w:tcW w:w="2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 xml:space="preserve">Цена: 647 997,00 руб. (цена без НДС) 764 636,46,00 руб. с НДС. Срок завершения поставки: 01.07.2014г. Условия оплаты: в течение 30 календарных дней с момента получения продукции на склад грузополучателя, до 01.08.2014г. Гарантийный срок: </w:t>
            </w:r>
          </w:p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  <w:u w:val="single"/>
              </w:rPr>
              <w:t>На муфты</w:t>
            </w:r>
            <w:r w:rsidRPr="00780B57">
              <w:rPr>
                <w:snapToGrid/>
                <w:sz w:val="24"/>
                <w:szCs w:val="24"/>
              </w:rPr>
              <w:t xml:space="preserve">: гарантийный срок хранения 24 месяца; гарантийный срок эксплуатации  5 лет с момента монтажа муфты. Срок службы муфт не менее 30 лет по ГОСТ 13781.0-86. </w:t>
            </w:r>
          </w:p>
          <w:p w:rsidR="00C63115" w:rsidRPr="00780B57" w:rsidRDefault="00C63115" w:rsidP="00571851">
            <w:pPr>
              <w:jc w:val="left"/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  <w:u w:val="single"/>
              </w:rPr>
              <w:t>На наконечники:</w:t>
            </w:r>
            <w:r w:rsidRPr="00780B57">
              <w:rPr>
                <w:snapToGrid/>
                <w:sz w:val="24"/>
                <w:szCs w:val="24"/>
              </w:rPr>
              <w:t xml:space="preserve"> Срок службы наконечников-25 лет. Гарантийный срок хранения-2 года с момента изготовления наконечников. Гарантийный срок эксплуатации: 5 лет со дня ввода наконечников в эксплуатацию. Дата изготовления: 1-2 квартал 2014г.</w:t>
            </w:r>
          </w:p>
          <w:p w:rsidR="00C63115" w:rsidRPr="00780B57" w:rsidRDefault="00C63115" w:rsidP="00571851">
            <w:pPr>
              <w:rPr>
                <w:snapToGrid/>
                <w:sz w:val="24"/>
                <w:szCs w:val="24"/>
              </w:rPr>
            </w:pPr>
            <w:r w:rsidRPr="00780B57">
              <w:rPr>
                <w:snapToGrid/>
                <w:sz w:val="24"/>
                <w:szCs w:val="24"/>
              </w:rPr>
              <w:t>Предложение действительно: до 31.08.2014г.</w:t>
            </w:r>
          </w:p>
        </w:tc>
      </w:tr>
    </w:tbl>
    <w:p w:rsidR="009F0BF7" w:rsidRPr="00780B57" w:rsidRDefault="009F0BF7" w:rsidP="009F0BF7">
      <w:pPr>
        <w:pStyle w:val="21"/>
        <w:rPr>
          <w:b/>
          <w:bCs/>
          <w:i/>
          <w:iCs/>
          <w:sz w:val="24"/>
        </w:rPr>
      </w:pPr>
    </w:p>
    <w:p w:rsidR="00EE5D54" w:rsidRPr="00780B57" w:rsidRDefault="00EE5D54" w:rsidP="009F0BF7">
      <w:pPr>
        <w:pStyle w:val="21"/>
        <w:rPr>
          <w:b/>
          <w:bCs/>
          <w:i/>
          <w:iCs/>
          <w:sz w:val="24"/>
        </w:rPr>
      </w:pPr>
    </w:p>
    <w:p w:rsidR="00B5728A" w:rsidRDefault="00EC0C47" w:rsidP="009F0BF7">
      <w:pPr>
        <w:rPr>
          <w:snapToGrid/>
          <w:sz w:val="24"/>
          <w:szCs w:val="24"/>
        </w:rPr>
      </w:pPr>
      <w:r w:rsidRPr="00780B57">
        <w:rPr>
          <w:sz w:val="24"/>
          <w:szCs w:val="24"/>
        </w:rPr>
        <w:t xml:space="preserve">       На основании вышеприведенной ранжировк</w:t>
      </w:r>
      <w:r w:rsidR="0068517C" w:rsidRPr="00780B57">
        <w:rPr>
          <w:sz w:val="24"/>
          <w:szCs w:val="24"/>
        </w:rPr>
        <w:t>и</w:t>
      </w:r>
      <w:r w:rsidRPr="00780B57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C63115" w:rsidRPr="00780B57">
        <w:rPr>
          <w:b/>
          <w:i/>
          <w:snapToGrid/>
          <w:sz w:val="24"/>
          <w:szCs w:val="24"/>
        </w:rPr>
        <w:t>ООО "ТехноАльянс"</w:t>
      </w:r>
      <w:r w:rsidR="00C63115" w:rsidRPr="00780B57">
        <w:rPr>
          <w:snapToGrid/>
          <w:sz w:val="24"/>
          <w:szCs w:val="24"/>
        </w:rPr>
        <w:t xml:space="preserve"> (624090, Россия, Свердловская обл., г. Верхняя Пышма, ул. Сварщиков, д. 2 А, 110)</w:t>
      </w:r>
      <w:r w:rsidRPr="00780B57">
        <w:rPr>
          <w:b/>
          <w:sz w:val="24"/>
          <w:szCs w:val="24"/>
        </w:rPr>
        <w:t>,</w:t>
      </w:r>
      <w:r w:rsidRPr="00780B57">
        <w:rPr>
          <w:sz w:val="24"/>
          <w:szCs w:val="24"/>
        </w:rPr>
        <w:t xml:space="preserve"> предложение на поставку:</w:t>
      </w:r>
      <w:r w:rsidRPr="00780B57">
        <w:rPr>
          <w:bCs/>
          <w:sz w:val="24"/>
          <w:szCs w:val="24"/>
        </w:rPr>
        <w:t xml:space="preserve"> </w:t>
      </w:r>
      <w:r w:rsidRPr="00780B57">
        <w:rPr>
          <w:b/>
          <w:sz w:val="24"/>
          <w:szCs w:val="24"/>
        </w:rPr>
        <w:t>«</w:t>
      </w:r>
      <w:r w:rsidR="00C63115" w:rsidRPr="00780B57">
        <w:rPr>
          <w:b/>
          <w:sz w:val="24"/>
          <w:szCs w:val="24"/>
        </w:rPr>
        <w:t xml:space="preserve">Кабельная арматура» </w:t>
      </w:r>
      <w:r w:rsidR="00C63115" w:rsidRPr="00780B57">
        <w:rPr>
          <w:sz w:val="24"/>
          <w:szCs w:val="24"/>
        </w:rPr>
        <w:t>для нужд филиалов ОАО «ДРСК» «Приморские ЭС», «Хабаровские ЭС</w:t>
      </w:r>
      <w:r w:rsidRPr="00780B57">
        <w:rPr>
          <w:bCs/>
          <w:sz w:val="24"/>
          <w:szCs w:val="24"/>
        </w:rPr>
        <w:t>»</w:t>
      </w:r>
      <w:r w:rsidRPr="00780B57">
        <w:rPr>
          <w:b/>
          <w:i/>
          <w:sz w:val="24"/>
          <w:szCs w:val="24"/>
        </w:rPr>
        <w:t xml:space="preserve"> </w:t>
      </w:r>
      <w:r w:rsidR="00B5728A">
        <w:rPr>
          <w:sz w:val="24"/>
          <w:szCs w:val="24"/>
        </w:rPr>
        <w:t xml:space="preserve">на общую сумму  - </w:t>
      </w:r>
      <w:r w:rsidR="00B5728A" w:rsidRPr="00780B57">
        <w:rPr>
          <w:snapToGrid/>
          <w:sz w:val="24"/>
          <w:szCs w:val="24"/>
        </w:rPr>
        <w:t xml:space="preserve">522 000,00 руб. (цена без НДС) 615 958,45 руб. с НДС. </w:t>
      </w:r>
      <w:r w:rsidR="00B5728A" w:rsidRPr="00B5728A">
        <w:rPr>
          <w:snapToGrid/>
          <w:sz w:val="24"/>
          <w:szCs w:val="24"/>
        </w:rPr>
        <w:t>Срок поставки: 30</w:t>
      </w:r>
      <w:r w:rsidR="00B5728A">
        <w:rPr>
          <w:snapToGrid/>
          <w:sz w:val="24"/>
          <w:szCs w:val="24"/>
        </w:rPr>
        <w:t xml:space="preserve"> дней с момента заключения договора.</w:t>
      </w:r>
      <w:r w:rsidR="00B5728A" w:rsidRPr="00780B57">
        <w:rPr>
          <w:snapToGrid/>
          <w:sz w:val="24"/>
          <w:szCs w:val="24"/>
        </w:rPr>
        <w:t xml:space="preserve"> Условия оплаты: в течение 30 дней с момента поставки. Гарантийный срок: 5 лет. Предложение действительно: до 27.07.2014г.</w:t>
      </w:r>
    </w:p>
    <w:p w:rsidR="009F0BF7" w:rsidRPr="00780B57" w:rsidRDefault="009F0BF7" w:rsidP="009F0BF7">
      <w:pPr>
        <w:rPr>
          <w:b/>
          <w:sz w:val="24"/>
          <w:szCs w:val="24"/>
        </w:rPr>
      </w:pPr>
      <w:r w:rsidRPr="00780B57">
        <w:rPr>
          <w:b/>
          <w:sz w:val="24"/>
          <w:szCs w:val="24"/>
        </w:rPr>
        <w:t>РЕШИЛИ:</w:t>
      </w:r>
    </w:p>
    <w:p w:rsidR="009F0BF7" w:rsidRPr="00780B57" w:rsidRDefault="009F0BF7" w:rsidP="009F0BF7">
      <w:pPr>
        <w:rPr>
          <w:sz w:val="24"/>
          <w:szCs w:val="24"/>
        </w:rPr>
      </w:pPr>
    </w:p>
    <w:p w:rsidR="00A22806" w:rsidRPr="00FA4679" w:rsidRDefault="00A22806" w:rsidP="00A22806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ind w:left="0" w:firstLine="567"/>
        <w:rPr>
          <w:b/>
          <w:i/>
          <w:sz w:val="24"/>
          <w:szCs w:val="24"/>
          <w:lang w:eastAsia="en-US"/>
        </w:rPr>
      </w:pPr>
      <w:r w:rsidRPr="00FA4679">
        <w:rPr>
          <w:sz w:val="24"/>
          <w:szCs w:val="24"/>
        </w:rPr>
        <w:t xml:space="preserve">Утвердить предварительную ранжировку предложений Участников </w:t>
      </w:r>
    </w:p>
    <w:p w:rsidR="00A22806" w:rsidRDefault="00A22806" w:rsidP="00A22806">
      <w:pPr>
        <w:pStyle w:val="a9"/>
        <w:tabs>
          <w:tab w:val="left" w:pos="426"/>
        </w:tabs>
        <w:suppressAutoHyphens/>
        <w:snapToGrid w:val="0"/>
        <w:ind w:left="0"/>
        <w:rPr>
          <w:snapToGrid/>
          <w:sz w:val="24"/>
          <w:szCs w:val="24"/>
        </w:rPr>
      </w:pPr>
      <w:r w:rsidRPr="00B5728A">
        <w:rPr>
          <w:b/>
          <w:sz w:val="24"/>
          <w:szCs w:val="24"/>
        </w:rPr>
        <w:t>1 место:</w:t>
      </w:r>
      <w:r w:rsidRPr="00FA4679">
        <w:rPr>
          <w:sz w:val="24"/>
          <w:szCs w:val="24"/>
        </w:rPr>
        <w:t xml:space="preserve"> </w:t>
      </w:r>
      <w:r w:rsidRPr="00780B57">
        <w:rPr>
          <w:snapToGrid/>
          <w:sz w:val="24"/>
          <w:szCs w:val="24"/>
        </w:rPr>
        <w:t>ООО "ТехноАльянс" (624090, Россия, Свердловская обл., г. Верхняя Пышма, ул. Сварщиков, д. 2 А, 110)</w:t>
      </w:r>
    </w:p>
    <w:p w:rsidR="00A22806" w:rsidRDefault="00A22806" w:rsidP="00A22806">
      <w:pPr>
        <w:pStyle w:val="a9"/>
        <w:tabs>
          <w:tab w:val="left" w:pos="426"/>
        </w:tabs>
        <w:suppressAutoHyphens/>
        <w:snapToGrid w:val="0"/>
        <w:ind w:left="0"/>
        <w:rPr>
          <w:snapToGrid/>
          <w:sz w:val="24"/>
          <w:szCs w:val="24"/>
        </w:rPr>
      </w:pPr>
      <w:r w:rsidRPr="00B5728A">
        <w:rPr>
          <w:b/>
          <w:sz w:val="24"/>
          <w:szCs w:val="24"/>
        </w:rPr>
        <w:t>2 место:</w:t>
      </w:r>
      <w:r w:rsidRPr="00FA4679">
        <w:rPr>
          <w:sz w:val="24"/>
          <w:szCs w:val="24"/>
        </w:rPr>
        <w:t xml:space="preserve"> </w:t>
      </w:r>
      <w:r w:rsidRPr="00780B57">
        <w:rPr>
          <w:snapToGrid/>
          <w:sz w:val="24"/>
          <w:szCs w:val="24"/>
        </w:rPr>
        <w:t>ОАО "ЗЭТА" (630501, Россия, Новосибирская область, Новосибирский район, р. п. Краснообск, ул. Восточная, д. 4)</w:t>
      </w:r>
    </w:p>
    <w:p w:rsidR="00A22806" w:rsidRPr="00A22806" w:rsidRDefault="00B5728A" w:rsidP="00B5728A">
      <w:pPr>
        <w:pStyle w:val="a9"/>
        <w:tabs>
          <w:tab w:val="left" w:pos="426"/>
        </w:tabs>
        <w:suppressAutoHyphens/>
        <w:snapToGrid w:val="0"/>
        <w:ind w:left="0"/>
        <w:rPr>
          <w:b/>
          <w:sz w:val="24"/>
          <w:szCs w:val="24"/>
        </w:rPr>
      </w:pPr>
      <w:r w:rsidRPr="00B5728A">
        <w:rPr>
          <w:b/>
          <w:sz w:val="24"/>
          <w:szCs w:val="24"/>
        </w:rPr>
        <w:t>3 место:</w:t>
      </w:r>
      <w:r>
        <w:rPr>
          <w:b/>
          <w:sz w:val="24"/>
          <w:szCs w:val="24"/>
        </w:rPr>
        <w:t xml:space="preserve"> </w:t>
      </w:r>
      <w:r w:rsidRPr="00780B57">
        <w:rPr>
          <w:snapToGrid/>
          <w:sz w:val="24"/>
          <w:szCs w:val="24"/>
        </w:rPr>
        <w:t>ООО Управляющая компания "Радиан" (664040, Иркутская область, г. Иркутск, ул. Розы Люксембург, д. 184)</w:t>
      </w:r>
    </w:p>
    <w:p w:rsidR="00A22806" w:rsidRPr="00B5728A" w:rsidRDefault="00B5728A" w:rsidP="00B5728A">
      <w:pPr>
        <w:tabs>
          <w:tab w:val="left" w:pos="426"/>
        </w:tabs>
        <w:suppressAutoHyphens/>
        <w:snapToGrid w:val="0"/>
        <w:rPr>
          <w:sz w:val="24"/>
          <w:szCs w:val="24"/>
        </w:rPr>
      </w:pPr>
      <w:r w:rsidRPr="00B5728A">
        <w:rPr>
          <w:b/>
          <w:sz w:val="24"/>
          <w:szCs w:val="24"/>
        </w:rPr>
        <w:t>4 место:</w:t>
      </w:r>
      <w:r w:rsidRPr="00B5728A">
        <w:rPr>
          <w:sz w:val="24"/>
          <w:szCs w:val="24"/>
        </w:rPr>
        <w:t xml:space="preserve"> </w:t>
      </w:r>
      <w:r w:rsidRPr="00780B57">
        <w:rPr>
          <w:snapToGrid/>
          <w:sz w:val="24"/>
          <w:szCs w:val="24"/>
        </w:rPr>
        <w:t>ООО "Техэлектро СЗ" (194021, Россия, г. Санкт - Петербург, ул. Новороссийская, д. 49, лит. "Б")</w:t>
      </w:r>
    </w:p>
    <w:p w:rsidR="00780B57" w:rsidRPr="00A22806" w:rsidRDefault="00A22806" w:rsidP="00B5728A">
      <w:pPr>
        <w:pStyle w:val="a9"/>
        <w:numPr>
          <w:ilvl w:val="0"/>
          <w:numId w:val="24"/>
        </w:numPr>
        <w:tabs>
          <w:tab w:val="left" w:pos="426"/>
        </w:tabs>
        <w:suppressAutoHyphens/>
        <w:snapToGrid w:val="0"/>
        <w:ind w:left="0" w:firstLine="426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="00780B57" w:rsidRPr="00A22806">
        <w:rPr>
          <w:sz w:val="24"/>
          <w:szCs w:val="24"/>
        </w:rPr>
        <w:t xml:space="preserve">ризнать Победителем Участника, занявшего первое место, а именно:  </w:t>
      </w:r>
      <w:r w:rsidR="00780B57" w:rsidRPr="00A22806">
        <w:rPr>
          <w:b/>
          <w:i/>
          <w:snapToGrid/>
          <w:sz w:val="24"/>
          <w:szCs w:val="24"/>
        </w:rPr>
        <w:t>ООО "ТехноАльянс"</w:t>
      </w:r>
      <w:r w:rsidR="00780B57" w:rsidRPr="00A22806">
        <w:rPr>
          <w:snapToGrid/>
          <w:sz w:val="24"/>
          <w:szCs w:val="24"/>
        </w:rPr>
        <w:t xml:space="preserve"> (624090, Россия, Свердловская обл., г. Верхняя Пышма, ул. Сварщиков, д. 2 А, 110)</w:t>
      </w:r>
      <w:r w:rsidR="00780B57" w:rsidRPr="00A22806">
        <w:rPr>
          <w:b/>
          <w:sz w:val="24"/>
          <w:szCs w:val="24"/>
        </w:rPr>
        <w:t>,</w:t>
      </w:r>
      <w:r w:rsidR="00780B57" w:rsidRPr="00A22806">
        <w:rPr>
          <w:sz w:val="24"/>
          <w:szCs w:val="24"/>
        </w:rPr>
        <w:t xml:space="preserve"> предложение на поставку:</w:t>
      </w:r>
      <w:r w:rsidR="00780B57" w:rsidRPr="00A22806">
        <w:rPr>
          <w:bCs/>
          <w:sz w:val="24"/>
          <w:szCs w:val="24"/>
        </w:rPr>
        <w:t xml:space="preserve"> </w:t>
      </w:r>
      <w:r w:rsidR="00780B57" w:rsidRPr="00A22806">
        <w:rPr>
          <w:b/>
          <w:sz w:val="24"/>
          <w:szCs w:val="24"/>
        </w:rPr>
        <w:t xml:space="preserve">«Кабельная арматура» </w:t>
      </w:r>
      <w:r w:rsidR="00780B57" w:rsidRPr="00A22806">
        <w:rPr>
          <w:sz w:val="24"/>
          <w:szCs w:val="24"/>
        </w:rPr>
        <w:t>для нужд филиалов ОАО «ДРСК» «Приморские ЭС», «Хабаровские ЭС</w:t>
      </w:r>
      <w:r w:rsidR="00780B57" w:rsidRPr="00A22806">
        <w:rPr>
          <w:bCs/>
          <w:sz w:val="24"/>
          <w:szCs w:val="24"/>
        </w:rPr>
        <w:t>»</w:t>
      </w:r>
      <w:r w:rsidR="00780B57" w:rsidRPr="00A22806">
        <w:rPr>
          <w:b/>
          <w:i/>
          <w:sz w:val="24"/>
          <w:szCs w:val="24"/>
        </w:rPr>
        <w:t xml:space="preserve"> </w:t>
      </w:r>
      <w:r w:rsidR="00780B57" w:rsidRPr="00A22806">
        <w:rPr>
          <w:sz w:val="24"/>
          <w:szCs w:val="24"/>
        </w:rPr>
        <w:t xml:space="preserve">на общую сумму – </w:t>
      </w:r>
      <w:r w:rsidR="00780B57" w:rsidRPr="00A22806">
        <w:rPr>
          <w:snapToGrid/>
          <w:sz w:val="24"/>
          <w:szCs w:val="24"/>
        </w:rPr>
        <w:t xml:space="preserve">522 000,00 руб. (цена без НДС) 615 958,45 руб. с НДС. </w:t>
      </w:r>
      <w:r w:rsidR="00B5728A" w:rsidRPr="00B5728A">
        <w:rPr>
          <w:snapToGrid/>
          <w:sz w:val="24"/>
          <w:szCs w:val="24"/>
        </w:rPr>
        <w:t>Срок поставки: 30</w:t>
      </w:r>
      <w:r w:rsidR="00B5728A">
        <w:rPr>
          <w:snapToGrid/>
          <w:sz w:val="24"/>
          <w:szCs w:val="24"/>
        </w:rPr>
        <w:t xml:space="preserve"> дней с момента заключения договора. </w:t>
      </w:r>
      <w:r w:rsidR="00780B57" w:rsidRPr="00A22806">
        <w:rPr>
          <w:snapToGrid/>
          <w:sz w:val="24"/>
          <w:szCs w:val="24"/>
        </w:rPr>
        <w:t>Условия оплаты: в течение 30 дней с момента поставки. Гарантийный срок: 5 лет. Предложение действительно: до 27.07.2014г.</w:t>
      </w:r>
    </w:p>
    <w:p w:rsidR="00B5728A" w:rsidRDefault="00B5728A" w:rsidP="009F0BF7">
      <w:pPr>
        <w:tabs>
          <w:tab w:val="left" w:pos="5940"/>
        </w:tabs>
        <w:rPr>
          <w:spacing w:val="4"/>
          <w:sz w:val="24"/>
          <w:szCs w:val="24"/>
        </w:rPr>
      </w:pPr>
    </w:p>
    <w:p w:rsidR="00B5728A" w:rsidRDefault="00B5728A" w:rsidP="009F0BF7">
      <w:pPr>
        <w:tabs>
          <w:tab w:val="left" w:pos="5940"/>
        </w:tabs>
        <w:rPr>
          <w:spacing w:val="4"/>
          <w:sz w:val="24"/>
          <w:szCs w:val="24"/>
        </w:rPr>
      </w:pPr>
    </w:p>
    <w:p w:rsidR="00B5728A" w:rsidRDefault="00B5728A" w:rsidP="009F0BF7">
      <w:pPr>
        <w:tabs>
          <w:tab w:val="left" w:pos="5940"/>
        </w:tabs>
        <w:rPr>
          <w:spacing w:val="4"/>
          <w:sz w:val="24"/>
          <w:szCs w:val="24"/>
        </w:rPr>
      </w:pPr>
    </w:p>
    <w:p w:rsidR="009F0BF7" w:rsidRPr="00780B57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780B57">
        <w:rPr>
          <w:spacing w:val="4"/>
          <w:sz w:val="24"/>
          <w:szCs w:val="24"/>
        </w:rPr>
        <w:lastRenderedPageBreak/>
        <w:t>РЕЗУЛЬТАТЫ ГОЛОСОВАНИЯ КОМИССИИ:</w:t>
      </w:r>
    </w:p>
    <w:p w:rsidR="009F0BF7" w:rsidRPr="00780B57" w:rsidRDefault="009F0BF7" w:rsidP="009F0BF7">
      <w:pPr>
        <w:rPr>
          <w:spacing w:val="4"/>
          <w:sz w:val="24"/>
          <w:szCs w:val="24"/>
          <w:u w:val="single"/>
        </w:rPr>
      </w:pPr>
      <w:r w:rsidRPr="00780B57">
        <w:rPr>
          <w:spacing w:val="4"/>
          <w:sz w:val="24"/>
          <w:szCs w:val="24"/>
          <w:u w:val="single"/>
        </w:rPr>
        <w:t>Общее количество членов комиссии: 8, из них присутствовали 7</w:t>
      </w:r>
      <w:r w:rsidRPr="00780B57">
        <w:rPr>
          <w:i/>
          <w:spacing w:val="4"/>
          <w:sz w:val="24"/>
          <w:szCs w:val="24"/>
          <w:u w:val="single"/>
        </w:rPr>
        <w:t xml:space="preserve"> </w:t>
      </w:r>
      <w:r w:rsidRPr="00780B57">
        <w:rPr>
          <w:spacing w:val="4"/>
          <w:sz w:val="24"/>
          <w:szCs w:val="24"/>
          <w:u w:val="single"/>
        </w:rPr>
        <w:t>и проголосовали:</w:t>
      </w:r>
    </w:p>
    <w:p w:rsidR="009F0BF7" w:rsidRPr="00780B57" w:rsidRDefault="009F0BF7" w:rsidP="009F0BF7">
      <w:pPr>
        <w:rPr>
          <w:spacing w:val="4"/>
          <w:sz w:val="24"/>
          <w:szCs w:val="24"/>
        </w:rPr>
      </w:pPr>
      <w:r w:rsidRPr="00780B57">
        <w:rPr>
          <w:spacing w:val="4"/>
          <w:sz w:val="24"/>
          <w:szCs w:val="24"/>
        </w:rPr>
        <w:t xml:space="preserve">«За» - __ </w:t>
      </w:r>
      <w:r w:rsidRPr="00780B57">
        <w:rPr>
          <w:sz w:val="24"/>
          <w:szCs w:val="24"/>
        </w:rPr>
        <w:t>членов Закупочной комиссии</w:t>
      </w:r>
      <w:r w:rsidRPr="00780B57">
        <w:rPr>
          <w:spacing w:val="4"/>
          <w:sz w:val="24"/>
          <w:szCs w:val="24"/>
        </w:rPr>
        <w:t xml:space="preserve"> </w:t>
      </w:r>
    </w:p>
    <w:p w:rsidR="009F0BF7" w:rsidRPr="00780B57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780B57">
        <w:rPr>
          <w:spacing w:val="4"/>
          <w:sz w:val="24"/>
          <w:szCs w:val="24"/>
        </w:rPr>
        <w:t xml:space="preserve">«Против» - ___ </w:t>
      </w:r>
      <w:r w:rsidRPr="00780B57">
        <w:rPr>
          <w:sz w:val="24"/>
          <w:szCs w:val="24"/>
        </w:rPr>
        <w:t>членов Закупочной комиссии</w:t>
      </w:r>
      <w:r w:rsidRPr="00780B57">
        <w:rPr>
          <w:spacing w:val="4"/>
          <w:sz w:val="24"/>
          <w:szCs w:val="24"/>
        </w:rPr>
        <w:t xml:space="preserve"> </w:t>
      </w:r>
    </w:p>
    <w:p w:rsidR="009F0BF7" w:rsidRPr="00780B57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780B57">
        <w:rPr>
          <w:spacing w:val="4"/>
          <w:sz w:val="24"/>
          <w:szCs w:val="24"/>
        </w:rPr>
        <w:t xml:space="preserve">«Воздержались» - ___ </w:t>
      </w:r>
      <w:r w:rsidRPr="00780B57">
        <w:rPr>
          <w:sz w:val="24"/>
          <w:szCs w:val="24"/>
        </w:rPr>
        <w:t>членов Закупочной комиссии</w:t>
      </w:r>
      <w:r w:rsidRPr="00780B57">
        <w:rPr>
          <w:spacing w:val="4"/>
          <w:sz w:val="24"/>
          <w:szCs w:val="24"/>
        </w:rPr>
        <w:t xml:space="preserve"> </w:t>
      </w:r>
    </w:p>
    <w:p w:rsidR="009F0BF7" w:rsidRPr="00780B57" w:rsidRDefault="009F0BF7" w:rsidP="009F0BF7">
      <w:pPr>
        <w:ind w:firstLine="708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780B57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780B57" w:rsidRDefault="00C02479" w:rsidP="00C02479">
            <w:pPr>
              <w:pStyle w:val="a4"/>
              <w:rPr>
                <w:sz w:val="22"/>
                <w:szCs w:val="22"/>
              </w:rPr>
            </w:pPr>
            <w:r w:rsidRPr="00780B57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780B57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780B57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780B57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780B57" w:rsidRDefault="00EA367F" w:rsidP="00EA367F">
            <w:pPr>
              <w:rPr>
                <w:b/>
                <w:bCs/>
                <w:sz w:val="22"/>
                <w:szCs w:val="22"/>
              </w:rPr>
            </w:pPr>
            <w:r w:rsidRPr="00780B57">
              <w:rPr>
                <w:b/>
                <w:i/>
                <w:sz w:val="22"/>
                <w:szCs w:val="22"/>
              </w:rPr>
              <w:t>Моторина</w:t>
            </w:r>
            <w:r w:rsidR="00E37973" w:rsidRPr="00780B57">
              <w:rPr>
                <w:b/>
                <w:i/>
                <w:sz w:val="22"/>
                <w:szCs w:val="22"/>
              </w:rPr>
              <w:t xml:space="preserve"> </w:t>
            </w:r>
            <w:r w:rsidRPr="00780B57">
              <w:rPr>
                <w:b/>
                <w:i/>
                <w:sz w:val="22"/>
                <w:szCs w:val="22"/>
              </w:rPr>
              <w:t>О</w:t>
            </w:r>
            <w:r w:rsidR="00E37973" w:rsidRPr="00780B57">
              <w:rPr>
                <w:b/>
                <w:i/>
                <w:sz w:val="22"/>
                <w:szCs w:val="22"/>
              </w:rPr>
              <w:t>.</w:t>
            </w:r>
            <w:r w:rsidRPr="00780B57">
              <w:rPr>
                <w:b/>
                <w:i/>
                <w:sz w:val="22"/>
                <w:szCs w:val="22"/>
              </w:rPr>
              <w:t>А</w:t>
            </w:r>
            <w:r w:rsidR="00EB25E3" w:rsidRPr="00780B57">
              <w:rPr>
                <w:b/>
                <w:i/>
                <w:sz w:val="22"/>
                <w:szCs w:val="22"/>
              </w:rPr>
              <w:t xml:space="preserve">. </w:t>
            </w:r>
          </w:p>
        </w:tc>
        <w:tc>
          <w:tcPr>
            <w:tcW w:w="4303" w:type="dxa"/>
          </w:tcPr>
          <w:p w:rsidR="00C02479" w:rsidRPr="00780B57" w:rsidRDefault="006C4B51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780B57">
              <w:rPr>
                <w:sz w:val="22"/>
                <w:szCs w:val="22"/>
              </w:rPr>
              <w:t>_____________________________</w:t>
            </w:r>
          </w:p>
        </w:tc>
      </w:tr>
      <w:tr w:rsidR="00C02479" w:rsidRPr="00780B57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780B57" w:rsidRDefault="00C02479" w:rsidP="00C02479">
            <w:pPr>
              <w:pStyle w:val="a4"/>
              <w:rPr>
                <w:sz w:val="22"/>
                <w:szCs w:val="22"/>
              </w:rPr>
            </w:pPr>
            <w:r w:rsidRPr="00780B57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780B57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780B57" w:rsidRDefault="00C02479" w:rsidP="00C02479">
            <w:pPr>
              <w:pStyle w:val="a6"/>
              <w:spacing w:before="0"/>
              <w:jc w:val="right"/>
              <w:rPr>
                <w:sz w:val="22"/>
                <w:szCs w:val="22"/>
              </w:rPr>
            </w:pPr>
          </w:p>
        </w:tc>
      </w:tr>
      <w:tr w:rsidR="00C02479" w:rsidRPr="00780B57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780B57" w:rsidRDefault="00A02A8B" w:rsidP="00240CF0">
            <w:pPr>
              <w:rPr>
                <w:b/>
                <w:bCs/>
                <w:sz w:val="22"/>
                <w:szCs w:val="22"/>
              </w:rPr>
            </w:pPr>
            <w:r w:rsidRPr="00780B57">
              <w:rPr>
                <w:b/>
                <w:i/>
                <w:sz w:val="22"/>
                <w:szCs w:val="22"/>
              </w:rPr>
              <w:t>Терешкина Г.М.</w:t>
            </w:r>
            <w:r w:rsidR="00C02479" w:rsidRPr="00780B57">
              <w:rPr>
                <w:b/>
                <w:i/>
                <w:sz w:val="22"/>
                <w:szCs w:val="22"/>
              </w:rPr>
              <w:t xml:space="preserve"> </w:t>
            </w:r>
            <w:r w:rsidR="00C02479" w:rsidRPr="00780B5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3" w:type="dxa"/>
          </w:tcPr>
          <w:p w:rsidR="00C02479" w:rsidRPr="00780B57" w:rsidRDefault="00C02479" w:rsidP="00C02479">
            <w:pPr>
              <w:pStyle w:val="a4"/>
              <w:jc w:val="right"/>
              <w:rPr>
                <w:sz w:val="22"/>
                <w:szCs w:val="22"/>
              </w:rPr>
            </w:pPr>
            <w:r w:rsidRPr="00780B57">
              <w:rPr>
                <w:sz w:val="22"/>
                <w:szCs w:val="22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9F0BF7">
      <w:headerReference w:type="default" r:id="rId11"/>
      <w:footerReference w:type="default" r:id="rId12"/>
      <w:pgSz w:w="11906" w:h="16838"/>
      <w:pgMar w:top="1134" w:right="567" w:bottom="567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1F" w:rsidRDefault="0078001F" w:rsidP="00355095">
      <w:r>
        <w:separator/>
      </w:r>
    </w:p>
  </w:endnote>
  <w:endnote w:type="continuationSeparator" w:id="0">
    <w:p w:rsidR="0078001F" w:rsidRDefault="0078001F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A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2AA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1F" w:rsidRDefault="0078001F" w:rsidP="00355095">
      <w:r>
        <w:separator/>
      </w:r>
    </w:p>
  </w:footnote>
  <w:footnote w:type="continuationSeparator" w:id="0">
    <w:p w:rsidR="0078001F" w:rsidRDefault="0078001F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307792">
      <w:rPr>
        <w:i/>
        <w:sz w:val="20"/>
      </w:rPr>
      <w:t>145</w:t>
    </w:r>
    <w:r w:rsidR="00C63115">
      <w:rPr>
        <w:i/>
        <w:sz w:val="20"/>
      </w:rPr>
      <w:t>5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307792">
      <w:rPr>
        <w:i/>
        <w:sz w:val="20"/>
      </w:rPr>
      <w:t>1</w:t>
    </w:r>
    <w:r w:rsidR="009F0BF7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20"/>
  </w:num>
  <w:num w:numId="6">
    <w:abstractNumId w:val="1"/>
  </w:num>
  <w:num w:numId="7">
    <w:abstractNumId w:val="23"/>
  </w:num>
  <w:num w:numId="8">
    <w:abstractNumId w:val="17"/>
  </w:num>
  <w:num w:numId="9">
    <w:abstractNumId w:val="3"/>
  </w:num>
  <w:num w:numId="10">
    <w:abstractNumId w:val="22"/>
  </w:num>
  <w:num w:numId="11">
    <w:abstractNumId w:val="9"/>
  </w:num>
  <w:num w:numId="12">
    <w:abstractNumId w:val="14"/>
  </w:num>
  <w:num w:numId="13">
    <w:abstractNumId w:val="21"/>
  </w:num>
  <w:num w:numId="14">
    <w:abstractNumId w:val="19"/>
  </w:num>
  <w:num w:numId="15">
    <w:abstractNumId w:val="11"/>
  </w:num>
  <w:num w:numId="16">
    <w:abstractNumId w:val="25"/>
  </w:num>
  <w:num w:numId="17">
    <w:abstractNumId w:val="12"/>
  </w:num>
  <w:num w:numId="18">
    <w:abstractNumId w:val="5"/>
  </w:num>
  <w:num w:numId="19">
    <w:abstractNumId w:val="4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6"/>
  </w:num>
  <w:num w:numId="28">
    <w:abstractNumId w:val="8"/>
  </w:num>
  <w:num w:numId="29">
    <w:abstractNumId w:val="10"/>
  </w:num>
  <w:num w:numId="30">
    <w:abstractNumId w:val="18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12D7E"/>
    <w:rsid w:val="00226FE8"/>
    <w:rsid w:val="002275BB"/>
    <w:rsid w:val="00227DAC"/>
    <w:rsid w:val="00240CF0"/>
    <w:rsid w:val="002472BA"/>
    <w:rsid w:val="00252705"/>
    <w:rsid w:val="00252B9E"/>
    <w:rsid w:val="00257253"/>
    <w:rsid w:val="00260BB6"/>
    <w:rsid w:val="00267A71"/>
    <w:rsid w:val="00277600"/>
    <w:rsid w:val="002A3AC0"/>
    <w:rsid w:val="002B090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01F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B4EEA"/>
    <w:rsid w:val="008C3688"/>
    <w:rsid w:val="008D0CCD"/>
    <w:rsid w:val="008D70A2"/>
    <w:rsid w:val="008E5F84"/>
    <w:rsid w:val="008E6471"/>
    <w:rsid w:val="008F22E2"/>
    <w:rsid w:val="008F5FF6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2AAD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20409"/>
    <w:rsid w:val="00B21BBE"/>
    <w:rsid w:val="00B2365E"/>
    <w:rsid w:val="00B36C9E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C23C5"/>
    <w:rsid w:val="00BC5464"/>
    <w:rsid w:val="00BD196F"/>
    <w:rsid w:val="00BD1D36"/>
    <w:rsid w:val="00BD2A77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26329"/>
    <w:rsid w:val="00D43162"/>
    <w:rsid w:val="00D56157"/>
    <w:rsid w:val="00D62D28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C0C47"/>
    <w:rsid w:val="00EC2468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A6E"/>
    <w:rsid w:val="00F54B77"/>
    <w:rsid w:val="00F6533B"/>
    <w:rsid w:val="00F66402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C4BD-A1E5-4B84-B449-8E85639A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23</cp:revision>
  <cp:lastPrinted>2014-07-02T22:21:00Z</cp:lastPrinted>
  <dcterms:created xsi:type="dcterms:W3CDTF">2014-04-03T00:54:00Z</dcterms:created>
  <dcterms:modified xsi:type="dcterms:W3CDTF">2014-07-03T04:54:00Z</dcterms:modified>
</cp:coreProperties>
</file>