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B2" w:rsidRDefault="00BC7DB2" w:rsidP="00BC7DB2">
      <w:pPr>
        <w:jc w:val="center"/>
        <w:rPr>
          <w:b/>
        </w:rPr>
      </w:pPr>
      <w:r>
        <w:rPr>
          <w:b/>
        </w:rPr>
        <w:t xml:space="preserve">ДОГОВОР № </w:t>
      </w:r>
    </w:p>
    <w:p w:rsidR="00BC7DB2" w:rsidRDefault="00BC7DB2" w:rsidP="00BC7DB2">
      <w:pPr>
        <w:jc w:val="center"/>
        <w:rPr>
          <w:b/>
        </w:rPr>
      </w:pPr>
      <w:r>
        <w:rPr>
          <w:b/>
        </w:rPr>
        <w:t xml:space="preserve">возмездного оказания услуг </w:t>
      </w:r>
      <w:proofErr w:type="gramStart"/>
      <w:r>
        <w:rPr>
          <w:b/>
        </w:rPr>
        <w:t>по</w:t>
      </w:r>
      <w:proofErr w:type="gramEnd"/>
    </w:p>
    <w:p w:rsidR="00BC7DB2" w:rsidRDefault="00BC7DB2" w:rsidP="00BC7DB2">
      <w:pPr>
        <w:jc w:val="center"/>
        <w:rPr>
          <w:b/>
        </w:rPr>
      </w:pPr>
      <w:r>
        <w:rPr>
          <w:b/>
        </w:rPr>
        <w:t>специальной оценке рабочих мест по условиям труда</w:t>
      </w:r>
    </w:p>
    <w:p w:rsidR="00BC7DB2" w:rsidRDefault="00BC7DB2" w:rsidP="00BC7DB2"/>
    <w:p w:rsidR="00BC7DB2" w:rsidRDefault="00BC7DB2" w:rsidP="00BC7DB2">
      <w:r>
        <w:t xml:space="preserve">г. Владивосток                                                                                                                   «  » июня 2014 г. </w:t>
      </w:r>
    </w:p>
    <w:p w:rsidR="00BC7DB2" w:rsidRDefault="00BC7DB2" w:rsidP="00BC7DB2"/>
    <w:p w:rsidR="00BC7DB2" w:rsidRDefault="00BC7DB2" w:rsidP="00BC7DB2">
      <w:pPr>
        <w:jc w:val="both"/>
        <w:rPr>
          <w:sz w:val="26"/>
          <w:szCs w:val="26"/>
        </w:rPr>
      </w:pPr>
      <w:r>
        <w:t xml:space="preserve">     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_____________________________________________________________________________, в лице генерального директора __________________________________, действующего на основании Устава,  именуемое в дальнейшем «Исполнитель», с одной стороны, и </w:t>
      </w:r>
      <w:r>
        <w:rPr>
          <w:b/>
          <w:sz w:val="26"/>
          <w:szCs w:val="26"/>
        </w:rPr>
        <w:t>Открытое акционерное общество «Дальневосточная распределительная сетевая компания» (ОАО «ДРСК»)</w:t>
      </w:r>
      <w:r>
        <w:rPr>
          <w:sz w:val="26"/>
          <w:szCs w:val="26"/>
        </w:rPr>
        <w:t xml:space="preserve">, именуемое в дальнейшем «Заказчик», в лице </w:t>
      </w:r>
      <w:r>
        <w:rPr>
          <w:b/>
          <w:sz w:val="26"/>
          <w:szCs w:val="26"/>
        </w:rPr>
        <w:t>директора филиала ОАО «ДРСК» - «Приморские электрические сети»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Чутенко</w:t>
      </w:r>
      <w:proofErr w:type="spellEnd"/>
      <w:r>
        <w:rPr>
          <w:sz w:val="26"/>
          <w:szCs w:val="26"/>
        </w:rPr>
        <w:t xml:space="preserve"> Сергея Ивановича, действующего на основании доверенности № 13 от 09.01.2014 г., с другой стороны (далее по тексту – «Стороны»), заключили настоящий Договор о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нижеследующем</w:t>
      </w:r>
      <w:proofErr w:type="gramEnd"/>
      <w:r>
        <w:rPr>
          <w:sz w:val="26"/>
          <w:szCs w:val="26"/>
        </w:rPr>
        <w:t>:</w:t>
      </w:r>
    </w:p>
    <w:p w:rsidR="00BC7DB2" w:rsidRDefault="00BC7DB2" w:rsidP="00BC7DB2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>
        <w:rPr>
          <w:b/>
          <w:bCs/>
          <w:sz w:val="26"/>
          <w:szCs w:val="26"/>
        </w:rPr>
        <w:t>1. Предмет договора.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1.1. Заказчик поручает, а Исполнитель принимает на себя возмездное оказание услуг по аттестации рабочих мест по условиям труда в объеме и согласно ФЗ РФ от 28.12.2013г №426-ФЗ «О специальной оценке условий труда» (далее по тексту – «Услуги»).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1.2. Оказание Услуг производится в отношении  ______________ рабочих мест Заказчика.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1.3. Исполнитель гарантирует, что для выполнения своих обязательств по настоящему Договору имеет все надлежащим образом оформленные и действующие аттестаты и разрешения.</w:t>
      </w:r>
    </w:p>
    <w:p w:rsidR="00BC7DB2" w:rsidRDefault="00BC7DB2" w:rsidP="00BC7DB2">
      <w:pPr>
        <w:jc w:val="both"/>
        <w:rPr>
          <w:sz w:val="26"/>
          <w:szCs w:val="26"/>
        </w:rPr>
      </w:pPr>
    </w:p>
    <w:p w:rsidR="00BC7DB2" w:rsidRDefault="00BC7DB2" w:rsidP="00BC7DB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Стоимость Услуг по договору.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2.1.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Средняя д</w:t>
      </w:r>
      <w:r>
        <w:rPr>
          <w:sz w:val="26"/>
          <w:szCs w:val="26"/>
        </w:rPr>
        <w:t>оговорная цена Услуг в отношении одного рабочего места составляет _________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2.2. Общая стоимость Услуг по настоящему Договору составляет ______________. Исполнитель не является плательщиком НДС на основании ст.145 Налогового кодекса РФ.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2.3. Расчет производится Заказчиком в течение тридцати банковских дней с момента получения Заказчиком счета, выставленного Исполнителем на основании подписанного Сторонами Акта сдачи-приемки оказанных Услуг.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2.4. Заказчик составляет совместно с Исполнителем перечень рабочих мест по установленной форме, до начала оказания Услуг.</w:t>
      </w:r>
    </w:p>
    <w:p w:rsidR="00BC7DB2" w:rsidRDefault="00BC7DB2" w:rsidP="00BC7DB2">
      <w:pPr>
        <w:jc w:val="both"/>
        <w:rPr>
          <w:sz w:val="26"/>
          <w:szCs w:val="26"/>
        </w:rPr>
      </w:pPr>
    </w:p>
    <w:p w:rsidR="00BC7DB2" w:rsidRDefault="00BC7DB2" w:rsidP="00BC7DB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 Порядок сдачи и приемки Услуг.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proofErr w:type="gramStart"/>
      <w:r>
        <w:rPr>
          <w:sz w:val="26"/>
          <w:szCs w:val="26"/>
        </w:rPr>
        <w:t xml:space="preserve">По завершении оказания Услуг, Исполнитель представляет отчет о специальной оценке по условиям труда в составе: протоколы измерений факторов производственной среды и трудового процесса на рабочих местах, протоколы оценки </w:t>
      </w:r>
      <w:proofErr w:type="spellStart"/>
      <w:r>
        <w:rPr>
          <w:sz w:val="26"/>
          <w:szCs w:val="26"/>
        </w:rPr>
        <w:t>травмоопасности</w:t>
      </w:r>
      <w:proofErr w:type="spellEnd"/>
      <w:r>
        <w:rPr>
          <w:sz w:val="26"/>
          <w:szCs w:val="26"/>
        </w:rPr>
        <w:t xml:space="preserve"> рабочих мест и оснащенности СИЗ, карты специальной оценки условий труда рабочих мест, ведомости результатов специальной оценки рабочих мест, план мероприятий по улучшению и оздоровлению условий труда и другие материалы.</w:t>
      </w:r>
      <w:proofErr w:type="gramEnd"/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Заказчик обязан в пятидневный срок с момента получения подписать Акт сдачи-приемки оказанных Услуг или направить Исполнителю мотивированный отказ от приемки оказанных Услуг. 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3.3. При невозвращении  Исполнителю Акта сдачи-приемки оказанных Услуг в течение десяти рабочих дней, с момента получения Заказчиком Отчета о специальной оценке рабочих мест по условиям труда, Услуги считаются принятыми без претензий со стороны Заказчика.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3.4. В случае мотивированного отказа от приемки Услуг, Сторонами составляется двусторонний акт с перечнем необходимых доработок и сроков.</w:t>
      </w:r>
    </w:p>
    <w:p w:rsidR="00BC7DB2" w:rsidRDefault="00BC7DB2" w:rsidP="00BC7DB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4. Ответственность сторон.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4.1. 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4.2. Подрядчик при выполнении работ должен соблюдать правила ОТ, ПБ, требований экологии при производстве специальной оценки условий труда.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4.3. За нарушение срока оказания Услуг, указанного в настоящем Договоре, Исполнитель уплачивает Заказчику пеню в размере 0,03% от стоимости договора за каждый день просрочки до момента полного исполнения обязательств.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4.4. При несоблюдении предусмотренных настоящим Договором сроков платежей, Заказчик уплачивает Исполнителю пеню в размере 0,03% от стоимости договора за каждый день просрочки до момента полного исполнения обязательств.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4.5. Все разногласия и споры, возникшие при исполнении настоящего Договора и дополнительных соглашений, неурегулированные путем переговоров между Сторонами, подлежат передаче на рассмотрение в суд в соответствии с действующим законодательством.</w:t>
      </w:r>
    </w:p>
    <w:p w:rsidR="00BC7DB2" w:rsidRDefault="00BC7DB2" w:rsidP="00BC7DB2">
      <w:pPr>
        <w:jc w:val="both"/>
        <w:rPr>
          <w:sz w:val="26"/>
          <w:szCs w:val="26"/>
        </w:rPr>
      </w:pPr>
    </w:p>
    <w:p w:rsidR="00BC7DB2" w:rsidRDefault="00BC7DB2" w:rsidP="00BC7DB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 Сроки оказания Услуг.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5.1.Сроки начала оказания Услуг – с момента заключения договора.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5.2. Срок окончания оказания Услуг – 31 декабря 2014 г.</w:t>
      </w:r>
      <w:r>
        <w:rPr>
          <w:rFonts w:ascii="Calibri" w:hAnsi="Calibri"/>
          <w:sz w:val="26"/>
          <w:szCs w:val="26"/>
        </w:rPr>
        <w:t xml:space="preserve"> </w:t>
      </w:r>
      <w:r>
        <w:rPr>
          <w:sz w:val="26"/>
          <w:szCs w:val="26"/>
        </w:rPr>
        <w:t>с правом досрочного оказания Услуг.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5.3. При изменении объема оказания Услуг, указанных в настоящем Договоре, Сторонами составляется дополнительное соглашение.</w:t>
      </w:r>
    </w:p>
    <w:p w:rsidR="00BC7DB2" w:rsidRDefault="00BC7DB2" w:rsidP="00BC7DB2">
      <w:pPr>
        <w:jc w:val="both"/>
        <w:rPr>
          <w:sz w:val="26"/>
          <w:szCs w:val="26"/>
        </w:rPr>
      </w:pPr>
    </w:p>
    <w:p w:rsidR="00BC7DB2" w:rsidRDefault="00BC7DB2" w:rsidP="00BC7DB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6. Прочие условия.</w:t>
      </w:r>
    </w:p>
    <w:p w:rsidR="00BC7DB2" w:rsidRDefault="00BC7DB2" w:rsidP="00BC7DB2">
      <w:pPr>
        <w:tabs>
          <w:tab w:val="left" w:pos="6096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6.1.. Настоящий Договор вступает в силу с момента его подписания  Сторонами  и  действует до полного выполнения сторонами своих обязательств.</w:t>
      </w:r>
    </w:p>
    <w:p w:rsidR="00BC7DB2" w:rsidRDefault="00BC7DB2" w:rsidP="00BC7DB2">
      <w:pPr>
        <w:tabs>
          <w:tab w:val="left" w:pos="6096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6.2. Одностороннее расторжение договора допускается, в том числе в случае существенного изменения законодательства, в результате чего исполнение данного договора станет невозможным/затруднительным, либо такие изменения повлекут существенное изменение условий договора. Сторона инициатор расторжения обязана уведомить письменно о расторжении договора другую сторону не менее чем за 15 дней.</w:t>
      </w:r>
    </w:p>
    <w:p w:rsidR="00BC7DB2" w:rsidRDefault="00BC7DB2" w:rsidP="00BC7DB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6.3. Все Приложения, изменения, дополнения  к настоящему Договору составляются в письменной форме в двух экземплярах, которые подписываются обеими Сторонами и являются неотъемлемой частью настоящего Договора.</w:t>
      </w:r>
    </w:p>
    <w:p w:rsidR="00BC7DB2" w:rsidRDefault="00BC7DB2" w:rsidP="00BC7DB2">
      <w:pPr>
        <w:tabs>
          <w:tab w:val="left" w:pos="6096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6.4. Стороны установили, что вся информация, полученная ими в связи с исполнением настоящего Договора, является конфиденциальной и не подлежит разглашению третьим лицам, за исключением установленных законом случаев. Данное условие продолжает действовать по истечении срока Договора.</w:t>
      </w:r>
    </w:p>
    <w:p w:rsidR="00BC7DB2" w:rsidRDefault="00BC7DB2" w:rsidP="00BC7DB2">
      <w:pPr>
        <w:tabs>
          <w:tab w:val="left" w:pos="709"/>
          <w:tab w:val="left" w:pos="6096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6.5. Настоящий Договор составлен в двух экземплярах на русском языке, по одному экземпляру для каждой Стороны. Оба экземпляра имеют одинаковую юридическую силу.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6.6. Не позднее 5 (пяти) календарных дней с момента заключения договора Исполнитель обязан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Исполнителем указанной информации, а также ее изменений, предоставление ее с нарушением сроков, а так 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t>6.7. В случае существенного изменения законодательства, в том числе регулирующего порядок проведения аттестации рабочих мест по условиям труда, Стороны обязуются вносить соответствующие изменения в данный договор.</w:t>
      </w:r>
    </w:p>
    <w:p w:rsidR="00BC7DB2" w:rsidRDefault="00BC7DB2" w:rsidP="00BC7DB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7. Срок действия Договора.</w:t>
      </w:r>
    </w:p>
    <w:p w:rsidR="00BC7DB2" w:rsidRDefault="00BC7DB2" w:rsidP="00BC7DB2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7.1. Настоящий Договор вступает в силу с момента его подписания и действует до 31.12.2014 г., а в части взаиморасчетов до полного исполнения Сторонами своих обязательств.</w:t>
      </w:r>
    </w:p>
    <w:p w:rsidR="00BC7DB2" w:rsidRDefault="00BC7DB2" w:rsidP="00BC7DB2">
      <w:pPr>
        <w:jc w:val="both"/>
        <w:rPr>
          <w:sz w:val="26"/>
          <w:szCs w:val="26"/>
        </w:rPr>
      </w:pPr>
    </w:p>
    <w:p w:rsidR="00BC7DB2" w:rsidRDefault="00BC7DB2" w:rsidP="00BC7DB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8. Юридические адреса, банковские реквизиты и подписи сторон</w:t>
      </w:r>
    </w:p>
    <w:tbl>
      <w:tblPr>
        <w:tblW w:w="5081" w:type="pct"/>
        <w:tblLook w:val="01E0" w:firstRow="1" w:lastRow="1" w:firstColumn="1" w:lastColumn="1" w:noHBand="0" w:noVBand="0"/>
      </w:tblPr>
      <w:tblGrid>
        <w:gridCol w:w="5114"/>
        <w:gridCol w:w="5763"/>
      </w:tblGrid>
      <w:tr w:rsidR="00BC7DB2" w:rsidTr="00BC7DB2">
        <w:tc>
          <w:tcPr>
            <w:tcW w:w="2351" w:type="pct"/>
          </w:tcPr>
          <w:p w:rsidR="00BC7DB2" w:rsidRDefault="00BC7DB2">
            <w:pPr>
              <w:jc w:val="center"/>
              <w:rPr>
                <w:b/>
                <w:bCs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Исполнитель:</w:t>
            </w: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ООО «Дальневосточный региональный центр охраны труда» </w:t>
            </w: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(ООО «ДВРЦОТ»)</w:t>
            </w: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C7DB2" w:rsidRDefault="00BC7DB2">
            <w:r>
              <w:t xml:space="preserve">             </w:t>
            </w:r>
            <w:r>
              <w:rPr>
                <w:rFonts w:ascii="Calibri" w:hAnsi="Calibri"/>
                <w:sz w:val="26"/>
                <w:szCs w:val="26"/>
              </w:rPr>
              <w:t>«____»____________2014г.</w:t>
            </w:r>
          </w:p>
          <w:p w:rsidR="00BC7DB2" w:rsidRDefault="00BC7DB2">
            <w:pPr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2649" w:type="pct"/>
          </w:tcPr>
          <w:p w:rsidR="00BC7DB2" w:rsidRDefault="00BC7DB2">
            <w:pPr>
              <w:spacing w:line="232" w:lineRule="auto"/>
              <w:jc w:val="both"/>
              <w:rPr>
                <w:b/>
                <w:sz w:val="26"/>
                <w:szCs w:val="26"/>
              </w:rPr>
            </w:pPr>
          </w:p>
          <w:p w:rsidR="00BC7DB2" w:rsidRDefault="00BC7DB2">
            <w:pPr>
              <w:spacing w:line="232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Заказчик:</w:t>
            </w:r>
          </w:p>
          <w:p w:rsidR="00BC7DB2" w:rsidRDefault="00BC7DB2">
            <w:pPr>
              <w:ind w:left="360" w:hanging="468"/>
              <w:jc w:val="both"/>
              <w:rPr>
                <w:b/>
                <w:sz w:val="26"/>
                <w:szCs w:val="26"/>
              </w:rPr>
            </w:pPr>
            <w:r>
              <w:rPr>
                <w:rFonts w:eastAsia="BatangChe"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ОАО «Дальневосточная распределительная сетевая компания» </w:t>
            </w:r>
          </w:p>
          <w:p w:rsidR="00BC7DB2" w:rsidRDefault="00BC7D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675000, Россия, Амурская область,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.Б</w:t>
            </w:r>
            <w:proofErr w:type="gramEnd"/>
            <w:r>
              <w:rPr>
                <w:sz w:val="26"/>
                <w:szCs w:val="26"/>
              </w:rPr>
              <w:t>лаговещенск</w:t>
            </w:r>
            <w:proofErr w:type="spellEnd"/>
            <w:r>
              <w:rPr>
                <w:sz w:val="26"/>
                <w:szCs w:val="26"/>
              </w:rPr>
              <w:t>, ул. Шевченко, 28</w:t>
            </w:r>
          </w:p>
          <w:p w:rsidR="00BC7DB2" w:rsidRDefault="00BC7DB2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Заказчик: Филиал ОАО «ДРСК» -</w:t>
            </w:r>
          </w:p>
          <w:p w:rsidR="00BC7DB2" w:rsidRDefault="00BC7D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«Приморские электрические сети»</w:t>
            </w:r>
          </w:p>
          <w:p w:rsidR="00BC7DB2" w:rsidRDefault="00BC7D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690080, Россия, Приморский край,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ладивосток</w:t>
            </w:r>
            <w:proofErr w:type="spellEnd"/>
            <w:r>
              <w:rPr>
                <w:sz w:val="26"/>
                <w:szCs w:val="26"/>
              </w:rPr>
              <w:t>, ул. Командорская, 13А</w:t>
            </w:r>
          </w:p>
          <w:p w:rsidR="00BC7DB2" w:rsidRDefault="00BC7D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 280</w:t>
            </w:r>
            <w:r>
              <w:rPr>
                <w:sz w:val="26"/>
                <w:szCs w:val="26"/>
                <w:lang w:val="en-AU"/>
              </w:rPr>
              <w:t> </w:t>
            </w:r>
            <w:r>
              <w:rPr>
                <w:sz w:val="26"/>
                <w:szCs w:val="26"/>
              </w:rPr>
              <w:t>110 8200</w:t>
            </w:r>
          </w:p>
          <w:p w:rsidR="00BC7DB2" w:rsidRDefault="00BC7D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КПП 253</w:t>
            </w:r>
            <w:r>
              <w:rPr>
                <w:sz w:val="26"/>
                <w:szCs w:val="26"/>
                <w:lang w:val="en-AU"/>
              </w:rPr>
              <w:t> </w:t>
            </w:r>
            <w:r>
              <w:rPr>
                <w:sz w:val="26"/>
                <w:szCs w:val="26"/>
              </w:rPr>
              <w:t>731 001</w:t>
            </w:r>
          </w:p>
          <w:p w:rsidR="00BC7DB2" w:rsidRDefault="00BC7DB2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Р</w:t>
            </w:r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сч</w:t>
            </w:r>
            <w:proofErr w:type="spellEnd"/>
            <w:r>
              <w:rPr>
                <w:sz w:val="26"/>
                <w:szCs w:val="26"/>
              </w:rPr>
              <w:t>. 407</w:t>
            </w:r>
            <w:r>
              <w:rPr>
                <w:sz w:val="26"/>
                <w:szCs w:val="26"/>
                <w:lang w:val="en-AU"/>
              </w:rPr>
              <w:t> </w:t>
            </w:r>
            <w:r>
              <w:rPr>
                <w:sz w:val="26"/>
                <w:szCs w:val="26"/>
              </w:rPr>
              <w:t>028</w:t>
            </w:r>
            <w:r>
              <w:rPr>
                <w:sz w:val="26"/>
                <w:szCs w:val="26"/>
                <w:lang w:val="en-AU"/>
              </w:rPr>
              <w:t> </w:t>
            </w:r>
            <w:r>
              <w:rPr>
                <w:sz w:val="26"/>
                <w:szCs w:val="26"/>
              </w:rPr>
              <w:t>105</w:t>
            </w:r>
            <w:r>
              <w:rPr>
                <w:sz w:val="26"/>
                <w:szCs w:val="26"/>
                <w:lang w:val="en-AU"/>
              </w:rPr>
              <w:t> </w:t>
            </w:r>
            <w:r>
              <w:rPr>
                <w:sz w:val="26"/>
                <w:szCs w:val="26"/>
              </w:rPr>
              <w:t>502</w:t>
            </w:r>
            <w:r>
              <w:rPr>
                <w:sz w:val="26"/>
                <w:szCs w:val="26"/>
                <w:lang w:val="en-AU"/>
              </w:rPr>
              <w:t> </w:t>
            </w:r>
            <w:r>
              <w:rPr>
                <w:sz w:val="26"/>
                <w:szCs w:val="26"/>
              </w:rPr>
              <w:t>601</w:t>
            </w:r>
            <w:r>
              <w:rPr>
                <w:sz w:val="26"/>
                <w:szCs w:val="26"/>
                <w:lang w:val="en-AU"/>
              </w:rPr>
              <w:t> </w:t>
            </w:r>
            <w:r>
              <w:rPr>
                <w:sz w:val="26"/>
                <w:szCs w:val="26"/>
              </w:rPr>
              <w:t>801 73</w:t>
            </w:r>
          </w:p>
          <w:p w:rsidR="00BC7DB2" w:rsidRDefault="00BC7D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Сбербанк России 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.Х</w:t>
            </w:r>
            <w:proofErr w:type="gramEnd"/>
            <w:r>
              <w:rPr>
                <w:sz w:val="26"/>
                <w:szCs w:val="26"/>
              </w:rPr>
              <w:t>абаровск</w:t>
            </w:r>
            <w:proofErr w:type="spellEnd"/>
          </w:p>
          <w:p w:rsidR="00BC7DB2" w:rsidRDefault="00BC7D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БИК 040</w:t>
            </w:r>
            <w:r>
              <w:rPr>
                <w:sz w:val="26"/>
                <w:szCs w:val="26"/>
                <w:lang w:val="en-AU"/>
              </w:rPr>
              <w:t> </w:t>
            </w:r>
            <w:r>
              <w:rPr>
                <w:sz w:val="26"/>
                <w:szCs w:val="26"/>
              </w:rPr>
              <w:t>813608</w:t>
            </w:r>
          </w:p>
          <w:p w:rsidR="00BC7DB2" w:rsidRDefault="00BC7D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К/</w:t>
            </w:r>
            <w:proofErr w:type="spellStart"/>
            <w:r>
              <w:rPr>
                <w:sz w:val="26"/>
                <w:szCs w:val="26"/>
              </w:rPr>
              <w:t>сч</w:t>
            </w:r>
            <w:proofErr w:type="spellEnd"/>
            <w:r>
              <w:rPr>
                <w:sz w:val="26"/>
                <w:szCs w:val="26"/>
              </w:rPr>
              <w:t>. 301</w:t>
            </w:r>
            <w:r>
              <w:rPr>
                <w:sz w:val="26"/>
                <w:szCs w:val="26"/>
                <w:lang w:val="en-AU"/>
              </w:rPr>
              <w:t> </w:t>
            </w:r>
            <w:r>
              <w:rPr>
                <w:sz w:val="26"/>
                <w:szCs w:val="26"/>
              </w:rPr>
              <w:t>018</w:t>
            </w:r>
            <w:r>
              <w:rPr>
                <w:sz w:val="26"/>
                <w:szCs w:val="26"/>
                <w:lang w:val="en-AU"/>
              </w:rPr>
              <w:t> </w:t>
            </w:r>
            <w:r>
              <w:rPr>
                <w:sz w:val="26"/>
                <w:szCs w:val="26"/>
              </w:rPr>
              <w:t>106</w:t>
            </w:r>
            <w:r>
              <w:rPr>
                <w:sz w:val="26"/>
                <w:szCs w:val="26"/>
                <w:lang w:val="en-AU"/>
              </w:rPr>
              <w:t> </w:t>
            </w:r>
            <w:r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  <w:lang w:val="en-AU"/>
              </w:rPr>
              <w:t> </w:t>
            </w:r>
            <w:r>
              <w:rPr>
                <w:sz w:val="26"/>
                <w:szCs w:val="26"/>
              </w:rPr>
              <w:t>000 00 608</w:t>
            </w:r>
          </w:p>
          <w:p w:rsidR="00BC7DB2" w:rsidRDefault="00BC7DB2">
            <w:pPr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ОКАТО 10401000000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35"/>
            </w:tblGrid>
            <w:tr w:rsidR="00BC7DB2">
              <w:trPr>
                <w:trHeight w:val="1336"/>
              </w:trPr>
              <w:tc>
                <w:tcPr>
                  <w:tcW w:w="4735" w:type="dxa"/>
                </w:tcPr>
                <w:p w:rsidR="00BC7DB2" w:rsidRDefault="00BC7DB2">
                  <w:pPr>
                    <w:spacing w:line="232" w:lineRule="auto"/>
                    <w:jc w:val="both"/>
                    <w:rPr>
                      <w:b/>
                      <w:sz w:val="26"/>
                      <w:szCs w:val="26"/>
                    </w:rPr>
                  </w:pPr>
                </w:p>
                <w:p w:rsidR="00BC7DB2" w:rsidRDefault="00BC7DB2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rFonts w:eastAsia="BatangChe"/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Директор филиала ОАО «ДРСК</w:t>
                  </w:r>
                  <w:proofErr w:type="gramStart"/>
                  <w:r>
                    <w:rPr>
                      <w:sz w:val="26"/>
                      <w:szCs w:val="26"/>
                    </w:rPr>
                    <w:t>»-</w:t>
                  </w:r>
                  <w:proofErr w:type="gramEnd"/>
                  <w:r>
                    <w:rPr>
                      <w:sz w:val="26"/>
                      <w:szCs w:val="26"/>
                    </w:rPr>
                    <w:t>«Приморские  электрические сети»</w:t>
                  </w:r>
                </w:p>
              </w:tc>
            </w:tr>
            <w:tr w:rsidR="00BC7DB2">
              <w:trPr>
                <w:trHeight w:val="779"/>
              </w:trPr>
              <w:tc>
                <w:tcPr>
                  <w:tcW w:w="4735" w:type="dxa"/>
                </w:tcPr>
                <w:p w:rsidR="00BC7DB2" w:rsidRDefault="00BC7DB2">
                  <w:pPr>
                    <w:spacing w:line="232" w:lineRule="auto"/>
                    <w:jc w:val="both"/>
                    <w:rPr>
                      <w:sz w:val="26"/>
                      <w:szCs w:val="26"/>
                    </w:rPr>
                  </w:pPr>
                </w:p>
                <w:p w:rsidR="00BC7DB2" w:rsidRDefault="00BC7DB2">
                  <w:pPr>
                    <w:spacing w:line="232" w:lineRule="auto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С.И. </w:t>
                  </w:r>
                  <w:proofErr w:type="spellStart"/>
                  <w:r>
                    <w:rPr>
                      <w:sz w:val="26"/>
                      <w:szCs w:val="26"/>
                    </w:rPr>
                    <w:t>Чутенко</w:t>
                  </w:r>
                  <w:proofErr w:type="spellEnd"/>
                </w:p>
                <w:p w:rsidR="00BC7DB2" w:rsidRDefault="00BC7DB2">
                  <w:pPr>
                    <w:spacing w:line="232" w:lineRule="auto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«____»____________2014г.</w:t>
                  </w:r>
                </w:p>
              </w:tc>
            </w:tr>
          </w:tbl>
          <w:p w:rsidR="00BC7DB2" w:rsidRDefault="00BC7DB2">
            <w:pPr>
              <w:jc w:val="center"/>
              <w:rPr>
                <w:rFonts w:ascii="Calibri" w:hAnsi="Calibri"/>
                <w:sz w:val="26"/>
                <w:szCs w:val="26"/>
              </w:rPr>
            </w:pPr>
            <w:proofErr w:type="spellStart"/>
            <w:r>
              <w:t>м.п</w:t>
            </w:r>
            <w:proofErr w:type="spellEnd"/>
            <w:r>
              <w:t>.</w:t>
            </w:r>
          </w:p>
          <w:p w:rsidR="00BC7DB2" w:rsidRDefault="00BC7DB2"/>
        </w:tc>
      </w:tr>
    </w:tbl>
    <w:p w:rsidR="00BD566A" w:rsidRDefault="00BD566A"/>
    <w:sectPr w:rsidR="00BD566A" w:rsidSect="00BC7DB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B2"/>
    <w:rsid w:val="00BC7DB2"/>
    <w:rsid w:val="00BD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</dc:creator>
  <cp:lastModifiedBy>Коврижкина</cp:lastModifiedBy>
  <cp:revision>1</cp:revision>
  <dcterms:created xsi:type="dcterms:W3CDTF">2014-05-28T07:12:00Z</dcterms:created>
  <dcterms:modified xsi:type="dcterms:W3CDTF">2014-05-28T07:13:00Z</dcterms:modified>
</cp:coreProperties>
</file>