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B3705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4B3705" w:rsidRDefault="000F4708" w:rsidP="00080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80661" w:rsidRPr="004B3705">
              <w:rPr>
                <w:rFonts w:ascii="Times New Roman" w:hAnsi="Times New Roman" w:cs="Times New Roman"/>
                <w:b/>
                <w:bCs/>
                <w:sz w:val="26"/>
              </w:rPr>
              <w:t>319/</w:t>
            </w:r>
            <w:proofErr w:type="spellStart"/>
            <w:r w:rsidR="00080661" w:rsidRPr="004B3705">
              <w:rPr>
                <w:rFonts w:ascii="Times New Roman" w:hAnsi="Times New Roman" w:cs="Times New Roman"/>
                <w:b/>
                <w:bCs/>
                <w:sz w:val="26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4B3705" w:rsidRDefault="00080661" w:rsidP="00080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E39"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4B3705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B3705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4B3705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705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4B3705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EAB" w:rsidRPr="004B3705" w:rsidRDefault="003B0EAB" w:rsidP="0008066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4B37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</w:t>
      </w:r>
      <w:bookmarkStart w:id="0" w:name="_GoBack"/>
      <w:r w:rsidR="00080661" w:rsidRPr="004B3705">
        <w:rPr>
          <w:rFonts w:ascii="Times New Roman" w:hAnsi="Times New Roman" w:cs="Times New Roman"/>
          <w:b/>
          <w:bCs/>
          <w:iCs/>
          <w:sz w:val="24"/>
          <w:szCs w:val="24"/>
        </w:rPr>
        <w:t>1523</w:t>
      </w:r>
      <w:r w:rsidRPr="004B37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B3705">
        <w:rPr>
          <w:rFonts w:ascii="Times New Roman" w:hAnsi="Times New Roman" w:cs="Times New Roman"/>
          <w:b/>
          <w:i/>
          <w:sz w:val="24"/>
        </w:rPr>
        <w:t>«</w:t>
      </w:r>
      <w:r w:rsidR="00080661" w:rsidRPr="004B370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Оснащение ПС устройствами телемеханики и связи с выводом на ДП (ЦП 3.1)</w:t>
      </w:r>
      <w:r w:rsidR="00080661" w:rsidRPr="004B3705">
        <w:rPr>
          <w:rFonts w:ascii="Times New Roman" w:hAnsi="Times New Roman" w:cs="Times New Roman"/>
          <w:b/>
          <w:bCs/>
          <w:i/>
          <w:iCs/>
          <w:snapToGrid w:val="0"/>
          <w:sz w:val="26"/>
          <w:szCs w:val="26"/>
        </w:rPr>
        <w:t>»</w:t>
      </w:r>
      <w:r w:rsidRPr="004B3705">
        <w:rPr>
          <w:rFonts w:ascii="Times New Roman" w:hAnsi="Times New Roman" w:cs="Times New Roman"/>
          <w:b/>
          <w:i/>
          <w:sz w:val="24"/>
        </w:rPr>
        <w:t xml:space="preserve"> </w:t>
      </w:r>
      <w:r w:rsidRPr="004B3705">
        <w:rPr>
          <w:rFonts w:ascii="Times New Roman" w:hAnsi="Times New Roman" w:cs="Times New Roman"/>
          <w:sz w:val="24"/>
        </w:rPr>
        <w:t>для нужд филиала ОАО «ДРСК» «</w:t>
      </w:r>
      <w:r w:rsidR="00080661" w:rsidRPr="004B3705">
        <w:rPr>
          <w:rFonts w:ascii="Times New Roman" w:hAnsi="Times New Roman" w:cs="Times New Roman"/>
          <w:sz w:val="26"/>
          <w:szCs w:val="26"/>
        </w:rPr>
        <w:t xml:space="preserve">Хабаровские </w:t>
      </w:r>
      <w:r w:rsidRPr="004B3705">
        <w:rPr>
          <w:rFonts w:ascii="Times New Roman" w:hAnsi="Times New Roman" w:cs="Times New Roman"/>
          <w:sz w:val="24"/>
        </w:rPr>
        <w:t>электрические сети».</w:t>
      </w:r>
      <w:bookmarkEnd w:id="0"/>
    </w:p>
    <w:p w:rsidR="003B0EAB" w:rsidRPr="004B3705" w:rsidRDefault="003B0EAB" w:rsidP="003B0EA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EAB" w:rsidRPr="004B370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B3705">
        <w:rPr>
          <w:sz w:val="24"/>
        </w:rPr>
        <w:t xml:space="preserve">Дата и время процедуры вскрытия конвертов: </w:t>
      </w:r>
      <w:r w:rsidR="00080661" w:rsidRPr="004B3705">
        <w:rPr>
          <w:sz w:val="24"/>
        </w:rPr>
        <w:t>13</w:t>
      </w:r>
      <w:r w:rsidRPr="004B3705">
        <w:rPr>
          <w:sz w:val="24"/>
        </w:rPr>
        <w:t>.0</w:t>
      </w:r>
      <w:r w:rsidR="00080661" w:rsidRPr="004B3705">
        <w:rPr>
          <w:sz w:val="24"/>
        </w:rPr>
        <w:t>5</w:t>
      </w:r>
      <w:r w:rsidRPr="004B3705">
        <w:rPr>
          <w:sz w:val="24"/>
        </w:rPr>
        <w:t xml:space="preserve">.2014 г. в </w:t>
      </w:r>
      <w:r w:rsidR="00080661" w:rsidRPr="004B3705">
        <w:rPr>
          <w:sz w:val="24"/>
        </w:rPr>
        <w:t>16</w:t>
      </w:r>
      <w:r w:rsidRPr="004B3705">
        <w:rPr>
          <w:sz w:val="24"/>
        </w:rPr>
        <w:t>:00 (время Благовещенское)</w:t>
      </w:r>
    </w:p>
    <w:p w:rsidR="003B0EAB" w:rsidRPr="004B370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4B370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B3705">
        <w:rPr>
          <w:sz w:val="24"/>
        </w:rPr>
        <w:t>Основание для проведения закупки (ГКПЗ и/или реквизиты решения ЦЗК): ГКПЗ 201</w:t>
      </w:r>
      <w:r w:rsidR="001F7DF2" w:rsidRPr="004B3705">
        <w:rPr>
          <w:sz w:val="24"/>
        </w:rPr>
        <w:t>4</w:t>
      </w:r>
      <w:r w:rsidRPr="004B3705">
        <w:rPr>
          <w:sz w:val="24"/>
        </w:rPr>
        <w:t xml:space="preserve"> г.</w:t>
      </w:r>
    </w:p>
    <w:p w:rsidR="003B0EAB" w:rsidRPr="004B370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4B370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B3705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B0EAB" w:rsidRPr="004B3705" w:rsidRDefault="00080661" w:rsidP="003B0EA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3705">
        <w:rPr>
          <w:rFonts w:ascii="Times New Roman" w:hAnsi="Times New Roman" w:cs="Times New Roman"/>
          <w:b/>
          <w:i/>
          <w:sz w:val="25"/>
          <w:szCs w:val="25"/>
        </w:rPr>
        <w:t>6 314 000 ,00</w:t>
      </w:r>
      <w:r w:rsidR="003B0EAB" w:rsidRPr="004B37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3B0EAB" w:rsidRPr="004B370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4B370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B3705">
        <w:rPr>
          <w:sz w:val="24"/>
        </w:rPr>
        <w:t>Информация о результатах вскрытия конвертов:</w:t>
      </w:r>
    </w:p>
    <w:p w:rsidR="003B0EAB" w:rsidRPr="004B3705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4B3705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05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080661" w:rsidRPr="004B3705">
        <w:rPr>
          <w:rFonts w:ascii="Times New Roman" w:hAnsi="Times New Roman" w:cs="Times New Roman"/>
          <w:sz w:val="24"/>
          <w:szCs w:val="24"/>
        </w:rPr>
        <w:t>5</w:t>
      </w:r>
      <w:r w:rsidRPr="004B3705">
        <w:rPr>
          <w:rFonts w:ascii="Times New Roman" w:hAnsi="Times New Roman" w:cs="Times New Roman"/>
          <w:sz w:val="24"/>
          <w:szCs w:val="24"/>
        </w:rPr>
        <w:t>.</w:t>
      </w:r>
    </w:p>
    <w:p w:rsidR="003B0EAB" w:rsidRPr="004B3705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05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3B0EAB" w:rsidRPr="004B3705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05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080661" w:rsidRPr="004B3705">
        <w:rPr>
          <w:rFonts w:ascii="Times New Roman" w:hAnsi="Times New Roman" w:cs="Times New Roman"/>
          <w:sz w:val="24"/>
          <w:szCs w:val="24"/>
        </w:rPr>
        <w:t>13</w:t>
      </w:r>
      <w:r w:rsidRPr="004B3705">
        <w:rPr>
          <w:rFonts w:ascii="Times New Roman" w:hAnsi="Times New Roman" w:cs="Times New Roman"/>
          <w:sz w:val="24"/>
          <w:szCs w:val="24"/>
        </w:rPr>
        <w:t>.0</w:t>
      </w:r>
      <w:r w:rsidR="00080661" w:rsidRPr="004B3705">
        <w:rPr>
          <w:rFonts w:ascii="Times New Roman" w:hAnsi="Times New Roman" w:cs="Times New Roman"/>
          <w:sz w:val="24"/>
          <w:szCs w:val="24"/>
        </w:rPr>
        <w:t>5</w:t>
      </w:r>
      <w:r w:rsidRPr="004B3705">
        <w:rPr>
          <w:rFonts w:ascii="Times New Roman" w:hAnsi="Times New Roman" w:cs="Times New Roman"/>
          <w:sz w:val="24"/>
          <w:szCs w:val="24"/>
        </w:rPr>
        <w:t>.2014 г.</w:t>
      </w:r>
    </w:p>
    <w:p w:rsidR="003B0EA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05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4B370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B3705">
        <w:rPr>
          <w:rFonts w:ascii="Times New Roman" w:hAnsi="Times New Roman" w:cs="Times New Roman"/>
          <w:sz w:val="24"/>
          <w:szCs w:val="24"/>
        </w:rPr>
        <w:t>. 244.</w:t>
      </w:r>
    </w:p>
    <w:p w:rsidR="004215BC" w:rsidRPr="004B3705" w:rsidRDefault="004215BC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21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21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участниками было сделано 7 ценовых предложений.</w:t>
      </w:r>
    </w:p>
    <w:p w:rsidR="003B0EAB" w:rsidRPr="004B3705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05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3B0EAB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3B0EAB" w:rsidRPr="003B0EAB" w:rsidTr="00922042">
        <w:tc>
          <w:tcPr>
            <w:tcW w:w="3402" w:type="dxa"/>
            <w:shd w:val="clear" w:color="auto" w:fill="auto"/>
          </w:tcPr>
          <w:p w:rsidR="003B0EAB" w:rsidRPr="003B0EAB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B0EAB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3B0EAB" w:rsidRPr="003B0EAB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B0EAB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3B0EAB" w:rsidRPr="003B0EAB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B0EAB">
              <w:rPr>
                <w:rFonts w:ascii="Times New Roman" w:hAnsi="Times New Roman" w:cs="Times New Roman"/>
                <w:i/>
                <w:sz w:val="20"/>
              </w:rPr>
              <w:t>Условия</w:t>
            </w:r>
          </w:p>
        </w:tc>
      </w:tr>
      <w:tr w:rsidR="003B0EAB" w:rsidRPr="00080661" w:rsidTr="00922042">
        <w:trPr>
          <w:trHeight w:hRule="exact" w:val="354"/>
        </w:trPr>
        <w:tc>
          <w:tcPr>
            <w:tcW w:w="9498" w:type="dxa"/>
            <w:gridSpan w:val="3"/>
            <w:shd w:val="clear" w:color="auto" w:fill="auto"/>
          </w:tcPr>
          <w:p w:rsidR="003B0EAB" w:rsidRPr="00080661" w:rsidRDefault="00080661" w:rsidP="0092204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6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080661">
              <w:rPr>
                <w:b/>
                <w:bCs/>
                <w:i/>
                <w:iCs/>
                <w:sz w:val="20"/>
                <w:szCs w:val="20"/>
              </w:rPr>
              <w:t>Оснащение ПС устройствами телемеханики и связи с выводом на ДП (ЦП 3.1)</w:t>
            </w:r>
            <w:r w:rsidRPr="00080661">
              <w:rPr>
                <w:b/>
                <w:bCs/>
                <w:i/>
                <w:iCs/>
                <w:snapToGrid w:val="0"/>
                <w:sz w:val="20"/>
                <w:szCs w:val="20"/>
              </w:rPr>
              <w:t>»</w:t>
            </w:r>
          </w:p>
        </w:tc>
      </w:tr>
      <w:tr w:rsidR="003B0EAB" w:rsidRPr="003B0EAB" w:rsidTr="00922042">
        <w:tc>
          <w:tcPr>
            <w:tcW w:w="3402" w:type="dxa"/>
            <w:shd w:val="clear" w:color="auto" w:fill="auto"/>
          </w:tcPr>
          <w:p w:rsidR="003B0EAB" w:rsidRPr="003B0EAB" w:rsidRDefault="00080661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ЗАО "РИССА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(107140, г. Москва, ул.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Краснопрудная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д. 12/1, стр. 1, оф. 15,17)</w:t>
            </w:r>
          </w:p>
        </w:tc>
        <w:tc>
          <w:tcPr>
            <w:tcW w:w="1560" w:type="dxa"/>
            <w:shd w:val="clear" w:color="auto" w:fill="auto"/>
          </w:tcPr>
          <w:p w:rsidR="003B0EAB" w:rsidRPr="003B0EAB" w:rsidRDefault="00080661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4 498 423,95</w:t>
            </w:r>
          </w:p>
        </w:tc>
        <w:tc>
          <w:tcPr>
            <w:tcW w:w="4536" w:type="dxa"/>
          </w:tcPr>
          <w:p w:rsidR="003B0EAB" w:rsidRPr="003B0EAB" w:rsidRDefault="00080661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5 308 140,26 руб.</w:t>
            </w:r>
            <w:r w:rsidR="003B0EAB" w:rsidRPr="003B0EA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B0EAB" w:rsidRPr="003B0EAB">
              <w:rPr>
                <w:rFonts w:ascii="Times New Roman" w:hAnsi="Times New Roman" w:cs="Times New Roman"/>
                <w:sz w:val="20"/>
              </w:rPr>
              <w:t>(</w:t>
            </w:r>
            <w:r w:rsidR="009F14C4">
              <w:rPr>
                <w:rFonts w:ascii="Times New Roman" w:hAnsi="Times New Roman" w:cs="Times New Roman"/>
                <w:sz w:val="20"/>
              </w:rPr>
              <w:t>с</w:t>
            </w:r>
            <w:r w:rsidR="003B0EAB" w:rsidRPr="003B0EAB">
              <w:rPr>
                <w:rFonts w:ascii="Times New Roman" w:hAnsi="Times New Roman" w:cs="Times New Roman"/>
                <w:sz w:val="20"/>
              </w:rPr>
              <w:t xml:space="preserve"> учет</w:t>
            </w:r>
            <w:r w:rsidR="009F14C4">
              <w:rPr>
                <w:rFonts w:ascii="Times New Roman" w:hAnsi="Times New Roman" w:cs="Times New Roman"/>
                <w:sz w:val="20"/>
              </w:rPr>
              <w:t>ом</w:t>
            </w:r>
            <w:r w:rsidR="003B0EAB" w:rsidRPr="003B0EAB">
              <w:rPr>
                <w:rFonts w:ascii="Times New Roman" w:hAnsi="Times New Roman" w:cs="Times New Roman"/>
                <w:sz w:val="20"/>
              </w:rPr>
              <w:t xml:space="preserve"> НДС)</w:t>
            </w:r>
          </w:p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3B0EAB" w:rsidRPr="003B0EAB" w:rsidRDefault="00080661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Безналичный расчет, за оборудование и материалы – в течение 30 (тридцати) календарных дней с момента подписания Акта о приемке выполненных работ  формы КС-2; за выполненные работы – выплачивается после устранения Подрядчиком замечаний Заказчика и получателя положительного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заключения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на основании подписанного сторонами Акта о приемке выполненных работ формы КС-2, в течение 20 (двадцати) календарных дней с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момента подписания Акта.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Срок поставки: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3B0EAB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Окончание: до 3</w:t>
            </w:r>
            <w:r w:rsidR="00080661">
              <w:rPr>
                <w:rFonts w:ascii="Times New Roman" w:hAnsi="Times New Roman" w:cs="Times New Roman"/>
                <w:sz w:val="20"/>
              </w:rPr>
              <w:t>0</w:t>
            </w:r>
            <w:r w:rsidRPr="003B0EAB">
              <w:rPr>
                <w:rFonts w:ascii="Times New Roman" w:hAnsi="Times New Roman" w:cs="Times New Roman"/>
                <w:sz w:val="20"/>
              </w:rPr>
              <w:t>.</w:t>
            </w:r>
            <w:r w:rsidR="00080661">
              <w:rPr>
                <w:rFonts w:ascii="Times New Roman" w:hAnsi="Times New Roman" w:cs="Times New Roman"/>
                <w:sz w:val="20"/>
              </w:rPr>
              <w:t>09</w:t>
            </w:r>
            <w:r w:rsidRPr="003B0EAB">
              <w:rPr>
                <w:rFonts w:ascii="Times New Roman" w:hAnsi="Times New Roman" w:cs="Times New Roman"/>
                <w:sz w:val="20"/>
              </w:rPr>
              <w:t>.2014.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3B0EAB" w:rsidRPr="003B0EAB" w:rsidRDefault="00080661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Гарантийное обслуживание ИУТК «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Распределительные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ТелеСистемы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 в течение 36 мес</w:t>
            </w:r>
            <w:r w:rsidR="009F14C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с момента ввода в эксплуатацию</w:t>
            </w:r>
            <w:r w:rsidR="003B0EAB" w:rsidRPr="003B0EAB">
              <w:rPr>
                <w:rFonts w:ascii="Times New Roman" w:hAnsi="Times New Roman" w:cs="Times New Roman"/>
                <w:sz w:val="20"/>
              </w:rPr>
              <w:t>.</w:t>
            </w:r>
          </w:p>
          <w:p w:rsidR="003B0EAB" w:rsidRPr="003B0EAB" w:rsidRDefault="003B0EAB" w:rsidP="00080661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Настоящее предложение имеет правовой статус оферты и дейст</w:t>
            </w:r>
            <w:r w:rsidR="00080661">
              <w:rPr>
                <w:rFonts w:ascii="Times New Roman" w:hAnsi="Times New Roman" w:cs="Times New Roman"/>
                <w:sz w:val="20"/>
              </w:rPr>
              <w:t>вует до 31 июл</w:t>
            </w:r>
            <w:r w:rsidRPr="003B0EAB">
              <w:rPr>
                <w:rFonts w:ascii="Times New Roman" w:hAnsi="Times New Roman" w:cs="Times New Roman"/>
                <w:sz w:val="20"/>
              </w:rPr>
              <w:t>я  2014 г.</w:t>
            </w:r>
          </w:p>
        </w:tc>
      </w:tr>
      <w:tr w:rsidR="00080661" w:rsidRPr="003B0EAB" w:rsidTr="000E7B00">
        <w:tc>
          <w:tcPr>
            <w:tcW w:w="3402" w:type="dxa"/>
            <w:shd w:val="clear" w:color="auto" w:fill="auto"/>
          </w:tcPr>
          <w:p w:rsidR="00080661" w:rsidRPr="003B0EAB" w:rsidRDefault="009F14C4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ООО "ТМ системы" (620043, Свердловская область, г. Екатеринбург,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аводская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77)</w:t>
            </w:r>
          </w:p>
        </w:tc>
        <w:tc>
          <w:tcPr>
            <w:tcW w:w="1560" w:type="dxa"/>
            <w:shd w:val="clear" w:color="auto" w:fill="auto"/>
          </w:tcPr>
          <w:p w:rsidR="00080661" w:rsidRPr="003B0EAB" w:rsidRDefault="009F14C4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5 875 000,00</w:t>
            </w:r>
          </w:p>
        </w:tc>
        <w:tc>
          <w:tcPr>
            <w:tcW w:w="4536" w:type="dxa"/>
          </w:tcPr>
          <w:p w:rsidR="00080661" w:rsidRPr="003B0EAB" w:rsidRDefault="009F14C4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080661" w:rsidRPr="003B0EAB">
              <w:rPr>
                <w:rFonts w:ascii="Times New Roman" w:hAnsi="Times New Roman" w:cs="Times New Roman"/>
                <w:b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</w:rPr>
              <w:t>932</w:t>
            </w:r>
            <w:r w:rsidR="00080661" w:rsidRPr="003B0EAB">
              <w:rPr>
                <w:rFonts w:ascii="Times New Roman" w:hAnsi="Times New Roman" w:cs="Times New Roman"/>
                <w:b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080661" w:rsidRPr="003B0EAB">
              <w:rPr>
                <w:rFonts w:ascii="Times New Roman" w:hAnsi="Times New Roman" w:cs="Times New Roman"/>
                <w:b/>
                <w:sz w:val="20"/>
              </w:rPr>
              <w:t xml:space="preserve">00,00 </w:t>
            </w:r>
            <w:r>
              <w:rPr>
                <w:rFonts w:ascii="Times New Roman" w:hAnsi="Times New Roman" w:cs="Times New Roman"/>
                <w:b/>
                <w:sz w:val="20"/>
              </w:rPr>
              <w:t>руб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080661" w:rsidRPr="003B0EAB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080661" w:rsidRPr="003B0EAB" w:rsidRDefault="00080661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080661" w:rsidRPr="003B0EAB" w:rsidRDefault="009F14C4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 аванса. Окончательный расчет за поставленное оборудование, монтажные и пуско-наладочные работы не позднее 30 календарных дней после завершения работ и подписания актов выполненных работ.</w:t>
            </w:r>
          </w:p>
          <w:p w:rsidR="00080661" w:rsidRPr="003B0EAB" w:rsidRDefault="00080661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Срок поставки:</w:t>
            </w:r>
          </w:p>
          <w:p w:rsidR="00080661" w:rsidRPr="003B0EAB" w:rsidRDefault="00080661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Начало: с момента за</w:t>
            </w:r>
            <w:r w:rsidR="009F14C4">
              <w:rPr>
                <w:rFonts w:ascii="Times New Roman" w:hAnsi="Times New Roman" w:cs="Times New Roman"/>
                <w:sz w:val="20"/>
              </w:rPr>
              <w:t>ключения договора</w:t>
            </w:r>
            <w:r w:rsidRPr="003B0EAB">
              <w:rPr>
                <w:rFonts w:ascii="Times New Roman" w:hAnsi="Times New Roman" w:cs="Times New Roman"/>
                <w:sz w:val="20"/>
              </w:rPr>
              <w:t>.</w:t>
            </w:r>
          </w:p>
          <w:p w:rsidR="00080661" w:rsidRPr="003B0EAB" w:rsidRDefault="00080661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 xml:space="preserve">Окончание: до </w:t>
            </w:r>
            <w:r w:rsidR="009F14C4">
              <w:rPr>
                <w:rFonts w:ascii="Times New Roman" w:hAnsi="Times New Roman" w:cs="Times New Roman"/>
                <w:sz w:val="20"/>
              </w:rPr>
              <w:t>30</w:t>
            </w:r>
            <w:r w:rsidRPr="003B0EAB">
              <w:rPr>
                <w:rFonts w:ascii="Times New Roman" w:hAnsi="Times New Roman" w:cs="Times New Roman"/>
                <w:sz w:val="20"/>
              </w:rPr>
              <w:t>.07.2014.</w:t>
            </w:r>
          </w:p>
          <w:p w:rsidR="00080661" w:rsidRPr="003B0EAB" w:rsidRDefault="00080661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080661" w:rsidRPr="003B0EAB" w:rsidRDefault="009F14C4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Гарантия на материалы и оборудование, поставляемые подрядчиком определяется гарантией изготовителей продукции, но не менее 12 месяцев с момента ввода в эксплуатацию</w:t>
            </w:r>
            <w:r w:rsidR="00080661" w:rsidRPr="003B0EA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Гарантийный срок нормальной эксплуатации оборудования и входящих в него материалов продукции торговой марки АКП «Исеть» и работ составляет 36 месяцев с момента сдачи объекта в эксплуатацию. Гарантия Подрядчика на своевременное и качественное выполнение работ составляет 36 месяцев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</w:t>
            </w:r>
          </w:p>
          <w:p w:rsidR="00080661" w:rsidRPr="003B0EAB" w:rsidRDefault="00080661" w:rsidP="009F14C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 w:rsidR="009F14C4">
              <w:rPr>
                <w:rFonts w:ascii="Times New Roman" w:hAnsi="Times New Roman" w:cs="Times New Roman"/>
                <w:sz w:val="20"/>
              </w:rPr>
              <w:t>15</w:t>
            </w:r>
            <w:r w:rsidRPr="003B0EAB">
              <w:rPr>
                <w:rFonts w:ascii="Times New Roman" w:hAnsi="Times New Roman" w:cs="Times New Roman"/>
                <w:sz w:val="20"/>
              </w:rPr>
              <w:t xml:space="preserve"> июля  2014 г.</w:t>
            </w:r>
          </w:p>
        </w:tc>
      </w:tr>
      <w:tr w:rsidR="00080661" w:rsidRPr="003B0EAB" w:rsidTr="000E7B00">
        <w:tc>
          <w:tcPr>
            <w:tcW w:w="3402" w:type="dxa"/>
            <w:shd w:val="clear" w:color="auto" w:fill="auto"/>
          </w:tcPr>
          <w:p w:rsidR="00080661" w:rsidRPr="003B0EAB" w:rsidRDefault="001D298A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ООО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Авентус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-Технологии" (680000, Россия, Хабаровский край, г. Хабаровск, ул. Дзержинского,21 , 4 этаж)</w:t>
            </w:r>
          </w:p>
        </w:tc>
        <w:tc>
          <w:tcPr>
            <w:tcW w:w="1560" w:type="dxa"/>
            <w:shd w:val="clear" w:color="auto" w:fill="auto"/>
          </w:tcPr>
          <w:p w:rsidR="00080661" w:rsidRPr="003B0EAB" w:rsidRDefault="001D298A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5 878 006,68</w:t>
            </w:r>
          </w:p>
        </w:tc>
        <w:tc>
          <w:tcPr>
            <w:tcW w:w="4536" w:type="dxa"/>
          </w:tcPr>
          <w:p w:rsidR="00080661" w:rsidRPr="003B0EAB" w:rsidRDefault="001D298A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6936047,88</w:t>
            </w:r>
            <w:r w:rsidR="00080661" w:rsidRPr="003B0EA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80661" w:rsidRPr="003B0EAB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080661" w:rsidRPr="003B0EAB" w:rsidRDefault="00080661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080661" w:rsidRPr="003B0EAB" w:rsidRDefault="004B3705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Оплата в течение 30 (тридцати) дней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акта об оказании услуг.</w:t>
            </w:r>
          </w:p>
          <w:p w:rsidR="00080661" w:rsidRPr="003B0EAB" w:rsidRDefault="00080661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Срок поставки:</w:t>
            </w:r>
          </w:p>
          <w:p w:rsidR="00080661" w:rsidRPr="003B0EAB" w:rsidRDefault="00080661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3B0EAB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080661" w:rsidRPr="003B0EAB" w:rsidRDefault="00080661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Окончание: до 30.</w:t>
            </w:r>
            <w:r w:rsidR="001D298A">
              <w:rPr>
                <w:rFonts w:ascii="Times New Roman" w:hAnsi="Times New Roman" w:cs="Times New Roman"/>
                <w:sz w:val="20"/>
              </w:rPr>
              <w:t>09</w:t>
            </w:r>
            <w:r w:rsidRPr="003B0EAB">
              <w:rPr>
                <w:rFonts w:ascii="Times New Roman" w:hAnsi="Times New Roman" w:cs="Times New Roman"/>
                <w:sz w:val="20"/>
              </w:rPr>
              <w:t>.2014.</w:t>
            </w:r>
          </w:p>
          <w:p w:rsidR="00080661" w:rsidRPr="003B0EAB" w:rsidRDefault="00080661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1D298A" w:rsidRDefault="001D298A" w:rsidP="001D298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Гарантийный срок</w:t>
            </w:r>
            <w:r>
              <w:rPr>
                <w:rFonts w:ascii="Times New Roman" w:hAnsi="Times New Roman" w:cs="Times New Roman"/>
                <w:sz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  <w:r>
              <w:rPr>
                <w:rFonts w:ascii="Times New Roman" w:hAnsi="Times New Roman" w:cs="Times New Roman"/>
                <w:sz w:val="20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приобретаемых для выполнения работ,</w:t>
            </w:r>
            <w:r>
              <w:rPr>
                <w:rFonts w:ascii="Times New Roman" w:hAnsi="Times New Roman" w:cs="Times New Roman"/>
                <w:sz w:val="20"/>
              </w:rPr>
              <w:t xml:space="preserve"> определяется гарантией изготовителей </w:t>
            </w:r>
            <w:r>
              <w:rPr>
                <w:rFonts w:ascii="Times New Roman" w:hAnsi="Times New Roman" w:cs="Times New Roman"/>
                <w:sz w:val="20"/>
              </w:rPr>
              <w:t xml:space="preserve">данной </w:t>
            </w:r>
            <w:r>
              <w:rPr>
                <w:rFonts w:ascii="Times New Roman" w:hAnsi="Times New Roman" w:cs="Times New Roman"/>
                <w:sz w:val="20"/>
              </w:rPr>
              <w:t xml:space="preserve">продукции, но не менее 12 месяцев с момента </w:t>
            </w:r>
            <w:r>
              <w:rPr>
                <w:rFonts w:ascii="Times New Roman" w:hAnsi="Times New Roman" w:cs="Times New Roman"/>
                <w:sz w:val="20"/>
              </w:rPr>
              <w:t>сдачи объекта</w:t>
            </w:r>
            <w:r>
              <w:rPr>
                <w:rFonts w:ascii="Times New Roman" w:hAnsi="Times New Roman" w:cs="Times New Roman"/>
                <w:sz w:val="20"/>
              </w:rPr>
              <w:t xml:space="preserve"> в эксплуатацию</w:t>
            </w:r>
            <w:r w:rsidRPr="003B0EA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D298A" w:rsidRPr="003B0EAB" w:rsidRDefault="001D298A" w:rsidP="001D298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Гарантийный срок </w:t>
            </w:r>
            <w:r>
              <w:rPr>
                <w:rFonts w:ascii="Times New Roman" w:hAnsi="Times New Roman" w:cs="Times New Roman"/>
                <w:sz w:val="20"/>
              </w:rPr>
              <w:t>на аппаратуру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ИУТК «Гранит-микро»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будет составлять не менее 18 месяцев с момента сдачи </w:t>
            </w:r>
            <w:r>
              <w:rPr>
                <w:rFonts w:ascii="Times New Roman" w:hAnsi="Times New Roman" w:cs="Times New Roman"/>
                <w:sz w:val="20"/>
              </w:rPr>
              <w:t>объекта в эксплуатацию. Гарантия Подрядчика на своевременное и качественное выполнение работ</w:t>
            </w:r>
            <w:r>
              <w:rPr>
                <w:rFonts w:ascii="Times New Roman" w:hAnsi="Times New Roman" w:cs="Times New Roman"/>
                <w:sz w:val="20"/>
              </w:rPr>
              <w:t>, а также на устранение недостатков (дефектов), возникших по вине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Авентус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-Технологии»,</w:t>
            </w:r>
            <w:r>
              <w:rPr>
                <w:rFonts w:ascii="Times New Roman" w:hAnsi="Times New Roman" w:cs="Times New Roman"/>
                <w:sz w:val="20"/>
              </w:rPr>
              <w:t xml:space="preserve"> составляет 36 месяцев со дня ввода объекта в эксплуатацию. Течение гарантийного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</w:t>
            </w: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Авентус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-Технологии»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080661" w:rsidRPr="003B0EAB" w:rsidRDefault="00080661" w:rsidP="001D298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 w:rsidR="001D298A">
              <w:rPr>
                <w:rFonts w:ascii="Times New Roman" w:hAnsi="Times New Roman" w:cs="Times New Roman"/>
                <w:sz w:val="20"/>
              </w:rPr>
              <w:t>06</w:t>
            </w:r>
            <w:r w:rsidRPr="003B0EA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D298A">
              <w:rPr>
                <w:rFonts w:ascii="Times New Roman" w:hAnsi="Times New Roman" w:cs="Times New Roman"/>
                <w:sz w:val="20"/>
              </w:rPr>
              <w:t>августа</w:t>
            </w:r>
            <w:r w:rsidRPr="003B0EAB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080661" w:rsidRPr="003B0EAB" w:rsidTr="000E7B00">
        <w:tc>
          <w:tcPr>
            <w:tcW w:w="3402" w:type="dxa"/>
            <w:shd w:val="clear" w:color="auto" w:fill="auto"/>
          </w:tcPr>
          <w:p w:rsidR="00080661" w:rsidRPr="003B0EAB" w:rsidRDefault="001D298A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ООО "Современные системы автоматизации" (675000, Россия, Амурская область, г. Благовещенск, ул. Фрунзе, д. 62)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80661" w:rsidRPr="003B0EAB" w:rsidRDefault="001D298A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6 112 263,14</w:t>
            </w:r>
          </w:p>
        </w:tc>
        <w:tc>
          <w:tcPr>
            <w:tcW w:w="4536" w:type="dxa"/>
          </w:tcPr>
          <w:p w:rsidR="00080661" w:rsidRPr="003B0EAB" w:rsidRDefault="001D298A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7 212 470,51</w:t>
            </w:r>
            <w:r w:rsidR="00080661" w:rsidRPr="003B0EA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80661" w:rsidRPr="003B0EAB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080661" w:rsidRPr="003B0EAB" w:rsidRDefault="00080661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080661" w:rsidRPr="003B0EAB" w:rsidRDefault="004B3705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Авансовый платеж не более 30 % от общего объема работ. Окончательная оплата за оборудование и доставку – после поставки оборудования на монтажные площадки заказчика. Окончательный расчет за монтажные и пуско-наладочные работы не позднее 30 календарных дней после завершения работ и подписания актов выполненных работ.</w:t>
            </w:r>
          </w:p>
          <w:p w:rsidR="00080661" w:rsidRPr="003B0EAB" w:rsidRDefault="00080661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Срок поставки:</w:t>
            </w:r>
          </w:p>
          <w:p w:rsidR="001D298A" w:rsidRPr="003B0EAB" w:rsidRDefault="001D298A" w:rsidP="001D298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3B0EAB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1D298A" w:rsidRPr="003B0EAB" w:rsidRDefault="001D298A" w:rsidP="001D298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Окончание: до 30.</w:t>
            </w:r>
            <w:r>
              <w:rPr>
                <w:rFonts w:ascii="Times New Roman" w:hAnsi="Times New Roman" w:cs="Times New Roman"/>
                <w:sz w:val="20"/>
              </w:rPr>
              <w:t>09</w:t>
            </w:r>
            <w:r w:rsidRPr="003B0EAB">
              <w:rPr>
                <w:rFonts w:ascii="Times New Roman" w:hAnsi="Times New Roman" w:cs="Times New Roman"/>
                <w:sz w:val="20"/>
              </w:rPr>
              <w:t>.2014.</w:t>
            </w:r>
          </w:p>
          <w:p w:rsidR="00080661" w:rsidRPr="003B0EAB" w:rsidRDefault="00080661" w:rsidP="000E7B00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4B3705" w:rsidRPr="003B0EAB" w:rsidRDefault="004B3705" w:rsidP="004B370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Гарантия на материалы и оборудование, поставляемые подрядчиком определяется гарантией изготовителей продукции, но не менее 12 месяцев с момента </w:t>
            </w:r>
            <w:r>
              <w:rPr>
                <w:rFonts w:ascii="Times New Roman" w:hAnsi="Times New Roman" w:cs="Times New Roman"/>
                <w:sz w:val="20"/>
              </w:rPr>
              <w:t>сдачи объекта</w:t>
            </w:r>
            <w:r>
              <w:rPr>
                <w:rFonts w:ascii="Times New Roman" w:hAnsi="Times New Roman" w:cs="Times New Roman"/>
                <w:sz w:val="20"/>
              </w:rPr>
              <w:t xml:space="preserve"> в эксплуатацию</w:t>
            </w:r>
            <w:r w:rsidRPr="003B0EA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Гарантийный </w:t>
            </w:r>
            <w:r>
              <w:rPr>
                <w:rFonts w:ascii="Times New Roman" w:hAnsi="Times New Roman" w:cs="Times New Roman"/>
                <w:sz w:val="20"/>
              </w:rPr>
              <w:t>срок на аппаратуру совместимую с ИУТК «Гранит-Микро»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составляет не менее 18 месяцев</w:t>
            </w:r>
            <w:r>
              <w:rPr>
                <w:rFonts w:ascii="Times New Roman" w:hAnsi="Times New Roman" w:cs="Times New Roman"/>
                <w:sz w:val="20"/>
              </w:rPr>
              <w:t xml:space="preserve"> с момента сдачи объекта в эксплуатацию. Гарантия Подрядчика на своевременное и качественное выполнение работ составляет 36 месяцев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</w:t>
            </w:r>
            <w:r>
              <w:rPr>
                <w:rFonts w:ascii="Times New Roman" w:hAnsi="Times New Roman" w:cs="Times New Roman"/>
                <w:sz w:val="20"/>
              </w:rPr>
              <w:t>, за которые отвечает Подрядчик.</w:t>
            </w:r>
          </w:p>
          <w:p w:rsidR="00080661" w:rsidRPr="003B0EAB" w:rsidRDefault="00080661" w:rsidP="004B370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 w:rsidR="004B3705">
              <w:rPr>
                <w:rFonts w:ascii="Times New Roman" w:hAnsi="Times New Roman" w:cs="Times New Roman"/>
                <w:sz w:val="20"/>
              </w:rPr>
              <w:t>01</w:t>
            </w:r>
            <w:r w:rsidRPr="003B0EA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3705">
              <w:rPr>
                <w:rFonts w:ascii="Times New Roman" w:hAnsi="Times New Roman" w:cs="Times New Roman"/>
                <w:sz w:val="20"/>
              </w:rPr>
              <w:t>августа</w:t>
            </w:r>
            <w:r w:rsidRPr="003B0EAB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3B0EAB" w:rsidRPr="003B0EAB" w:rsidTr="00922042">
        <w:tc>
          <w:tcPr>
            <w:tcW w:w="3402" w:type="dxa"/>
            <w:shd w:val="clear" w:color="auto" w:fill="auto"/>
          </w:tcPr>
          <w:p w:rsidR="003B0EAB" w:rsidRPr="003B0EAB" w:rsidRDefault="004B3705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ЗАО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РТСофт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(142432, Московская область, Ногинский р-н, г. Черноголовка, Северный проезд, д. 1.)</w:t>
            </w:r>
          </w:p>
        </w:tc>
        <w:tc>
          <w:tcPr>
            <w:tcW w:w="1560" w:type="dxa"/>
            <w:shd w:val="clear" w:color="auto" w:fill="auto"/>
          </w:tcPr>
          <w:p w:rsidR="003B0EAB" w:rsidRPr="003B0EAB" w:rsidRDefault="004B3705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6 270 000,00</w:t>
            </w:r>
          </w:p>
        </w:tc>
        <w:tc>
          <w:tcPr>
            <w:tcW w:w="4536" w:type="dxa"/>
          </w:tcPr>
          <w:p w:rsidR="003B0EAB" w:rsidRPr="003B0EAB" w:rsidRDefault="004B3705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7 398 600,00 руб.</w:t>
            </w:r>
            <w:r w:rsidR="003B0EAB" w:rsidRPr="003B0EA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B0EAB" w:rsidRPr="003B0EAB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3B0EAB" w:rsidRPr="003B0EAB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3B0EAB" w:rsidRPr="003B0EAB" w:rsidRDefault="004B3705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Аванс 30 % от стоимости Договора. 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Срок поставки: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 xml:space="preserve">Начало: </w:t>
            </w:r>
            <w:r w:rsidR="004B3705">
              <w:rPr>
                <w:rFonts w:ascii="Times New Roman" w:hAnsi="Times New Roman" w:cs="Times New Roman"/>
                <w:sz w:val="20"/>
              </w:rPr>
              <w:t>19 мая 2014</w:t>
            </w:r>
            <w:r w:rsidRPr="003B0EA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>Окончание: до 30.</w:t>
            </w:r>
            <w:r w:rsidR="004B3705">
              <w:rPr>
                <w:rFonts w:ascii="Times New Roman" w:hAnsi="Times New Roman" w:cs="Times New Roman"/>
                <w:sz w:val="20"/>
              </w:rPr>
              <w:t>09.2014,. при условии подписания Договора и получения авансового платежа до 19 мая 2014 г.</w:t>
            </w:r>
          </w:p>
          <w:p w:rsidR="003B0EAB" w:rsidRPr="003B0EAB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3B0EAB" w:rsidRPr="003B0EAB" w:rsidRDefault="004B3705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месяцев</w:t>
            </w:r>
            <w:r w:rsidR="003B0EAB" w:rsidRPr="003B0EAB">
              <w:rPr>
                <w:rFonts w:ascii="Times New Roman" w:hAnsi="Times New Roman" w:cs="Times New Roman"/>
                <w:sz w:val="20"/>
              </w:rPr>
              <w:t>.</w:t>
            </w:r>
          </w:p>
          <w:p w:rsidR="003B0EAB" w:rsidRPr="003B0EAB" w:rsidRDefault="003B0EAB" w:rsidP="004B370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3B0EAB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 w:rsidR="004B3705">
              <w:rPr>
                <w:rFonts w:ascii="Times New Roman" w:hAnsi="Times New Roman" w:cs="Times New Roman"/>
                <w:sz w:val="20"/>
              </w:rPr>
              <w:t>08</w:t>
            </w:r>
            <w:r w:rsidRPr="003B0EAB">
              <w:rPr>
                <w:rFonts w:ascii="Times New Roman" w:hAnsi="Times New Roman" w:cs="Times New Roman"/>
                <w:sz w:val="20"/>
              </w:rPr>
              <w:t xml:space="preserve"> июля  2014 г.</w:t>
            </w:r>
          </w:p>
        </w:tc>
      </w:tr>
    </w:tbl>
    <w:p w:rsidR="003B0EAB" w:rsidRP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Д</w:t>
      </w:r>
      <w:r w:rsidRPr="00C316EF">
        <w:rPr>
          <w:sz w:val="24"/>
        </w:rPr>
        <w:t>.</w:t>
      </w:r>
      <w:r w:rsidR="009577D4" w:rsidRPr="00C316EF">
        <w:rPr>
          <w:sz w:val="24"/>
        </w:rPr>
        <w:t>С</w:t>
      </w:r>
      <w:r w:rsidRPr="00C316EF">
        <w:rPr>
          <w:sz w:val="24"/>
        </w:rPr>
        <w:t xml:space="preserve">. </w:t>
      </w:r>
      <w:r w:rsidR="009577D4" w:rsidRPr="00C316EF">
        <w:rPr>
          <w:sz w:val="24"/>
        </w:rPr>
        <w:t>Бражников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83" w:rsidRDefault="00A15183" w:rsidP="000F4708">
      <w:r>
        <w:separator/>
      </w:r>
    </w:p>
  </w:endnote>
  <w:endnote w:type="continuationSeparator" w:id="0">
    <w:p w:rsidR="00A15183" w:rsidRDefault="00A15183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4215BC">
          <w:rPr>
            <w:noProof/>
            <w:sz w:val="16"/>
            <w:szCs w:val="16"/>
          </w:rPr>
          <w:t>3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83" w:rsidRDefault="00A15183" w:rsidP="000F4708">
      <w:r>
        <w:separator/>
      </w:r>
    </w:p>
  </w:footnote>
  <w:footnote w:type="continuationSeparator" w:id="0">
    <w:p w:rsidR="00A15183" w:rsidRDefault="00A15183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3B0EAB">
      <w:rPr>
        <w:i/>
        <w:sz w:val="18"/>
        <w:szCs w:val="18"/>
      </w:rPr>
      <w:t>1550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0661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D298A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215BC"/>
    <w:rsid w:val="00433072"/>
    <w:rsid w:val="00456E12"/>
    <w:rsid w:val="00480849"/>
    <w:rsid w:val="004A4816"/>
    <w:rsid w:val="004A606C"/>
    <w:rsid w:val="004B3705"/>
    <w:rsid w:val="004B37A3"/>
    <w:rsid w:val="004D1A37"/>
    <w:rsid w:val="004E0E19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14C4"/>
    <w:rsid w:val="009F3CCF"/>
    <w:rsid w:val="00A02A46"/>
    <w:rsid w:val="00A05A52"/>
    <w:rsid w:val="00A120AA"/>
    <w:rsid w:val="00A15183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EFA9-BCAF-488F-AE24-175559FD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2014-05-13T23:55:00Z</cp:lastPrinted>
  <dcterms:created xsi:type="dcterms:W3CDTF">2014-05-13T23:52:00Z</dcterms:created>
  <dcterms:modified xsi:type="dcterms:W3CDTF">2014-05-14T00:03:00Z</dcterms:modified>
</cp:coreProperties>
</file>