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2562225</wp:posOffset>
            </wp:positionH>
            <wp:positionV relativeFrom="paragraph">
              <wp:posOffset>-238125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9577D4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577D4">
        <w:rPr>
          <w:rFonts w:ascii="Times New Roman" w:hAnsi="Times New Roman" w:cs="Times New Roman"/>
          <w:color w:val="auto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</w:t>
      </w:r>
      <w:r w:rsidR="00127341"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конвертов </w:t>
      </w:r>
    </w:p>
    <w:p w:rsidR="000F4708" w:rsidRPr="000F4708" w:rsidRDefault="000F4708" w:rsidP="000F4708">
      <w:pPr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F275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F27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317</w:t>
            </w:r>
            <w:r w:rsidR="00E30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F27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УТПиР</w:t>
            </w:r>
            <w:proofErr w:type="spellEnd"/>
          </w:p>
        </w:tc>
        <w:tc>
          <w:tcPr>
            <w:tcW w:w="2476" w:type="pct"/>
            <w:hideMark/>
          </w:tcPr>
          <w:p w:rsidR="000F4708" w:rsidRPr="000F4708" w:rsidRDefault="00F275D1" w:rsidP="00F275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8D0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6C2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7B10EC" w:rsidRDefault="000F4708" w:rsidP="007B10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9F" w:rsidRPr="00A21692" w:rsidRDefault="00116B9F" w:rsidP="007B10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692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F34EAF" w:rsidRPr="00F275D1" w:rsidRDefault="00F34EAF" w:rsidP="007B10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75D1" w:rsidRPr="00F275D1" w:rsidRDefault="00F275D1" w:rsidP="00F275D1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75D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Закупка 1522 </w:t>
      </w:r>
      <w:r w:rsidRPr="00F275D1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F275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Оснащение ДП автоматическими телефонными станциями (АТС) (ЦП 3.3)</w:t>
      </w:r>
      <w:r w:rsidRPr="00F275D1">
        <w:rPr>
          <w:rFonts w:ascii="Times New Roman" w:hAnsi="Times New Roman" w:cs="Times New Roman"/>
          <w:b/>
          <w:bCs/>
          <w:i/>
          <w:iCs/>
          <w:snapToGrid w:val="0"/>
          <w:sz w:val="24"/>
          <w:szCs w:val="24"/>
        </w:rPr>
        <w:t>»</w:t>
      </w:r>
      <w:r w:rsidRPr="00F275D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275D1">
        <w:rPr>
          <w:rFonts w:ascii="Times New Roman" w:hAnsi="Times New Roman" w:cs="Times New Roman"/>
          <w:sz w:val="24"/>
          <w:szCs w:val="24"/>
        </w:rPr>
        <w:t>для нужд филиала ОАО «ДРСК» «Хабаровские электрические сети».</w:t>
      </w:r>
    </w:p>
    <w:p w:rsidR="00F275D1" w:rsidRPr="00F275D1" w:rsidRDefault="00F275D1" w:rsidP="00F275D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75D1" w:rsidRPr="00F275D1" w:rsidRDefault="00F275D1" w:rsidP="00F275D1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F275D1">
        <w:rPr>
          <w:sz w:val="24"/>
        </w:rPr>
        <w:t>Дата и время процедуры вскрытия конвертов: 13.05.2014 г. в 16:00 (время Благовещенское)</w:t>
      </w:r>
    </w:p>
    <w:p w:rsidR="00F275D1" w:rsidRPr="00F275D1" w:rsidRDefault="00F275D1" w:rsidP="00F275D1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F275D1" w:rsidRPr="00F275D1" w:rsidRDefault="00F275D1" w:rsidP="00F275D1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F275D1">
        <w:rPr>
          <w:sz w:val="24"/>
        </w:rPr>
        <w:t>Основание для проведения закупки (ГКПЗ и/или реквизиты решения ЦЗК): ГКПЗ 2014 г.</w:t>
      </w:r>
    </w:p>
    <w:p w:rsidR="00F275D1" w:rsidRPr="00F275D1" w:rsidRDefault="00F275D1" w:rsidP="00F275D1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F275D1" w:rsidRPr="00F275D1" w:rsidRDefault="00F275D1" w:rsidP="00F275D1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F275D1">
        <w:rPr>
          <w:sz w:val="24"/>
        </w:rPr>
        <w:t xml:space="preserve">Планируемая стоимость закупки в соответствии с ГКПЗ или решением ЦЗК: </w:t>
      </w:r>
    </w:p>
    <w:p w:rsidR="00F275D1" w:rsidRPr="00F275D1" w:rsidRDefault="00F275D1" w:rsidP="00F275D1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275D1">
        <w:rPr>
          <w:rFonts w:ascii="Times New Roman" w:hAnsi="Times New Roman" w:cs="Times New Roman"/>
          <w:b/>
          <w:i/>
          <w:sz w:val="24"/>
          <w:szCs w:val="24"/>
        </w:rPr>
        <w:t>1 992 000 ,00</w:t>
      </w:r>
      <w:r w:rsidRPr="00F275D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руб. </w:t>
      </w:r>
    </w:p>
    <w:p w:rsidR="00F275D1" w:rsidRPr="00F275D1" w:rsidRDefault="00F275D1" w:rsidP="00F275D1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F275D1" w:rsidRPr="00F275D1" w:rsidRDefault="00F275D1" w:rsidP="00F275D1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F275D1">
        <w:rPr>
          <w:sz w:val="24"/>
        </w:rPr>
        <w:t>Информация о результатах вскрытия конвертов:</w:t>
      </w:r>
    </w:p>
    <w:p w:rsidR="00F275D1" w:rsidRPr="00F275D1" w:rsidRDefault="00F275D1" w:rsidP="00F275D1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F275D1" w:rsidRPr="00F275D1" w:rsidRDefault="00F275D1" w:rsidP="00F275D1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5D1">
        <w:rPr>
          <w:rFonts w:ascii="Times New Roman" w:hAnsi="Times New Roman" w:cs="Times New Roman"/>
          <w:sz w:val="24"/>
          <w:szCs w:val="24"/>
        </w:rPr>
        <w:t>В адрес Организатора закупки поступили заявки на участие: 2.</w:t>
      </w:r>
    </w:p>
    <w:p w:rsidR="00F275D1" w:rsidRPr="00F275D1" w:rsidRDefault="00F275D1" w:rsidP="00F275D1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5D1">
        <w:rPr>
          <w:rFonts w:ascii="Times New Roman" w:hAnsi="Times New Roman" w:cs="Times New Roman"/>
          <w:sz w:val="24"/>
          <w:szCs w:val="24"/>
        </w:rPr>
        <w:t>Вскрытие конвертов было осуществлено членами Закупочной комиссии.</w:t>
      </w:r>
    </w:p>
    <w:p w:rsidR="00F275D1" w:rsidRPr="00F275D1" w:rsidRDefault="00F275D1" w:rsidP="00F275D1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5D1">
        <w:rPr>
          <w:rFonts w:ascii="Times New Roman" w:hAnsi="Times New Roman" w:cs="Times New Roman"/>
          <w:sz w:val="24"/>
          <w:szCs w:val="24"/>
        </w:rPr>
        <w:t>Дата и время начала процедуры вскрытия конвертов с заявками на участие в закупке: 10:00 (время благовещенское) 13.05.2014 г.</w:t>
      </w:r>
    </w:p>
    <w:p w:rsidR="00F275D1" w:rsidRPr="00F275D1" w:rsidRDefault="00F275D1" w:rsidP="00F275D1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5D1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вскрытия: ОАО «ДРСК» г. Благовещенск, ул. Шевченко 28, </w:t>
      </w:r>
      <w:proofErr w:type="spellStart"/>
      <w:r w:rsidRPr="00F275D1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275D1">
        <w:rPr>
          <w:rFonts w:ascii="Times New Roman" w:hAnsi="Times New Roman" w:cs="Times New Roman"/>
          <w:sz w:val="24"/>
          <w:szCs w:val="24"/>
        </w:rPr>
        <w:t>. 244.</w:t>
      </w:r>
    </w:p>
    <w:p w:rsidR="00F275D1" w:rsidRPr="00F275D1" w:rsidRDefault="00F275D1" w:rsidP="00F275D1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5D1">
        <w:rPr>
          <w:rFonts w:ascii="Times New Roman" w:hAnsi="Times New Roman" w:cs="Times New Roman"/>
          <w:sz w:val="24"/>
          <w:szCs w:val="24"/>
        </w:rPr>
        <w:t xml:space="preserve">В ходе проведения закупочной процедуры на ЭТП </w:t>
      </w:r>
      <w:r w:rsidRPr="00F275D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275D1">
        <w:rPr>
          <w:rFonts w:ascii="Times New Roman" w:hAnsi="Times New Roman" w:cs="Times New Roman"/>
          <w:sz w:val="24"/>
          <w:szCs w:val="24"/>
        </w:rPr>
        <w:t>2</w:t>
      </w:r>
      <w:r w:rsidRPr="00F275D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275D1">
        <w:rPr>
          <w:rFonts w:ascii="Times New Roman" w:hAnsi="Times New Roman" w:cs="Times New Roman"/>
          <w:sz w:val="24"/>
          <w:szCs w:val="24"/>
        </w:rPr>
        <w:t xml:space="preserve"> участниками было сделано 3 ценовые предложения.</w:t>
      </w:r>
    </w:p>
    <w:p w:rsidR="003B0EAB" w:rsidRPr="00F275D1" w:rsidRDefault="00F275D1" w:rsidP="00F275D1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5D1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p w:rsidR="003B0EAB" w:rsidRPr="003B0EAB" w:rsidRDefault="003B0EAB" w:rsidP="003B0EAB">
      <w:pPr>
        <w:tabs>
          <w:tab w:val="left" w:pos="1134"/>
          <w:tab w:val="num" w:pos="2880"/>
        </w:tabs>
        <w:snapToGrid w:val="0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560"/>
        <w:gridCol w:w="4536"/>
      </w:tblGrid>
      <w:tr w:rsidR="00F275D1" w:rsidRPr="00F275D1" w:rsidTr="00F275D1">
        <w:tc>
          <w:tcPr>
            <w:tcW w:w="3402" w:type="dxa"/>
            <w:shd w:val="clear" w:color="auto" w:fill="auto"/>
          </w:tcPr>
          <w:p w:rsidR="00F275D1" w:rsidRPr="00F275D1" w:rsidRDefault="00F275D1" w:rsidP="000E7B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75D1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и адрес участника</w:t>
            </w:r>
          </w:p>
        </w:tc>
        <w:tc>
          <w:tcPr>
            <w:tcW w:w="1560" w:type="dxa"/>
            <w:shd w:val="clear" w:color="auto" w:fill="auto"/>
          </w:tcPr>
          <w:p w:rsidR="00F275D1" w:rsidRPr="00F275D1" w:rsidRDefault="00F275D1" w:rsidP="000E7B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75D1">
              <w:rPr>
                <w:rFonts w:ascii="Times New Roman" w:hAnsi="Times New Roman" w:cs="Times New Roman"/>
                <w:i/>
                <w:sz w:val="20"/>
                <w:szCs w:val="20"/>
              </w:rPr>
              <w:t>Цена заявки, руб. без учета НДС</w:t>
            </w:r>
          </w:p>
        </w:tc>
        <w:tc>
          <w:tcPr>
            <w:tcW w:w="4536" w:type="dxa"/>
          </w:tcPr>
          <w:p w:rsidR="00F275D1" w:rsidRPr="00F275D1" w:rsidRDefault="00F275D1" w:rsidP="000E7B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75D1">
              <w:rPr>
                <w:rFonts w:ascii="Times New Roman" w:hAnsi="Times New Roman" w:cs="Times New Roman"/>
                <w:i/>
                <w:sz w:val="20"/>
                <w:szCs w:val="20"/>
              </w:rPr>
              <w:t>Условия</w:t>
            </w:r>
          </w:p>
        </w:tc>
      </w:tr>
      <w:tr w:rsidR="00F275D1" w:rsidRPr="00F275D1" w:rsidTr="00F275D1">
        <w:trPr>
          <w:trHeight w:hRule="exact" w:val="354"/>
        </w:trPr>
        <w:tc>
          <w:tcPr>
            <w:tcW w:w="9498" w:type="dxa"/>
            <w:gridSpan w:val="3"/>
            <w:shd w:val="clear" w:color="auto" w:fill="auto"/>
          </w:tcPr>
          <w:p w:rsidR="00F275D1" w:rsidRPr="00F275D1" w:rsidRDefault="00F275D1" w:rsidP="000E7B00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75D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</w:t>
            </w:r>
            <w:r w:rsidRPr="00F275D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Оснащение ДП автоматическими телефонными станциями (АТС) (ЦП 3.3)</w:t>
            </w:r>
            <w:r w:rsidRPr="00F275D1">
              <w:rPr>
                <w:rFonts w:ascii="Times New Roman" w:hAnsi="Times New Roman" w:cs="Times New Roman"/>
                <w:b/>
                <w:bCs/>
                <w:i/>
                <w:iCs/>
                <w:snapToGrid w:val="0"/>
                <w:sz w:val="20"/>
                <w:szCs w:val="20"/>
              </w:rPr>
              <w:t>»</w:t>
            </w:r>
          </w:p>
        </w:tc>
      </w:tr>
      <w:tr w:rsidR="00F275D1" w:rsidRPr="00F275D1" w:rsidTr="00F275D1">
        <w:tc>
          <w:tcPr>
            <w:tcW w:w="3402" w:type="dxa"/>
            <w:shd w:val="clear" w:color="auto" w:fill="auto"/>
          </w:tcPr>
          <w:p w:rsidR="00F275D1" w:rsidRPr="00F275D1" w:rsidRDefault="00F275D1" w:rsidP="000E7B00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275D1">
              <w:rPr>
                <w:rFonts w:ascii="Times New Roman" w:hAnsi="Times New Roman" w:cs="Times New Roman"/>
                <w:sz w:val="20"/>
                <w:szCs w:val="20"/>
              </w:rPr>
              <w:t xml:space="preserve">ООО "ТЕЛРОС Интеграция" (Россия, г. Санкт - Петербург, 194156, Большой </w:t>
            </w:r>
            <w:proofErr w:type="spellStart"/>
            <w:r w:rsidRPr="00F275D1">
              <w:rPr>
                <w:rFonts w:ascii="Times New Roman" w:hAnsi="Times New Roman" w:cs="Times New Roman"/>
                <w:sz w:val="20"/>
                <w:szCs w:val="20"/>
              </w:rPr>
              <w:t>Сампсониевский</w:t>
            </w:r>
            <w:proofErr w:type="spellEnd"/>
            <w:r w:rsidRPr="00F275D1">
              <w:rPr>
                <w:rFonts w:ascii="Times New Roman" w:hAnsi="Times New Roman" w:cs="Times New Roman"/>
                <w:sz w:val="20"/>
                <w:szCs w:val="20"/>
              </w:rPr>
              <w:t xml:space="preserve"> пр., д.87, лит.</w:t>
            </w:r>
            <w:proofErr w:type="gramEnd"/>
            <w:r w:rsidRPr="00F275D1">
              <w:rPr>
                <w:rFonts w:ascii="Times New Roman" w:hAnsi="Times New Roman" w:cs="Times New Roman"/>
                <w:sz w:val="20"/>
                <w:szCs w:val="20"/>
              </w:rPr>
              <w:t xml:space="preserve"> А)</w:t>
            </w:r>
          </w:p>
        </w:tc>
        <w:tc>
          <w:tcPr>
            <w:tcW w:w="1560" w:type="dxa"/>
            <w:shd w:val="clear" w:color="auto" w:fill="auto"/>
          </w:tcPr>
          <w:p w:rsidR="00F275D1" w:rsidRPr="00F275D1" w:rsidRDefault="00F275D1" w:rsidP="000E7B00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275D1">
              <w:rPr>
                <w:rFonts w:ascii="Times New Roman" w:hAnsi="Times New Roman" w:cs="Times New Roman"/>
                <w:sz w:val="20"/>
                <w:szCs w:val="20"/>
              </w:rPr>
              <w:t>1 907 400,00</w:t>
            </w:r>
          </w:p>
        </w:tc>
        <w:tc>
          <w:tcPr>
            <w:tcW w:w="4536" w:type="dxa"/>
          </w:tcPr>
          <w:p w:rsidR="00F275D1" w:rsidRPr="00F275D1" w:rsidRDefault="00F275D1" w:rsidP="00F275D1">
            <w:pPr>
              <w:spacing w:before="40" w:after="40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5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2 250 732,00  руб. </w:t>
            </w:r>
            <w:r w:rsidRPr="00F275D1">
              <w:rPr>
                <w:rFonts w:ascii="Times New Roman" w:hAnsi="Times New Roman" w:cs="Times New Roman"/>
                <w:sz w:val="20"/>
                <w:szCs w:val="20"/>
              </w:rPr>
              <w:t>(с учетом НДС)</w:t>
            </w:r>
          </w:p>
          <w:p w:rsidR="00F275D1" w:rsidRPr="00F275D1" w:rsidRDefault="00F275D1" w:rsidP="00F275D1">
            <w:pPr>
              <w:spacing w:before="40" w:after="40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5D1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финансирова</w:t>
            </w:r>
            <w:bookmarkStart w:id="0" w:name="_GoBack"/>
            <w:bookmarkEnd w:id="0"/>
            <w:r w:rsidRPr="00F275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ния: </w:t>
            </w:r>
          </w:p>
          <w:p w:rsidR="00F275D1" w:rsidRPr="00F275D1" w:rsidRDefault="00F275D1" w:rsidP="00F275D1">
            <w:pPr>
              <w:spacing w:before="40" w:after="4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5D1">
              <w:rPr>
                <w:rFonts w:ascii="Times New Roman" w:hAnsi="Times New Roman" w:cs="Times New Roman"/>
                <w:sz w:val="20"/>
                <w:szCs w:val="20"/>
              </w:rPr>
              <w:t>В соответствии с графиком оплаты выполнения работ (оказания услуг). Аванс 30 % до 10.07.2014.  Окончательная оплата за работы и оборудование до 08.10.2014.</w:t>
            </w:r>
          </w:p>
          <w:p w:rsidR="00F275D1" w:rsidRPr="00F275D1" w:rsidRDefault="00F275D1" w:rsidP="00F275D1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5D1">
              <w:rPr>
                <w:rFonts w:ascii="Times New Roman" w:hAnsi="Times New Roman" w:cs="Times New Roman"/>
                <w:b/>
                <w:sz w:val="20"/>
                <w:szCs w:val="20"/>
              </w:rPr>
              <w:t>Срок поставки:</w:t>
            </w:r>
          </w:p>
          <w:p w:rsidR="00F275D1" w:rsidRPr="00F275D1" w:rsidRDefault="00F275D1" w:rsidP="00F275D1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5D1">
              <w:rPr>
                <w:rFonts w:ascii="Times New Roman" w:hAnsi="Times New Roman" w:cs="Times New Roman"/>
                <w:sz w:val="20"/>
                <w:szCs w:val="20"/>
              </w:rPr>
              <w:t>Начало: 01 июля 2014 .</w:t>
            </w:r>
          </w:p>
          <w:p w:rsidR="00F275D1" w:rsidRPr="00F275D1" w:rsidRDefault="00F275D1" w:rsidP="00F275D1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5D1">
              <w:rPr>
                <w:rFonts w:ascii="Times New Roman" w:hAnsi="Times New Roman" w:cs="Times New Roman"/>
                <w:sz w:val="20"/>
                <w:szCs w:val="20"/>
              </w:rPr>
              <w:t>Окончание: до 30.09.2014.</w:t>
            </w:r>
          </w:p>
          <w:p w:rsidR="00F275D1" w:rsidRPr="00F275D1" w:rsidRDefault="00F275D1" w:rsidP="00F275D1">
            <w:pPr>
              <w:spacing w:before="40" w:after="40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5D1">
              <w:rPr>
                <w:rFonts w:ascii="Times New Roman" w:hAnsi="Times New Roman" w:cs="Times New Roman"/>
                <w:sz w:val="20"/>
                <w:szCs w:val="20"/>
              </w:rPr>
              <w:t>Настоящее предложение имеет правовой статус оферты и действует до 31 декабря  2014 г.</w:t>
            </w:r>
          </w:p>
        </w:tc>
      </w:tr>
      <w:tr w:rsidR="00F275D1" w:rsidRPr="00F275D1" w:rsidTr="00F275D1">
        <w:tc>
          <w:tcPr>
            <w:tcW w:w="3402" w:type="dxa"/>
            <w:shd w:val="clear" w:color="auto" w:fill="auto"/>
          </w:tcPr>
          <w:p w:rsidR="00F275D1" w:rsidRPr="00F275D1" w:rsidRDefault="00F275D1" w:rsidP="000E7B00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275D1">
              <w:rPr>
                <w:rFonts w:ascii="Times New Roman" w:hAnsi="Times New Roman" w:cs="Times New Roman"/>
                <w:sz w:val="20"/>
                <w:szCs w:val="20"/>
              </w:rPr>
              <w:t xml:space="preserve">ООО "ТМ системы" (620043, Свердловская область, г. </w:t>
            </w:r>
            <w:r w:rsidRPr="00F275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Екатеринбург, </w:t>
            </w:r>
            <w:proofErr w:type="spellStart"/>
            <w:r w:rsidRPr="00F275D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F275D1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F275D1">
              <w:rPr>
                <w:rFonts w:ascii="Times New Roman" w:hAnsi="Times New Roman" w:cs="Times New Roman"/>
                <w:sz w:val="20"/>
                <w:szCs w:val="20"/>
              </w:rPr>
              <w:t>аводская</w:t>
            </w:r>
            <w:proofErr w:type="spellEnd"/>
            <w:r w:rsidRPr="00F275D1">
              <w:rPr>
                <w:rFonts w:ascii="Times New Roman" w:hAnsi="Times New Roman" w:cs="Times New Roman"/>
                <w:sz w:val="20"/>
                <w:szCs w:val="20"/>
              </w:rPr>
              <w:t>, 77)</w:t>
            </w:r>
          </w:p>
        </w:tc>
        <w:tc>
          <w:tcPr>
            <w:tcW w:w="1560" w:type="dxa"/>
            <w:shd w:val="clear" w:color="auto" w:fill="auto"/>
          </w:tcPr>
          <w:p w:rsidR="00F275D1" w:rsidRPr="00F275D1" w:rsidRDefault="00F275D1" w:rsidP="000E7B00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275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1 990 000,00</w:t>
            </w:r>
          </w:p>
        </w:tc>
        <w:tc>
          <w:tcPr>
            <w:tcW w:w="4536" w:type="dxa"/>
          </w:tcPr>
          <w:p w:rsidR="00F275D1" w:rsidRPr="00F275D1" w:rsidRDefault="00F275D1" w:rsidP="00F275D1">
            <w:pPr>
              <w:spacing w:before="40" w:after="40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5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2 348 200,00 руб. </w:t>
            </w:r>
            <w:r w:rsidRPr="00F275D1">
              <w:rPr>
                <w:rFonts w:ascii="Times New Roman" w:hAnsi="Times New Roman" w:cs="Times New Roman"/>
                <w:sz w:val="20"/>
                <w:szCs w:val="20"/>
              </w:rPr>
              <w:t>(с учетом НДС)</w:t>
            </w:r>
          </w:p>
          <w:p w:rsidR="00F275D1" w:rsidRPr="00F275D1" w:rsidRDefault="00F275D1" w:rsidP="00F275D1">
            <w:pPr>
              <w:spacing w:before="40" w:after="40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5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финансирования: </w:t>
            </w:r>
          </w:p>
          <w:p w:rsidR="00F275D1" w:rsidRPr="00F275D1" w:rsidRDefault="00F275D1" w:rsidP="00F275D1">
            <w:pPr>
              <w:spacing w:before="40" w:after="4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5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Авансовый платеж в размере 30 % от общего объема работ; окончательный расчет за поставленное оборудование, монтажные и пуско-наладочные работы не позднее 30 календарных дней после завершения работ и подписания актов выполнения работ.</w:t>
            </w:r>
          </w:p>
          <w:p w:rsidR="00F275D1" w:rsidRPr="00F275D1" w:rsidRDefault="00F275D1" w:rsidP="00F275D1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5D1">
              <w:rPr>
                <w:rFonts w:ascii="Times New Roman" w:hAnsi="Times New Roman" w:cs="Times New Roman"/>
                <w:b/>
                <w:sz w:val="20"/>
                <w:szCs w:val="20"/>
              </w:rPr>
              <w:t>Срок поставки:</w:t>
            </w:r>
          </w:p>
          <w:p w:rsidR="00F275D1" w:rsidRPr="00F275D1" w:rsidRDefault="00F275D1" w:rsidP="00F275D1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5D1">
              <w:rPr>
                <w:rFonts w:ascii="Times New Roman" w:hAnsi="Times New Roman" w:cs="Times New Roman"/>
                <w:sz w:val="20"/>
                <w:szCs w:val="20"/>
              </w:rPr>
              <w:t>Начало: 01.07.2014.</w:t>
            </w:r>
          </w:p>
          <w:p w:rsidR="00F275D1" w:rsidRPr="00F275D1" w:rsidRDefault="00F275D1" w:rsidP="00F275D1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5D1">
              <w:rPr>
                <w:rFonts w:ascii="Times New Roman" w:hAnsi="Times New Roman" w:cs="Times New Roman"/>
                <w:sz w:val="20"/>
                <w:szCs w:val="20"/>
              </w:rPr>
              <w:t>Окончание: 30.09.2014.</w:t>
            </w:r>
          </w:p>
          <w:p w:rsidR="00F275D1" w:rsidRPr="00F275D1" w:rsidRDefault="00F275D1" w:rsidP="00F275D1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5D1">
              <w:rPr>
                <w:rFonts w:ascii="Times New Roman" w:hAnsi="Times New Roman" w:cs="Times New Roman"/>
                <w:b/>
                <w:sz w:val="20"/>
                <w:szCs w:val="20"/>
              </w:rPr>
              <w:t>Гарантийные обязательства:</w:t>
            </w:r>
          </w:p>
          <w:p w:rsidR="00F275D1" w:rsidRPr="00F275D1" w:rsidRDefault="00F275D1" w:rsidP="00F275D1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5D1">
              <w:rPr>
                <w:rFonts w:ascii="Times New Roman" w:hAnsi="Times New Roman" w:cs="Times New Roman"/>
                <w:sz w:val="20"/>
                <w:szCs w:val="20"/>
              </w:rPr>
              <w:t>Гарантия на материалы и оборудование, поставляемые подрядчиком определяется гарантией изготовителей продукции, но не менее 12 месяцев с момента ввода в эксплуатацию. Гарантия Подрядчика на своевременное и качественное выполнение работ составляет 24 месяца со дня ввода объекта в эксплуатацию. Течение гарантийного срока прерывается на все время, на протяжении которого объект не мог эксплуатироваться заказчиком вследствие недостатков (дефектов), за которые отвечает Подрядчик.</w:t>
            </w:r>
          </w:p>
          <w:p w:rsidR="00F275D1" w:rsidRPr="00F275D1" w:rsidRDefault="00F275D1" w:rsidP="00F275D1">
            <w:pPr>
              <w:spacing w:before="40" w:after="40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5D1">
              <w:rPr>
                <w:rFonts w:ascii="Times New Roman" w:hAnsi="Times New Roman" w:cs="Times New Roman"/>
                <w:sz w:val="20"/>
                <w:szCs w:val="20"/>
              </w:rPr>
              <w:t>Настоящее предложение имеет правовой статус оферты и действует до 15 июля  2014 г.</w:t>
            </w:r>
          </w:p>
        </w:tc>
      </w:tr>
    </w:tbl>
    <w:p w:rsidR="003B0EAB" w:rsidRPr="003B0EAB" w:rsidRDefault="003B0EAB" w:rsidP="003B0EAB">
      <w:pPr>
        <w:outlineLvl w:val="1"/>
        <w:rPr>
          <w:rFonts w:ascii="Times New Roman" w:hAnsi="Times New Roman" w:cs="Times New Roman"/>
          <w:sz w:val="24"/>
          <w:szCs w:val="24"/>
        </w:rPr>
      </w:pPr>
    </w:p>
    <w:p w:rsidR="00ED775F" w:rsidRPr="00C316EF" w:rsidRDefault="00ED775F" w:rsidP="00ED775F">
      <w:pPr>
        <w:outlineLvl w:val="1"/>
        <w:rPr>
          <w:rFonts w:ascii="Times New Roman" w:hAnsi="Times New Roman" w:cs="Times New Roman"/>
          <w:sz w:val="24"/>
          <w:szCs w:val="24"/>
        </w:rPr>
      </w:pPr>
      <w:r w:rsidRPr="00C316EF">
        <w:rPr>
          <w:rFonts w:ascii="Times New Roman" w:hAnsi="Times New Roman" w:cs="Times New Roman"/>
          <w:sz w:val="24"/>
          <w:szCs w:val="24"/>
        </w:rPr>
        <w:t>РЕШИЛИ:</w:t>
      </w:r>
    </w:p>
    <w:p w:rsidR="00ED775F" w:rsidRPr="00C316EF" w:rsidRDefault="00ED775F" w:rsidP="00ED775F">
      <w:pPr>
        <w:rPr>
          <w:rFonts w:ascii="Times New Roman" w:hAnsi="Times New Roman" w:cs="Times New Roman"/>
          <w:sz w:val="24"/>
          <w:szCs w:val="24"/>
        </w:rPr>
      </w:pPr>
      <w:r w:rsidRPr="00C316EF">
        <w:rPr>
          <w:rFonts w:ascii="Times New Roman" w:hAnsi="Times New Roman" w:cs="Times New Roman"/>
          <w:sz w:val="24"/>
          <w:szCs w:val="24"/>
        </w:rPr>
        <w:t>Утвердить протокол заседания Закупочной комиссии по вскрытию поступивших на открытый запрос предложений конвертов.</w:t>
      </w:r>
    </w:p>
    <w:p w:rsidR="007B10EC" w:rsidRPr="00C316EF" w:rsidRDefault="007B10EC" w:rsidP="00F34EAF">
      <w:pPr>
        <w:tabs>
          <w:tab w:val="right" w:pos="102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D3697" w:rsidRPr="00C316EF" w:rsidRDefault="005D3697" w:rsidP="007B10EC">
      <w:pPr>
        <w:pStyle w:val="ab"/>
        <w:jc w:val="both"/>
        <w:rPr>
          <w:sz w:val="24"/>
        </w:rPr>
      </w:pPr>
      <w:r w:rsidRPr="00C316EF">
        <w:rPr>
          <w:sz w:val="24"/>
        </w:rPr>
        <w:t>Ответственный секретарь Закупочной комиссии 2 уровня</w:t>
      </w:r>
      <w:r w:rsidRPr="00C316EF">
        <w:rPr>
          <w:sz w:val="24"/>
        </w:rPr>
        <w:tab/>
        <w:t>Моторина О.А.</w:t>
      </w:r>
    </w:p>
    <w:p w:rsidR="000F4708" w:rsidRPr="00C316EF" w:rsidRDefault="000F4708" w:rsidP="007B10EC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D16F2" w:rsidRPr="00C316EF" w:rsidRDefault="00DD16F2" w:rsidP="007B10EC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969C9" w:rsidRPr="00C316EF" w:rsidRDefault="000969C9" w:rsidP="000969C9">
      <w:pPr>
        <w:pStyle w:val="ab"/>
        <w:jc w:val="both"/>
        <w:rPr>
          <w:sz w:val="24"/>
        </w:rPr>
      </w:pPr>
      <w:r w:rsidRPr="00C316EF">
        <w:rPr>
          <w:sz w:val="24"/>
        </w:rPr>
        <w:t>Технический секретарь Закупочной комиссии 2 уровня</w:t>
      </w:r>
      <w:r w:rsidRPr="00C316EF">
        <w:rPr>
          <w:sz w:val="24"/>
        </w:rPr>
        <w:tab/>
      </w:r>
      <w:r w:rsidR="009577D4" w:rsidRPr="00C316EF">
        <w:rPr>
          <w:sz w:val="24"/>
        </w:rPr>
        <w:t>Д</w:t>
      </w:r>
      <w:r w:rsidRPr="00C316EF">
        <w:rPr>
          <w:sz w:val="24"/>
        </w:rPr>
        <w:t>.</w:t>
      </w:r>
      <w:r w:rsidR="009577D4" w:rsidRPr="00C316EF">
        <w:rPr>
          <w:sz w:val="24"/>
        </w:rPr>
        <w:t>С</w:t>
      </w:r>
      <w:r w:rsidRPr="00C316EF">
        <w:rPr>
          <w:sz w:val="24"/>
        </w:rPr>
        <w:t xml:space="preserve">. </w:t>
      </w:r>
      <w:r w:rsidR="009577D4" w:rsidRPr="00C316EF">
        <w:rPr>
          <w:sz w:val="24"/>
        </w:rPr>
        <w:t>Бражников</w:t>
      </w:r>
    </w:p>
    <w:sectPr w:rsidR="000969C9" w:rsidRPr="00C316EF" w:rsidSect="009769B3">
      <w:headerReference w:type="default" r:id="rId10"/>
      <w:footerReference w:type="default" r:id="rId11"/>
      <w:pgSz w:w="11906" w:h="16838"/>
      <w:pgMar w:top="851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3EF" w:rsidRDefault="001333EF" w:rsidP="000F4708">
      <w:r>
        <w:separator/>
      </w:r>
    </w:p>
  </w:endnote>
  <w:endnote w:type="continuationSeparator" w:id="0">
    <w:p w:rsidR="001333EF" w:rsidRDefault="001333EF" w:rsidP="000F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25852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9769B3" w:rsidRPr="00C316EF" w:rsidRDefault="00C316EF" w:rsidP="00C316EF">
        <w:pPr>
          <w:pStyle w:val="a7"/>
          <w:jc w:val="right"/>
          <w:rPr>
            <w:sz w:val="16"/>
            <w:szCs w:val="16"/>
          </w:rPr>
        </w:pPr>
        <w:r w:rsidRPr="00C316EF">
          <w:rPr>
            <w:sz w:val="16"/>
            <w:szCs w:val="16"/>
          </w:rPr>
          <w:fldChar w:fldCharType="begin"/>
        </w:r>
        <w:r w:rsidRPr="00C316EF">
          <w:rPr>
            <w:sz w:val="16"/>
            <w:szCs w:val="16"/>
          </w:rPr>
          <w:instrText>PAGE   \* MERGEFORMAT</w:instrText>
        </w:r>
        <w:r w:rsidRPr="00C316EF">
          <w:rPr>
            <w:sz w:val="16"/>
            <w:szCs w:val="16"/>
          </w:rPr>
          <w:fldChar w:fldCharType="separate"/>
        </w:r>
        <w:r w:rsidR="00F275D1">
          <w:rPr>
            <w:noProof/>
            <w:sz w:val="16"/>
            <w:szCs w:val="16"/>
          </w:rPr>
          <w:t>2</w:t>
        </w:r>
        <w:r w:rsidRPr="00C316EF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3EF" w:rsidRDefault="001333EF" w:rsidP="000F4708">
      <w:r>
        <w:separator/>
      </w:r>
    </w:p>
  </w:footnote>
  <w:footnote w:type="continuationSeparator" w:id="0">
    <w:p w:rsidR="001333EF" w:rsidRDefault="001333EF" w:rsidP="000F4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02302B">
      <w:rPr>
        <w:i/>
        <w:sz w:val="18"/>
        <w:szCs w:val="18"/>
      </w:rPr>
      <w:t xml:space="preserve">вскрытия закупка № </w:t>
    </w:r>
    <w:r w:rsidR="00F275D1">
      <w:rPr>
        <w:i/>
        <w:sz w:val="18"/>
        <w:szCs w:val="18"/>
      </w:rPr>
      <w:t>1552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2EC1C1E"/>
    <w:multiLevelType w:val="hybridMultilevel"/>
    <w:tmpl w:val="B2027F1C"/>
    <w:lvl w:ilvl="0" w:tplc="889E991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7"/>
  </w:num>
  <w:num w:numId="8">
    <w:abstractNumId w:val="6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02B"/>
    <w:rsid w:val="00023DF3"/>
    <w:rsid w:val="000302B2"/>
    <w:rsid w:val="00036A5E"/>
    <w:rsid w:val="00040BFE"/>
    <w:rsid w:val="00043130"/>
    <w:rsid w:val="00053ACD"/>
    <w:rsid w:val="00072F3B"/>
    <w:rsid w:val="0008004B"/>
    <w:rsid w:val="00085E7E"/>
    <w:rsid w:val="000969C9"/>
    <w:rsid w:val="000A072C"/>
    <w:rsid w:val="000A407E"/>
    <w:rsid w:val="000A643F"/>
    <w:rsid w:val="000B11A5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27341"/>
    <w:rsid w:val="001333EF"/>
    <w:rsid w:val="00152911"/>
    <w:rsid w:val="00156ED5"/>
    <w:rsid w:val="00193CE8"/>
    <w:rsid w:val="001E33F9"/>
    <w:rsid w:val="001F7DF2"/>
    <w:rsid w:val="002120C8"/>
    <w:rsid w:val="002120F0"/>
    <w:rsid w:val="002275BB"/>
    <w:rsid w:val="00227DAC"/>
    <w:rsid w:val="00257253"/>
    <w:rsid w:val="00277A26"/>
    <w:rsid w:val="002B1D83"/>
    <w:rsid w:val="002E4AAD"/>
    <w:rsid w:val="00302CCB"/>
    <w:rsid w:val="0030410E"/>
    <w:rsid w:val="00306C67"/>
    <w:rsid w:val="003223F3"/>
    <w:rsid w:val="00340D88"/>
    <w:rsid w:val="003500B7"/>
    <w:rsid w:val="00367A84"/>
    <w:rsid w:val="003930F2"/>
    <w:rsid w:val="003B0EAB"/>
    <w:rsid w:val="003D62C8"/>
    <w:rsid w:val="003F0E42"/>
    <w:rsid w:val="003F2505"/>
    <w:rsid w:val="003F56A0"/>
    <w:rsid w:val="00400F19"/>
    <w:rsid w:val="00433072"/>
    <w:rsid w:val="00456E12"/>
    <w:rsid w:val="00480849"/>
    <w:rsid w:val="004A4816"/>
    <w:rsid w:val="004A606C"/>
    <w:rsid w:val="004B37A3"/>
    <w:rsid w:val="004D1A37"/>
    <w:rsid w:val="004E0E19"/>
    <w:rsid w:val="005016DD"/>
    <w:rsid w:val="00515CBE"/>
    <w:rsid w:val="00526FD4"/>
    <w:rsid w:val="00535671"/>
    <w:rsid w:val="00541445"/>
    <w:rsid w:val="005451DD"/>
    <w:rsid w:val="00547EE6"/>
    <w:rsid w:val="00551234"/>
    <w:rsid w:val="005529F7"/>
    <w:rsid w:val="0055309B"/>
    <w:rsid w:val="005856B7"/>
    <w:rsid w:val="00590768"/>
    <w:rsid w:val="005A598A"/>
    <w:rsid w:val="005B5865"/>
    <w:rsid w:val="005D3697"/>
    <w:rsid w:val="005E1345"/>
    <w:rsid w:val="005F61A1"/>
    <w:rsid w:val="006227C6"/>
    <w:rsid w:val="0064153A"/>
    <w:rsid w:val="006629E9"/>
    <w:rsid w:val="0067734E"/>
    <w:rsid w:val="00680B61"/>
    <w:rsid w:val="006A0EAF"/>
    <w:rsid w:val="006B3625"/>
    <w:rsid w:val="006C2D2F"/>
    <w:rsid w:val="006C3B10"/>
    <w:rsid w:val="006E016A"/>
    <w:rsid w:val="006E6452"/>
    <w:rsid w:val="006F3881"/>
    <w:rsid w:val="00705A18"/>
    <w:rsid w:val="0071472B"/>
    <w:rsid w:val="00732C5E"/>
    <w:rsid w:val="00751CE9"/>
    <w:rsid w:val="007856C0"/>
    <w:rsid w:val="007B10EC"/>
    <w:rsid w:val="007B404E"/>
    <w:rsid w:val="007F255C"/>
    <w:rsid w:val="00807ED5"/>
    <w:rsid w:val="00861C62"/>
    <w:rsid w:val="008759B3"/>
    <w:rsid w:val="008D0CCD"/>
    <w:rsid w:val="008D0E39"/>
    <w:rsid w:val="008D70A2"/>
    <w:rsid w:val="008E5F84"/>
    <w:rsid w:val="008E6471"/>
    <w:rsid w:val="008F22E2"/>
    <w:rsid w:val="008F5FF6"/>
    <w:rsid w:val="00905798"/>
    <w:rsid w:val="009179D2"/>
    <w:rsid w:val="00926498"/>
    <w:rsid w:val="00927F66"/>
    <w:rsid w:val="009423A1"/>
    <w:rsid w:val="009577D4"/>
    <w:rsid w:val="00965222"/>
    <w:rsid w:val="009769B3"/>
    <w:rsid w:val="00984DB5"/>
    <w:rsid w:val="009852C6"/>
    <w:rsid w:val="00995A7A"/>
    <w:rsid w:val="009972F3"/>
    <w:rsid w:val="009A4A80"/>
    <w:rsid w:val="009A6ACF"/>
    <w:rsid w:val="009D3F4A"/>
    <w:rsid w:val="009F3CCF"/>
    <w:rsid w:val="00A02A46"/>
    <w:rsid w:val="00A05A52"/>
    <w:rsid w:val="00A120AA"/>
    <w:rsid w:val="00A20713"/>
    <w:rsid w:val="00A21692"/>
    <w:rsid w:val="00A57A7B"/>
    <w:rsid w:val="00A61450"/>
    <w:rsid w:val="00A76D45"/>
    <w:rsid w:val="00A77E12"/>
    <w:rsid w:val="00A93AAA"/>
    <w:rsid w:val="00AA0FC2"/>
    <w:rsid w:val="00AD0933"/>
    <w:rsid w:val="00AD6D2F"/>
    <w:rsid w:val="00B001DD"/>
    <w:rsid w:val="00B456BB"/>
    <w:rsid w:val="00B57DE3"/>
    <w:rsid w:val="00B855FE"/>
    <w:rsid w:val="00B903CF"/>
    <w:rsid w:val="00BE7A9D"/>
    <w:rsid w:val="00BF35EB"/>
    <w:rsid w:val="00C26636"/>
    <w:rsid w:val="00C316EF"/>
    <w:rsid w:val="00C438F5"/>
    <w:rsid w:val="00C71D74"/>
    <w:rsid w:val="00C75C4C"/>
    <w:rsid w:val="00C77AD0"/>
    <w:rsid w:val="00C9000A"/>
    <w:rsid w:val="00D05F7D"/>
    <w:rsid w:val="00D26329"/>
    <w:rsid w:val="00D43162"/>
    <w:rsid w:val="00D82055"/>
    <w:rsid w:val="00D95173"/>
    <w:rsid w:val="00D96E75"/>
    <w:rsid w:val="00DD16F2"/>
    <w:rsid w:val="00DF054B"/>
    <w:rsid w:val="00DF7E5C"/>
    <w:rsid w:val="00E00A4C"/>
    <w:rsid w:val="00E151E3"/>
    <w:rsid w:val="00E304AB"/>
    <w:rsid w:val="00E37636"/>
    <w:rsid w:val="00E8314B"/>
    <w:rsid w:val="00EB0EC9"/>
    <w:rsid w:val="00EC703D"/>
    <w:rsid w:val="00ED0444"/>
    <w:rsid w:val="00ED775F"/>
    <w:rsid w:val="00EE03E3"/>
    <w:rsid w:val="00EF4C8A"/>
    <w:rsid w:val="00F0386F"/>
    <w:rsid w:val="00F17E85"/>
    <w:rsid w:val="00F24E57"/>
    <w:rsid w:val="00F275D1"/>
    <w:rsid w:val="00F34EAF"/>
    <w:rsid w:val="00F61B08"/>
    <w:rsid w:val="00F6533B"/>
    <w:rsid w:val="00F71AD4"/>
    <w:rsid w:val="00F73154"/>
    <w:rsid w:val="00F96F29"/>
    <w:rsid w:val="00FA65A5"/>
    <w:rsid w:val="00FC60C6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73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73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F145C-E2CA-46D3-A2B0-486AADD4F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2</cp:revision>
  <cp:lastPrinted>2013-08-19T03:57:00Z</cp:lastPrinted>
  <dcterms:created xsi:type="dcterms:W3CDTF">2014-05-14T04:08:00Z</dcterms:created>
  <dcterms:modified xsi:type="dcterms:W3CDTF">2014-05-14T04:08:00Z</dcterms:modified>
</cp:coreProperties>
</file>