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6018509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6018509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3C690B" w:rsidP="0079436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 xml:space="preserve">Протокол </w:t>
      </w:r>
      <w:r w:rsidR="00794362">
        <w:rPr>
          <w:rFonts w:ascii="Times New Roman" w:hAnsi="Times New Roman"/>
          <w:sz w:val="28"/>
          <w:szCs w:val="28"/>
        </w:rPr>
        <w:t xml:space="preserve">рассмотрения предложений и </w:t>
      </w:r>
      <w:r w:rsidRPr="00C02479">
        <w:rPr>
          <w:rFonts w:ascii="Times New Roman" w:hAnsi="Times New Roman"/>
          <w:sz w:val="28"/>
          <w:szCs w:val="28"/>
        </w:rPr>
        <w:t>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3E058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E7098D">
              <w:rPr>
                <w:sz w:val="24"/>
                <w:szCs w:val="24"/>
              </w:rPr>
              <w:t>25</w:t>
            </w:r>
            <w:r w:rsidR="003E058E">
              <w:rPr>
                <w:sz w:val="24"/>
                <w:szCs w:val="24"/>
              </w:rPr>
              <w:t>4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22668">
              <w:rPr>
                <w:sz w:val="24"/>
                <w:szCs w:val="24"/>
              </w:rPr>
              <w:t>ПрУ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A311F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A311FA">
              <w:rPr>
                <w:sz w:val="24"/>
                <w:szCs w:val="24"/>
              </w:rPr>
              <w:t>07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8549C8">
              <w:rPr>
                <w:sz w:val="24"/>
                <w:szCs w:val="24"/>
              </w:rPr>
              <w:t>ма</w:t>
            </w:r>
            <w:r w:rsidR="00E7098D">
              <w:rPr>
                <w:sz w:val="24"/>
                <w:szCs w:val="24"/>
              </w:rPr>
              <w:t>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794362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3E058E" w:rsidRDefault="003C690B" w:rsidP="003E058E">
      <w:pPr>
        <w:spacing w:line="240" w:lineRule="auto"/>
        <w:rPr>
          <w:sz w:val="26"/>
          <w:szCs w:val="26"/>
        </w:rPr>
      </w:pPr>
      <w:r w:rsidRPr="003E058E">
        <w:rPr>
          <w:sz w:val="26"/>
          <w:szCs w:val="26"/>
        </w:rPr>
        <w:t>ПРЕДМЕТ ЗАКУПКИ:</w:t>
      </w:r>
    </w:p>
    <w:p w:rsidR="003E058E" w:rsidRPr="003E058E" w:rsidRDefault="003E058E" w:rsidP="003E058E">
      <w:pPr>
        <w:pStyle w:val="a6"/>
        <w:tabs>
          <w:tab w:val="left" w:pos="851"/>
        </w:tabs>
        <w:spacing w:before="0" w:line="240" w:lineRule="auto"/>
        <w:ind w:firstLine="567"/>
        <w:rPr>
          <w:snapToGrid w:val="0"/>
          <w:sz w:val="26"/>
          <w:szCs w:val="26"/>
        </w:rPr>
      </w:pPr>
      <w:r w:rsidRPr="003E058E">
        <w:rPr>
          <w:snapToGrid w:val="0"/>
          <w:sz w:val="26"/>
          <w:szCs w:val="26"/>
        </w:rPr>
        <w:t xml:space="preserve">открытый запрос предложений: </w:t>
      </w:r>
      <w:r w:rsidRPr="003E058E">
        <w:rPr>
          <w:b/>
          <w:bCs/>
          <w:i/>
          <w:iCs/>
          <w:snapToGrid w:val="0"/>
          <w:sz w:val="26"/>
          <w:szCs w:val="26"/>
        </w:rPr>
        <w:t xml:space="preserve">Проведение землеустроительных работ под </w:t>
      </w:r>
      <w:proofErr w:type="gramStart"/>
      <w:r w:rsidRPr="003E058E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Pr="003E058E">
        <w:rPr>
          <w:b/>
          <w:bCs/>
          <w:i/>
          <w:iCs/>
          <w:snapToGrid w:val="0"/>
          <w:sz w:val="26"/>
          <w:szCs w:val="26"/>
        </w:rPr>
        <w:t xml:space="preserve"> 110 </w:t>
      </w:r>
      <w:proofErr w:type="spellStart"/>
      <w:r w:rsidRPr="003E058E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3E058E">
        <w:rPr>
          <w:b/>
          <w:bCs/>
          <w:i/>
          <w:iCs/>
          <w:snapToGrid w:val="0"/>
          <w:sz w:val="26"/>
          <w:szCs w:val="26"/>
        </w:rPr>
        <w:t xml:space="preserve"> в районе им. Лазо, Хабаровском, Вяземском и </w:t>
      </w:r>
      <w:proofErr w:type="spellStart"/>
      <w:r w:rsidRPr="003E058E">
        <w:rPr>
          <w:b/>
          <w:bCs/>
          <w:i/>
          <w:iCs/>
          <w:snapToGrid w:val="0"/>
          <w:sz w:val="26"/>
          <w:szCs w:val="26"/>
        </w:rPr>
        <w:t>Бикинском</w:t>
      </w:r>
      <w:proofErr w:type="spellEnd"/>
      <w:r w:rsidRPr="003E058E">
        <w:rPr>
          <w:b/>
          <w:bCs/>
          <w:i/>
          <w:iCs/>
          <w:snapToGrid w:val="0"/>
          <w:sz w:val="26"/>
          <w:szCs w:val="26"/>
        </w:rPr>
        <w:t xml:space="preserve"> районах Хабаровского края</w:t>
      </w:r>
      <w:r w:rsidRPr="003E058E">
        <w:rPr>
          <w:b/>
          <w:i/>
          <w:snapToGrid w:val="0"/>
          <w:sz w:val="26"/>
          <w:szCs w:val="26"/>
        </w:rPr>
        <w:t xml:space="preserve"> </w:t>
      </w:r>
      <w:r w:rsidRPr="003E058E">
        <w:rPr>
          <w:snapToGrid w:val="0"/>
          <w:sz w:val="26"/>
          <w:szCs w:val="26"/>
        </w:rPr>
        <w:t>для нужд филиала ОАО «ДРСК» «Хабаровские электрические сети»</w:t>
      </w:r>
    </w:p>
    <w:p w:rsidR="003E058E" w:rsidRPr="003E058E" w:rsidRDefault="003E058E" w:rsidP="003E058E">
      <w:pPr>
        <w:pStyle w:val="a6"/>
        <w:tabs>
          <w:tab w:val="num" w:pos="1134"/>
        </w:tabs>
        <w:spacing w:before="0" w:line="240" w:lineRule="auto"/>
        <w:ind w:firstLine="567"/>
        <w:rPr>
          <w:sz w:val="26"/>
          <w:szCs w:val="26"/>
        </w:rPr>
      </w:pPr>
      <w:r w:rsidRPr="003E058E">
        <w:rPr>
          <w:sz w:val="26"/>
          <w:szCs w:val="26"/>
        </w:rPr>
        <w:t>Основание для проведения закупки: ГКПЗ 2014 г. закупка 1617 раздел 10.</w:t>
      </w:r>
    </w:p>
    <w:p w:rsidR="003E058E" w:rsidRPr="003E058E" w:rsidRDefault="003E058E" w:rsidP="003E058E">
      <w:pPr>
        <w:pStyle w:val="a6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3E058E">
        <w:rPr>
          <w:sz w:val="26"/>
          <w:szCs w:val="26"/>
        </w:rPr>
        <w:t xml:space="preserve">Планируемая стоимость закупки в соответствии с ГКПЗ:  </w:t>
      </w:r>
      <w:r w:rsidRPr="003E058E">
        <w:rPr>
          <w:b/>
          <w:i/>
          <w:snapToGrid w:val="0"/>
          <w:sz w:val="26"/>
          <w:szCs w:val="26"/>
        </w:rPr>
        <w:t>6 182 315,00</w:t>
      </w:r>
      <w:r w:rsidRPr="003E058E">
        <w:rPr>
          <w:snapToGrid w:val="0"/>
          <w:sz w:val="26"/>
          <w:szCs w:val="26"/>
        </w:rPr>
        <w:t xml:space="preserve"> (шесть миллионов сто восемьдесят две тысячи триста пятнадцать)  </w:t>
      </w:r>
      <w:r w:rsidRPr="003E058E">
        <w:rPr>
          <w:sz w:val="26"/>
          <w:szCs w:val="26"/>
        </w:rPr>
        <w:t>руб. без учета НДС</w:t>
      </w:r>
    </w:p>
    <w:p w:rsidR="00794362" w:rsidRPr="003E058E" w:rsidRDefault="00794362" w:rsidP="003E058E">
      <w:pPr>
        <w:pStyle w:val="a6"/>
        <w:spacing w:before="0" w:line="240" w:lineRule="auto"/>
        <w:ind w:firstLine="567"/>
        <w:rPr>
          <w:sz w:val="26"/>
          <w:szCs w:val="26"/>
        </w:rPr>
      </w:pPr>
      <w:r w:rsidRPr="003E058E">
        <w:rPr>
          <w:sz w:val="26"/>
          <w:szCs w:val="26"/>
        </w:rPr>
        <w:t>Форма голосования членов Закупочной комиссии: очно-заочная</w:t>
      </w:r>
    </w:p>
    <w:p w:rsidR="00F10E64" w:rsidRPr="003E058E" w:rsidRDefault="00322668" w:rsidP="003E058E">
      <w:pPr>
        <w:pStyle w:val="2"/>
        <w:tabs>
          <w:tab w:val="left" w:pos="7395"/>
        </w:tabs>
        <w:rPr>
          <w:bCs/>
          <w:caps/>
          <w:sz w:val="26"/>
          <w:szCs w:val="26"/>
        </w:rPr>
      </w:pPr>
      <w:r w:rsidRPr="003E058E">
        <w:rPr>
          <w:bCs/>
          <w:caps/>
          <w:sz w:val="26"/>
          <w:szCs w:val="26"/>
        </w:rPr>
        <w:tab/>
      </w:r>
    </w:p>
    <w:p w:rsidR="003C690B" w:rsidRPr="003E058E" w:rsidRDefault="003C690B" w:rsidP="003E058E">
      <w:pPr>
        <w:pStyle w:val="2"/>
        <w:rPr>
          <w:bCs/>
          <w:caps/>
          <w:sz w:val="26"/>
          <w:szCs w:val="26"/>
        </w:rPr>
      </w:pPr>
      <w:r w:rsidRPr="003E058E">
        <w:rPr>
          <w:bCs/>
          <w:caps/>
          <w:sz w:val="26"/>
          <w:szCs w:val="26"/>
        </w:rPr>
        <w:t>ПРИСУТСТВОВАЛИ:</w:t>
      </w:r>
    </w:p>
    <w:p w:rsidR="003C690B" w:rsidRPr="003E058E" w:rsidRDefault="003C690B" w:rsidP="003E058E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3E058E">
        <w:rPr>
          <w:sz w:val="26"/>
          <w:szCs w:val="26"/>
        </w:rPr>
        <w:tab/>
        <w:t xml:space="preserve">На заседании </w:t>
      </w:r>
      <w:r w:rsidR="00252B9E" w:rsidRPr="003E058E">
        <w:rPr>
          <w:sz w:val="26"/>
          <w:szCs w:val="26"/>
        </w:rPr>
        <w:t xml:space="preserve">присутствовали </w:t>
      </w:r>
      <w:r w:rsidR="00E7098D" w:rsidRPr="003E058E">
        <w:rPr>
          <w:sz w:val="26"/>
          <w:szCs w:val="26"/>
        </w:rPr>
        <w:t>8</w:t>
      </w:r>
      <w:r w:rsidR="00252B9E" w:rsidRPr="003E058E">
        <w:rPr>
          <w:sz w:val="26"/>
          <w:szCs w:val="26"/>
        </w:rPr>
        <w:t xml:space="preserve"> членов </w:t>
      </w:r>
      <w:r w:rsidRPr="003E058E">
        <w:rPr>
          <w:sz w:val="26"/>
          <w:szCs w:val="26"/>
        </w:rPr>
        <w:t>Закупочной комиссии 2 уровня</w:t>
      </w:r>
      <w:r w:rsidR="00252B9E" w:rsidRPr="003E058E">
        <w:rPr>
          <w:sz w:val="26"/>
          <w:szCs w:val="26"/>
        </w:rPr>
        <w:t>.</w:t>
      </w:r>
      <w:r w:rsidRPr="003E058E">
        <w:rPr>
          <w:b/>
          <w:bCs/>
          <w:color w:val="000000"/>
          <w:sz w:val="26"/>
          <w:szCs w:val="26"/>
        </w:rPr>
        <w:t xml:space="preserve"> </w:t>
      </w:r>
    </w:p>
    <w:p w:rsidR="003C690B" w:rsidRPr="003E058E" w:rsidRDefault="003C690B" w:rsidP="003E058E">
      <w:pPr>
        <w:spacing w:line="240" w:lineRule="auto"/>
        <w:ind w:firstLine="0"/>
        <w:rPr>
          <w:sz w:val="26"/>
          <w:szCs w:val="26"/>
        </w:rPr>
      </w:pPr>
    </w:p>
    <w:p w:rsidR="003E058E" w:rsidRPr="003E058E" w:rsidRDefault="003E058E" w:rsidP="003E058E">
      <w:pPr>
        <w:pStyle w:val="2"/>
        <w:rPr>
          <w:caps/>
          <w:sz w:val="26"/>
          <w:szCs w:val="26"/>
        </w:rPr>
      </w:pPr>
      <w:r w:rsidRPr="003E058E"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E058E" w:rsidRPr="003E058E" w:rsidRDefault="003E058E" w:rsidP="003E058E">
      <w:pPr>
        <w:pStyle w:val="2"/>
        <w:rPr>
          <w:sz w:val="26"/>
          <w:szCs w:val="26"/>
        </w:rPr>
      </w:pPr>
      <w:r w:rsidRPr="003E058E">
        <w:rPr>
          <w:sz w:val="26"/>
          <w:szCs w:val="26"/>
        </w:rPr>
        <w:t>1.</w:t>
      </w:r>
      <w:r w:rsidRPr="003E058E">
        <w:rPr>
          <w:bCs/>
          <w:iCs/>
          <w:sz w:val="26"/>
          <w:szCs w:val="26"/>
        </w:rPr>
        <w:t xml:space="preserve"> О признании предложений </w:t>
      </w:r>
      <w:proofErr w:type="gramStart"/>
      <w:r w:rsidRPr="003E058E">
        <w:rPr>
          <w:bCs/>
          <w:iCs/>
          <w:sz w:val="26"/>
          <w:szCs w:val="26"/>
        </w:rPr>
        <w:t>соответствующими</w:t>
      </w:r>
      <w:proofErr w:type="gramEnd"/>
      <w:r w:rsidRPr="003E058E">
        <w:rPr>
          <w:bCs/>
          <w:iCs/>
          <w:sz w:val="26"/>
          <w:szCs w:val="26"/>
        </w:rPr>
        <w:t xml:space="preserve"> условиям закупки</w:t>
      </w:r>
    </w:p>
    <w:p w:rsidR="003E058E" w:rsidRPr="003E058E" w:rsidRDefault="003E058E" w:rsidP="003E058E">
      <w:pPr>
        <w:pStyle w:val="2"/>
        <w:rPr>
          <w:bCs/>
          <w:iCs/>
          <w:sz w:val="26"/>
          <w:szCs w:val="26"/>
        </w:rPr>
      </w:pPr>
      <w:r w:rsidRPr="003E058E">
        <w:rPr>
          <w:sz w:val="26"/>
          <w:szCs w:val="26"/>
        </w:rPr>
        <w:t>2.</w:t>
      </w:r>
      <w:r w:rsidRPr="003E058E">
        <w:rPr>
          <w:bCs/>
          <w:iCs/>
          <w:sz w:val="26"/>
          <w:szCs w:val="26"/>
        </w:rPr>
        <w:t xml:space="preserve"> О </w:t>
      </w:r>
      <w:proofErr w:type="gramStart"/>
      <w:r w:rsidRPr="003E058E">
        <w:rPr>
          <w:bCs/>
          <w:iCs/>
          <w:sz w:val="26"/>
          <w:szCs w:val="26"/>
        </w:rPr>
        <w:t>предварительной</w:t>
      </w:r>
      <w:proofErr w:type="gramEnd"/>
      <w:r w:rsidRPr="003E058E">
        <w:rPr>
          <w:bCs/>
          <w:iCs/>
          <w:sz w:val="26"/>
          <w:szCs w:val="26"/>
        </w:rPr>
        <w:t xml:space="preserve"> </w:t>
      </w:r>
      <w:proofErr w:type="spellStart"/>
      <w:r w:rsidRPr="003E058E">
        <w:rPr>
          <w:bCs/>
          <w:iCs/>
          <w:sz w:val="26"/>
          <w:szCs w:val="26"/>
        </w:rPr>
        <w:t>ранжировке</w:t>
      </w:r>
      <w:proofErr w:type="spellEnd"/>
      <w:r w:rsidRPr="003E058E">
        <w:rPr>
          <w:bCs/>
          <w:iCs/>
          <w:sz w:val="26"/>
          <w:szCs w:val="26"/>
        </w:rPr>
        <w:t xml:space="preserve"> предложений</w:t>
      </w:r>
    </w:p>
    <w:p w:rsidR="003E058E" w:rsidRPr="003E058E" w:rsidRDefault="003E058E" w:rsidP="003E058E">
      <w:pPr>
        <w:pStyle w:val="2"/>
        <w:rPr>
          <w:bCs/>
          <w:iCs/>
          <w:sz w:val="26"/>
          <w:szCs w:val="26"/>
        </w:rPr>
      </w:pPr>
      <w:r w:rsidRPr="003E058E">
        <w:rPr>
          <w:bCs/>
          <w:iCs/>
          <w:sz w:val="26"/>
          <w:szCs w:val="26"/>
        </w:rPr>
        <w:t>3. О проведении переторжки</w:t>
      </w:r>
    </w:p>
    <w:p w:rsidR="003E058E" w:rsidRPr="003E058E" w:rsidRDefault="003E058E" w:rsidP="003E058E">
      <w:pPr>
        <w:pStyle w:val="2"/>
        <w:rPr>
          <w:sz w:val="26"/>
          <w:szCs w:val="26"/>
        </w:rPr>
      </w:pPr>
      <w:r w:rsidRPr="003E058E">
        <w:rPr>
          <w:bCs/>
          <w:iCs/>
          <w:sz w:val="26"/>
          <w:szCs w:val="26"/>
        </w:rPr>
        <w:t>4.  Выбор победителя</w:t>
      </w:r>
    </w:p>
    <w:p w:rsidR="003E058E" w:rsidRPr="003E058E" w:rsidRDefault="003E058E" w:rsidP="003E058E">
      <w:pPr>
        <w:pStyle w:val="2"/>
        <w:ind w:firstLine="0"/>
        <w:rPr>
          <w:sz w:val="26"/>
          <w:szCs w:val="26"/>
        </w:rPr>
      </w:pPr>
    </w:p>
    <w:p w:rsidR="003E058E" w:rsidRPr="003E058E" w:rsidRDefault="003E058E" w:rsidP="003E058E">
      <w:pPr>
        <w:pStyle w:val="2"/>
        <w:ind w:firstLine="0"/>
        <w:rPr>
          <w:b/>
          <w:sz w:val="26"/>
          <w:szCs w:val="26"/>
        </w:rPr>
      </w:pPr>
      <w:r w:rsidRPr="003E058E"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 w:rsidRPr="003E058E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3E058E"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3E058E" w:rsidRPr="003E058E" w:rsidRDefault="003E058E" w:rsidP="003E058E">
      <w:pPr>
        <w:spacing w:line="240" w:lineRule="auto"/>
        <w:rPr>
          <w:sz w:val="26"/>
          <w:szCs w:val="26"/>
        </w:rPr>
      </w:pPr>
      <w:r w:rsidRPr="003E058E">
        <w:rPr>
          <w:sz w:val="26"/>
          <w:szCs w:val="26"/>
        </w:rPr>
        <w:t>ОТМЕТИЛИ:</w:t>
      </w:r>
    </w:p>
    <w:p w:rsidR="003E058E" w:rsidRPr="003E058E" w:rsidRDefault="003E058E" w:rsidP="003E058E">
      <w:pPr>
        <w:spacing w:line="240" w:lineRule="auto"/>
        <w:rPr>
          <w:rFonts w:eastAsiaTheme="minorHAnsi"/>
          <w:b/>
          <w:i/>
          <w:sz w:val="26"/>
          <w:szCs w:val="26"/>
          <w:lang w:eastAsia="en-US"/>
        </w:rPr>
      </w:pPr>
      <w:proofErr w:type="gramStart"/>
      <w:r w:rsidRPr="003E058E">
        <w:rPr>
          <w:sz w:val="26"/>
          <w:szCs w:val="26"/>
        </w:rPr>
        <w:t xml:space="preserve">Предложения </w:t>
      </w:r>
      <w:r w:rsidRPr="003E058E">
        <w:rPr>
          <w:rFonts w:eastAsia="Calibri"/>
          <w:b/>
          <w:i/>
          <w:sz w:val="26"/>
          <w:szCs w:val="26"/>
          <w:lang w:eastAsia="en-US"/>
        </w:rPr>
        <w:t>ОАО «</w:t>
      </w:r>
      <w:proofErr w:type="spellStart"/>
      <w:r w:rsidRPr="003E058E">
        <w:rPr>
          <w:rFonts w:eastAsia="Calibri"/>
          <w:b/>
          <w:i/>
          <w:sz w:val="26"/>
          <w:szCs w:val="26"/>
          <w:lang w:eastAsia="en-US"/>
        </w:rPr>
        <w:t>КомсомольскТИСИЗ</w:t>
      </w:r>
      <w:proofErr w:type="spellEnd"/>
      <w:r w:rsidRPr="003E058E">
        <w:rPr>
          <w:rFonts w:eastAsia="Calibri"/>
          <w:b/>
          <w:i/>
          <w:sz w:val="26"/>
          <w:szCs w:val="26"/>
          <w:lang w:eastAsia="en-US"/>
        </w:rPr>
        <w:t xml:space="preserve">»  </w:t>
      </w:r>
      <w:r w:rsidRPr="003E058E">
        <w:rPr>
          <w:rFonts w:eastAsia="Calibri"/>
          <w:sz w:val="26"/>
          <w:szCs w:val="26"/>
          <w:lang w:eastAsia="en-US"/>
        </w:rPr>
        <w:t>г. Комсомольск-на-Амуре,</w:t>
      </w:r>
      <w:r w:rsidRPr="003E058E">
        <w:rPr>
          <w:b/>
          <w:sz w:val="26"/>
          <w:szCs w:val="26"/>
        </w:rPr>
        <w:t xml:space="preserve"> </w:t>
      </w:r>
      <w:r w:rsidRPr="003E058E">
        <w:rPr>
          <w:rFonts w:eastAsia="Calibri"/>
          <w:b/>
          <w:i/>
          <w:sz w:val="26"/>
          <w:szCs w:val="26"/>
          <w:lang w:eastAsia="en-US"/>
        </w:rPr>
        <w:t xml:space="preserve">ООО «Кадастровый инженер-Партнер» </w:t>
      </w:r>
      <w:r w:rsidRPr="003E058E">
        <w:rPr>
          <w:rFonts w:eastAsia="Calibri"/>
          <w:sz w:val="26"/>
          <w:szCs w:val="26"/>
          <w:lang w:eastAsia="en-US"/>
        </w:rPr>
        <w:t>г. Хабаровск,</w:t>
      </w:r>
      <w:r w:rsidRPr="003E058E">
        <w:rPr>
          <w:rFonts w:eastAsia="Calibri"/>
          <w:b/>
          <w:i/>
          <w:sz w:val="26"/>
          <w:szCs w:val="26"/>
          <w:lang w:eastAsia="en-US"/>
        </w:rPr>
        <w:t xml:space="preserve"> ОАО «</w:t>
      </w:r>
      <w:proofErr w:type="spellStart"/>
      <w:r w:rsidRPr="003E058E">
        <w:rPr>
          <w:rFonts w:eastAsia="Calibri"/>
          <w:b/>
          <w:i/>
          <w:sz w:val="26"/>
          <w:szCs w:val="26"/>
          <w:lang w:eastAsia="en-US"/>
        </w:rPr>
        <w:t>Бирзмепроект</w:t>
      </w:r>
      <w:proofErr w:type="spellEnd"/>
      <w:r w:rsidRPr="003E058E">
        <w:rPr>
          <w:rFonts w:eastAsia="Calibri"/>
          <w:b/>
          <w:i/>
          <w:sz w:val="26"/>
          <w:szCs w:val="26"/>
          <w:lang w:eastAsia="en-US"/>
        </w:rPr>
        <w:t xml:space="preserve">» </w:t>
      </w:r>
      <w:r w:rsidRPr="003E058E">
        <w:rPr>
          <w:rFonts w:eastAsia="Calibri"/>
          <w:sz w:val="26"/>
          <w:szCs w:val="26"/>
          <w:lang w:eastAsia="en-US"/>
        </w:rPr>
        <w:t xml:space="preserve">г. Биробиджан, </w:t>
      </w:r>
      <w:r w:rsidRPr="003E058E">
        <w:rPr>
          <w:rFonts w:eastAsia="Calibri"/>
          <w:b/>
          <w:i/>
          <w:sz w:val="26"/>
          <w:szCs w:val="26"/>
          <w:lang w:eastAsia="en-US"/>
        </w:rPr>
        <w:t xml:space="preserve">  ООО ПИК «Меридиан» </w:t>
      </w:r>
      <w:r w:rsidRPr="003E058E">
        <w:rPr>
          <w:rFonts w:eastAsia="Calibri"/>
          <w:sz w:val="26"/>
          <w:szCs w:val="26"/>
          <w:lang w:eastAsia="en-US"/>
        </w:rPr>
        <w:t>г. Дальнереченск,</w:t>
      </w:r>
      <w:r w:rsidRPr="003E058E">
        <w:rPr>
          <w:rFonts w:eastAsia="Calibri"/>
          <w:b/>
          <w:i/>
          <w:sz w:val="26"/>
          <w:szCs w:val="26"/>
          <w:lang w:eastAsia="en-US"/>
        </w:rPr>
        <w:t xml:space="preserve"> ОАО «ДВ АГП» </w:t>
      </w:r>
      <w:r w:rsidRPr="003E058E">
        <w:rPr>
          <w:rFonts w:eastAsia="Calibri"/>
          <w:sz w:val="26"/>
          <w:szCs w:val="26"/>
          <w:lang w:eastAsia="en-US"/>
        </w:rPr>
        <w:t>г. Хабаровск,</w:t>
      </w:r>
      <w:r w:rsidRPr="003E058E">
        <w:rPr>
          <w:b/>
          <w:sz w:val="26"/>
          <w:szCs w:val="26"/>
        </w:rPr>
        <w:t xml:space="preserve"> </w:t>
      </w:r>
      <w:r w:rsidRPr="003E058E">
        <w:rPr>
          <w:rFonts w:eastAsia="Calibri"/>
          <w:b/>
          <w:i/>
          <w:sz w:val="26"/>
          <w:szCs w:val="26"/>
          <w:lang w:eastAsia="en-US"/>
        </w:rPr>
        <w:t xml:space="preserve">ООО «Спецсервис-Восток </w:t>
      </w:r>
      <w:r w:rsidRPr="003E058E">
        <w:rPr>
          <w:rFonts w:eastAsia="Calibri"/>
          <w:sz w:val="26"/>
          <w:szCs w:val="26"/>
          <w:lang w:eastAsia="en-US"/>
        </w:rPr>
        <w:t>г. Хабаровск,</w:t>
      </w:r>
      <w:r w:rsidRPr="003E058E">
        <w:rPr>
          <w:b/>
          <w:sz w:val="26"/>
          <w:szCs w:val="26"/>
        </w:rPr>
        <w:t xml:space="preserve"> </w:t>
      </w:r>
      <w:r w:rsidRPr="003E058E">
        <w:rPr>
          <w:rFonts w:eastAsia="Calibri"/>
          <w:b/>
          <w:i/>
          <w:sz w:val="26"/>
          <w:szCs w:val="26"/>
          <w:lang w:eastAsia="en-US"/>
        </w:rPr>
        <w:t>филиал ФГУП «</w:t>
      </w:r>
      <w:proofErr w:type="spellStart"/>
      <w:r w:rsidRPr="003E058E">
        <w:rPr>
          <w:rFonts w:eastAsia="Calibri"/>
          <w:b/>
          <w:i/>
          <w:sz w:val="26"/>
          <w:szCs w:val="26"/>
          <w:lang w:eastAsia="en-US"/>
        </w:rPr>
        <w:t>Ростехинвентаризация</w:t>
      </w:r>
      <w:proofErr w:type="spellEnd"/>
      <w:r w:rsidRPr="003E058E">
        <w:rPr>
          <w:rFonts w:eastAsia="Calibri"/>
          <w:b/>
          <w:i/>
          <w:sz w:val="26"/>
          <w:szCs w:val="26"/>
          <w:lang w:eastAsia="en-US"/>
        </w:rPr>
        <w:t xml:space="preserve">-Федеральное БТИ» по Хабаровскому краю </w:t>
      </w:r>
      <w:r w:rsidRPr="003E058E">
        <w:rPr>
          <w:rFonts w:eastAsia="Calibri"/>
          <w:sz w:val="26"/>
          <w:szCs w:val="26"/>
          <w:lang w:eastAsia="en-US"/>
        </w:rPr>
        <w:t>г. Хабаровск,</w:t>
      </w:r>
      <w:r w:rsidRPr="003E058E">
        <w:rPr>
          <w:rFonts w:eastAsia="Calibri"/>
          <w:b/>
          <w:i/>
          <w:sz w:val="26"/>
          <w:szCs w:val="26"/>
          <w:lang w:eastAsia="en-US"/>
        </w:rPr>
        <w:t xml:space="preserve"> ООО «</w:t>
      </w:r>
      <w:proofErr w:type="spellStart"/>
      <w:r w:rsidRPr="003E058E">
        <w:rPr>
          <w:rFonts w:eastAsia="Calibri"/>
          <w:b/>
          <w:i/>
          <w:sz w:val="26"/>
          <w:szCs w:val="26"/>
          <w:lang w:eastAsia="en-US"/>
        </w:rPr>
        <w:t>Нерюнгринское</w:t>
      </w:r>
      <w:proofErr w:type="spellEnd"/>
      <w:r w:rsidRPr="003E058E">
        <w:rPr>
          <w:rFonts w:eastAsia="Calibri"/>
          <w:b/>
          <w:i/>
          <w:sz w:val="26"/>
          <w:szCs w:val="26"/>
          <w:lang w:eastAsia="en-US"/>
        </w:rPr>
        <w:t xml:space="preserve"> топографо-геодезическое предприятие» </w:t>
      </w:r>
      <w:r w:rsidRPr="003E058E">
        <w:rPr>
          <w:rFonts w:eastAsia="Calibri"/>
          <w:sz w:val="26"/>
          <w:szCs w:val="26"/>
          <w:lang w:eastAsia="en-US"/>
        </w:rPr>
        <w:t xml:space="preserve">г. Нерюнгри, </w:t>
      </w:r>
      <w:r w:rsidRPr="003E058E">
        <w:rPr>
          <w:rFonts w:eastAsia="Calibri"/>
          <w:b/>
          <w:i/>
          <w:sz w:val="26"/>
          <w:szCs w:val="26"/>
          <w:lang w:eastAsia="en-US"/>
        </w:rPr>
        <w:t xml:space="preserve"> КГУП «</w:t>
      </w:r>
      <w:proofErr w:type="spellStart"/>
      <w:r w:rsidRPr="003E058E">
        <w:rPr>
          <w:rFonts w:eastAsia="Calibri"/>
          <w:b/>
          <w:i/>
          <w:sz w:val="26"/>
          <w:szCs w:val="26"/>
          <w:lang w:eastAsia="en-US"/>
        </w:rPr>
        <w:t>Хабкрайинвентаризация</w:t>
      </w:r>
      <w:proofErr w:type="spellEnd"/>
      <w:r w:rsidRPr="003E058E">
        <w:rPr>
          <w:rFonts w:eastAsia="Calibri"/>
          <w:b/>
          <w:i/>
          <w:sz w:val="26"/>
          <w:szCs w:val="26"/>
          <w:lang w:eastAsia="en-US"/>
        </w:rPr>
        <w:t xml:space="preserve">»  </w:t>
      </w:r>
      <w:r w:rsidRPr="003E058E">
        <w:rPr>
          <w:rFonts w:eastAsia="Calibri"/>
          <w:sz w:val="26"/>
          <w:szCs w:val="26"/>
          <w:lang w:eastAsia="en-US"/>
        </w:rPr>
        <w:t>г. Хабаровск</w:t>
      </w:r>
      <w:r w:rsidRPr="003E058E">
        <w:rPr>
          <w:b/>
          <w:sz w:val="26"/>
          <w:szCs w:val="26"/>
        </w:rPr>
        <w:t xml:space="preserve"> </w:t>
      </w:r>
      <w:r w:rsidRPr="003E058E">
        <w:rPr>
          <w:sz w:val="26"/>
          <w:szCs w:val="26"/>
        </w:rPr>
        <w:t>признаются удовлетворяющим по существу условиям закупки.</w:t>
      </w:r>
      <w:proofErr w:type="gramEnd"/>
      <w:r w:rsidRPr="003E058E"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3E058E" w:rsidRPr="003E058E" w:rsidRDefault="003E058E" w:rsidP="003E058E">
      <w:pPr>
        <w:spacing w:line="240" w:lineRule="auto"/>
        <w:rPr>
          <w:sz w:val="26"/>
          <w:szCs w:val="26"/>
        </w:rPr>
      </w:pPr>
    </w:p>
    <w:p w:rsidR="003E058E" w:rsidRPr="003E058E" w:rsidRDefault="003E058E" w:rsidP="003E058E">
      <w:pPr>
        <w:pStyle w:val="a4"/>
        <w:rPr>
          <w:b/>
          <w:bCs/>
          <w:i/>
          <w:iCs/>
          <w:sz w:val="26"/>
          <w:szCs w:val="26"/>
        </w:rPr>
      </w:pPr>
      <w:r w:rsidRPr="003E058E"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 w:rsidRPr="003E058E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3E058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E058E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3E058E">
        <w:rPr>
          <w:b/>
          <w:bCs/>
          <w:i/>
          <w:iCs/>
          <w:sz w:val="26"/>
          <w:szCs w:val="26"/>
        </w:rPr>
        <w:t xml:space="preserve"> предложений»</w:t>
      </w:r>
    </w:p>
    <w:p w:rsidR="003E058E" w:rsidRPr="003E058E" w:rsidRDefault="003E058E" w:rsidP="003E058E">
      <w:pPr>
        <w:spacing w:line="240" w:lineRule="auto"/>
        <w:rPr>
          <w:sz w:val="26"/>
          <w:szCs w:val="26"/>
        </w:rPr>
      </w:pPr>
      <w:r w:rsidRPr="003E058E">
        <w:rPr>
          <w:sz w:val="26"/>
          <w:szCs w:val="26"/>
        </w:rPr>
        <w:t>ОТМЕТИЛИ:</w:t>
      </w:r>
    </w:p>
    <w:p w:rsidR="003E058E" w:rsidRPr="003E058E" w:rsidRDefault="003E058E" w:rsidP="003E058E">
      <w:pPr>
        <w:spacing w:line="240" w:lineRule="auto"/>
        <w:rPr>
          <w:sz w:val="26"/>
          <w:szCs w:val="26"/>
        </w:rPr>
      </w:pPr>
      <w:r w:rsidRPr="003E058E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5261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4124"/>
        <w:gridCol w:w="5027"/>
      </w:tblGrid>
      <w:tr w:rsidR="003E058E" w:rsidTr="003E058E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место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Наименование претендента на участие в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открытом запросе предложений и его адрес</w:t>
            </w:r>
          </w:p>
        </w:tc>
        <w:tc>
          <w:tcPr>
            <w:tcW w:w="2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Предмет и общая цена заявки на участие в открытом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запросе предложений</w:t>
            </w:r>
          </w:p>
        </w:tc>
      </w:tr>
      <w:tr w:rsidR="003E058E" w:rsidTr="003E058E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КомсомольскТИСИЗ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Комсомольск-на-Амуре, ул. Кирова, 41)</w:t>
            </w:r>
          </w:p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2 711 864,41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(3 200 000,00 руб. с учетом НДС).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8549C8">
              <w:rPr>
                <w:rFonts w:eastAsia="Calibri"/>
                <w:sz w:val="22"/>
                <w:szCs w:val="22"/>
                <w:lang w:eastAsia="en-US"/>
              </w:rPr>
              <w:t>в течение 30 календарных дней после подписания акта приема - передачи документов по акту приема-передачи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.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</w:t>
            </w:r>
            <w:r>
              <w:rPr>
                <w:rFonts w:eastAsia="Calibri"/>
                <w:sz w:val="22"/>
                <w:szCs w:val="22"/>
                <w:lang w:eastAsia="en-US"/>
              </w:rPr>
              <w:t>: с момента подписания договора  - 30.11.2014 г.</w:t>
            </w:r>
          </w:p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оферты до 09.06.2014 г.</w:t>
            </w:r>
          </w:p>
        </w:tc>
      </w:tr>
      <w:tr w:rsidR="003E058E" w:rsidTr="003E058E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Бирзмепроект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Биробиджан, ул. Шолом-Алейхема, 27А)</w:t>
            </w:r>
          </w:p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3 596 000,00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(НДС не облагается).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в течение 15 дней с момента передачи документов по акту приема-передачи и подписания акта выполненных работ.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</w:t>
            </w:r>
            <w:r>
              <w:rPr>
                <w:rFonts w:eastAsia="Calibri"/>
                <w:sz w:val="22"/>
                <w:szCs w:val="22"/>
                <w:lang w:eastAsia="en-US"/>
              </w:rPr>
              <w:t>: с момента подписания договора  - 30.11.2014 г.</w:t>
            </w:r>
          </w:p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Гарантийные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>: гарантия подрядчика на своевременное и качественное выполнение работ, а также на устранение дефектов возникших по его вине составляет 36 мес. со дня подписания акта сдачи-приемки. Срок действия оферты до 01.07.2014 г.</w:t>
            </w:r>
          </w:p>
        </w:tc>
      </w:tr>
      <w:tr w:rsidR="003E058E" w:rsidTr="003E058E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«Спецсервис-Восток»</w:t>
            </w:r>
          </w:p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Хабаровск,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Постышева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16)</w:t>
            </w:r>
          </w:p>
        </w:tc>
        <w:tc>
          <w:tcPr>
            <w:tcW w:w="2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3 811 864,41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(4 498 000,00 руб. с учетом НДС). </w:t>
            </w:r>
            <w:proofErr w:type="gramStart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: согласно графика оплаты выполнения работ (1 000 000,00 руб. с НДС до 25.07.14 г.; 1 470 000,00 руб. с НДС до 25.09.14 г.; 968 000,00 руб. с учетом НДС до 10.10.14 г.; 880 000,00 руб. с учетом НДС до 25.10.14 г.; 150 000,00 руб. с учетом НДС до 05.11.14 г.; 30 000,00 руб. с учетом НДС до 30.11.2014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.).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19.05.2014  - 01.12.2014 г.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Гарантийные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3 года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сторонами акта сдачи-приемки выполненных работ. Срок действия оферты до 10.07.2014 г.</w:t>
            </w:r>
          </w:p>
        </w:tc>
      </w:tr>
      <w:tr w:rsidR="003E058E" w:rsidTr="003E058E">
        <w:trPr>
          <w:trHeight w:val="323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«Кадастровый инженер-Партнер»</w:t>
            </w:r>
          </w:p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(680000, Хабаровск, ул. Серышева, 22)</w:t>
            </w:r>
          </w:p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3 842 336,39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(4 533 956,94 руб. с учетом НДС).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в течение 15 календарных дней с момента передачи документов по акту приема-передачи и подписания акта выполненных работ.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с момента подписания договора  - 30.11.2014 г.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Гарантийные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3 года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сторонами акта сдачи-приемки выполненных работ. Срок действия оферты до 01.08.2014 г.</w:t>
            </w:r>
          </w:p>
        </w:tc>
      </w:tr>
      <w:tr w:rsidR="003E058E" w:rsidTr="003E058E">
        <w:trPr>
          <w:trHeight w:val="323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КГУП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Хабкрайинвентаризация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Хабаровск, ул. Некрасова, 5)</w:t>
            </w:r>
          </w:p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3 864 406,78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(4 560 000,00 руб. с учетом НДС).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в течение 15 календарных дней с момента передачи документов по акту приема-передачи и подписания акта выполненных работ.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</w:t>
            </w:r>
            <w:r>
              <w:rPr>
                <w:rFonts w:eastAsia="Calibri"/>
                <w:sz w:val="22"/>
                <w:szCs w:val="22"/>
                <w:lang w:eastAsia="en-US"/>
              </w:rPr>
              <w:t>: с момента подписания договора  - 30.10.2014 г. Срок действия оферты до 09.06.2014 г.</w:t>
            </w:r>
          </w:p>
        </w:tc>
      </w:tr>
      <w:tr w:rsidR="003E058E" w:rsidTr="003E058E">
        <w:trPr>
          <w:trHeight w:val="323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t>6 место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ПИК «Меридиан»</w:t>
            </w:r>
          </w:p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Дальнереченск ул. М.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Личенко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24А)</w:t>
            </w:r>
          </w:p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4 199 633,00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(НДС не облагается)</w:t>
            </w:r>
          </w:p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в течение 15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календарных дней с момента передачи документов по акту приема-передачи и подписания акта выполненных работ.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</w:t>
            </w:r>
            <w:r>
              <w:rPr>
                <w:rFonts w:eastAsia="Calibri"/>
                <w:sz w:val="22"/>
                <w:szCs w:val="22"/>
                <w:lang w:eastAsia="en-US"/>
              </w:rPr>
              <w:t>: с момента подписания договора  - 30.10.2014 г.</w:t>
            </w:r>
          </w:p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Гарантийные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3 года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сторонами акта сдачи-приемки выполненных работ. Срок действия оферты до 10.06.2014 г.</w:t>
            </w:r>
          </w:p>
        </w:tc>
      </w:tr>
      <w:tr w:rsidR="003E058E" w:rsidTr="003E058E">
        <w:trPr>
          <w:trHeight w:val="323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lastRenderedPageBreak/>
              <w:t>7 место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ОАО «ДВ АГП»</w:t>
            </w:r>
          </w:p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(680000, Хабаровск,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Шеронова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97)</w:t>
            </w:r>
          </w:p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4 799 076,55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руб. без учета НДС (5 662 910,33 руб. с учетом НДС).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в течение 15 дней с момента передачи исполнителем документов по акту приема-передачи и подписания акта выполненных работ.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</w:t>
            </w:r>
            <w:r>
              <w:rPr>
                <w:rFonts w:eastAsia="Calibri"/>
                <w:sz w:val="22"/>
                <w:szCs w:val="22"/>
                <w:lang w:eastAsia="en-US"/>
              </w:rPr>
              <w:t>: с момента подписания договора  - 31.10.2014 г.</w:t>
            </w:r>
          </w:p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Гарантийные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>: гарантия подрядчика на своевременное и качественное выполнение работ, а также на устранение дефектов возникших по его вине составляет 60 мес. Срок действия оферты до 16.06.2014 г.</w:t>
            </w:r>
          </w:p>
        </w:tc>
      </w:tr>
      <w:tr w:rsidR="003E058E" w:rsidTr="003E058E">
        <w:trPr>
          <w:trHeight w:val="323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t>8 место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филиал ФГУП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Ростехинвентаризация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-Федеральное БТИ» по Хабаровскому краю</w:t>
            </w:r>
          </w:p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Хабаровск,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Комсомольская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28)</w:t>
            </w:r>
          </w:p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5 100 000,00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(6 018 000,00 руб. с учетом НДС). </w:t>
            </w:r>
            <w:proofErr w:type="gramStart"/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: в течение 30 календарных дней с момента передачи документов по акту приема-передачи и подписания акта выполненных работ согласно графика оплаты выполнения работ (990 000,00 руб. с НДС - 29.06.14 г.; 2 730 000,00 руб. с НДС - 14.09.14 г.; 1 608 000,00 руб. с учетом НДС - 26.10.14 г.; 450 000,00 руб. с учетом НДС до 09.11.14 г.; 240 000,00 руб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 с учетом НДС до 28.11.2014 г.)</w:t>
            </w:r>
          </w:p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с момента подписания договора  - 28.11.2014 г.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Гарантийные обязательства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3 года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сторонами акта сдачи-приемки выполненных работ. Срок действия оферты до 01.07.2014 г.</w:t>
            </w:r>
          </w:p>
        </w:tc>
      </w:tr>
      <w:tr w:rsidR="003E058E" w:rsidTr="003E058E">
        <w:trPr>
          <w:trHeight w:val="323"/>
        </w:trPr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sz w:val="22"/>
                <w:szCs w:val="24"/>
                <w:lang w:eastAsia="en-US"/>
              </w:rPr>
              <w:t>9 место</w:t>
            </w:r>
          </w:p>
        </w:tc>
        <w:tc>
          <w:tcPr>
            <w:tcW w:w="2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Нерюнгринское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топографо-геодезическое предприятие»</w:t>
            </w:r>
          </w:p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(Республика Саха (Якутия) г. Нерюнгри,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Новостроевская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3)</w:t>
            </w:r>
          </w:p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58E" w:rsidRDefault="003E058E" w:rsidP="003E058E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6 182 315,00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(7 295 131,70 руб. с учетом НДС).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в течение 15 дней после подписания акта выполненных работ. 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</w:t>
            </w:r>
            <w:r>
              <w:rPr>
                <w:rFonts w:eastAsia="Calibri"/>
                <w:sz w:val="22"/>
                <w:szCs w:val="22"/>
                <w:lang w:eastAsia="en-US"/>
              </w:rPr>
              <w:t>: с момента подписания договора  - 30.10.2014 г.</w:t>
            </w:r>
          </w:p>
          <w:p w:rsidR="003E058E" w:rsidRDefault="003E058E" w:rsidP="003E058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оферты до 01.07.2014 г.</w:t>
            </w:r>
          </w:p>
        </w:tc>
      </w:tr>
    </w:tbl>
    <w:p w:rsidR="003E058E" w:rsidRPr="003E058E" w:rsidRDefault="003E058E" w:rsidP="003E058E">
      <w:pPr>
        <w:pStyle w:val="a4"/>
        <w:rPr>
          <w:b/>
          <w:bCs/>
          <w:i/>
          <w:iCs/>
          <w:sz w:val="26"/>
          <w:szCs w:val="26"/>
        </w:rPr>
      </w:pPr>
      <w:r w:rsidRPr="003E058E">
        <w:rPr>
          <w:b/>
          <w:bCs/>
          <w:i/>
          <w:iCs/>
          <w:sz w:val="26"/>
          <w:szCs w:val="26"/>
        </w:rPr>
        <w:t>ВОПРОС 3 «О проведении переторжки»</w:t>
      </w:r>
    </w:p>
    <w:p w:rsidR="003E058E" w:rsidRPr="003E058E" w:rsidRDefault="003E058E" w:rsidP="003E058E">
      <w:pPr>
        <w:spacing w:line="240" w:lineRule="auto"/>
        <w:rPr>
          <w:sz w:val="26"/>
          <w:szCs w:val="26"/>
        </w:rPr>
      </w:pPr>
      <w:r w:rsidRPr="003E058E">
        <w:rPr>
          <w:sz w:val="26"/>
          <w:szCs w:val="26"/>
        </w:rPr>
        <w:t>ОТМЕТИЛИ:</w:t>
      </w:r>
    </w:p>
    <w:p w:rsidR="003E058E" w:rsidRPr="003E058E" w:rsidRDefault="003E058E" w:rsidP="003E058E">
      <w:pPr>
        <w:spacing w:line="240" w:lineRule="auto"/>
        <w:rPr>
          <w:sz w:val="26"/>
          <w:szCs w:val="26"/>
        </w:rPr>
      </w:pPr>
      <w:r w:rsidRPr="003E058E">
        <w:rPr>
          <w:sz w:val="26"/>
          <w:szCs w:val="26"/>
        </w:rPr>
        <w:t>Учитывая результаты экспертизы предложений Участников закупки, а также что экономический эффект от закупки составил 56,14% Закупочная комиссия полагает не целесообразным проведение переторжки.</w:t>
      </w:r>
    </w:p>
    <w:p w:rsidR="003E058E" w:rsidRPr="003E058E" w:rsidRDefault="003E058E" w:rsidP="003E058E">
      <w:pPr>
        <w:spacing w:line="240" w:lineRule="auto"/>
        <w:rPr>
          <w:sz w:val="26"/>
          <w:szCs w:val="26"/>
        </w:rPr>
      </w:pPr>
    </w:p>
    <w:p w:rsidR="003E058E" w:rsidRPr="003E058E" w:rsidRDefault="003E058E" w:rsidP="003E058E">
      <w:pPr>
        <w:pStyle w:val="a4"/>
        <w:rPr>
          <w:b/>
          <w:bCs/>
          <w:i/>
          <w:iCs/>
          <w:sz w:val="26"/>
          <w:szCs w:val="26"/>
        </w:rPr>
      </w:pPr>
      <w:r w:rsidRPr="003E058E">
        <w:rPr>
          <w:b/>
          <w:bCs/>
          <w:i/>
          <w:iCs/>
          <w:sz w:val="26"/>
          <w:szCs w:val="26"/>
        </w:rPr>
        <w:t>ВОПРОС 4 «Выбор победителя»</w:t>
      </w:r>
    </w:p>
    <w:p w:rsidR="003E058E" w:rsidRPr="003E058E" w:rsidRDefault="003E058E" w:rsidP="003E058E">
      <w:pPr>
        <w:spacing w:line="240" w:lineRule="auto"/>
        <w:rPr>
          <w:sz w:val="26"/>
          <w:szCs w:val="26"/>
        </w:rPr>
      </w:pPr>
      <w:r w:rsidRPr="003E058E">
        <w:rPr>
          <w:sz w:val="26"/>
          <w:szCs w:val="26"/>
        </w:rPr>
        <w:t>ОТМЕТИЛИ:</w:t>
      </w:r>
    </w:p>
    <w:p w:rsidR="003E058E" w:rsidRPr="003E058E" w:rsidRDefault="003E058E" w:rsidP="003E058E">
      <w:pPr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3E058E">
        <w:rPr>
          <w:sz w:val="26"/>
          <w:szCs w:val="26"/>
        </w:rPr>
        <w:t xml:space="preserve">На основании вышеприведенной </w:t>
      </w:r>
      <w:proofErr w:type="spellStart"/>
      <w:r w:rsidRPr="003E058E">
        <w:rPr>
          <w:sz w:val="26"/>
          <w:szCs w:val="26"/>
        </w:rPr>
        <w:t>ранжировки</w:t>
      </w:r>
      <w:proofErr w:type="spellEnd"/>
      <w:r w:rsidRPr="003E058E"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 w:rsidRPr="003E058E">
        <w:rPr>
          <w:rFonts w:eastAsia="Calibri"/>
          <w:b/>
          <w:i/>
          <w:sz w:val="26"/>
          <w:szCs w:val="26"/>
          <w:lang w:eastAsia="en-US"/>
        </w:rPr>
        <w:t>ОАО «</w:t>
      </w:r>
      <w:proofErr w:type="spellStart"/>
      <w:r w:rsidRPr="003E058E">
        <w:rPr>
          <w:rFonts w:eastAsia="Calibri"/>
          <w:b/>
          <w:i/>
          <w:sz w:val="26"/>
          <w:szCs w:val="26"/>
          <w:lang w:eastAsia="en-US"/>
        </w:rPr>
        <w:t>КомсомольскТИСИЗ</w:t>
      </w:r>
      <w:proofErr w:type="spellEnd"/>
      <w:r w:rsidRPr="003E058E">
        <w:rPr>
          <w:rFonts w:eastAsia="Calibri"/>
          <w:b/>
          <w:i/>
          <w:sz w:val="26"/>
          <w:szCs w:val="26"/>
          <w:lang w:eastAsia="en-US"/>
        </w:rPr>
        <w:t xml:space="preserve">» </w:t>
      </w:r>
      <w:r w:rsidRPr="003E058E">
        <w:rPr>
          <w:rFonts w:eastAsia="Calibri"/>
          <w:sz w:val="26"/>
          <w:szCs w:val="26"/>
          <w:lang w:eastAsia="en-US"/>
        </w:rPr>
        <w:t>г. Комсомольск-на-Амуре</w:t>
      </w:r>
      <w:r w:rsidRPr="003E058E">
        <w:rPr>
          <w:sz w:val="26"/>
          <w:szCs w:val="26"/>
        </w:rPr>
        <w:t xml:space="preserve">, предложение на общую сумму – </w:t>
      </w:r>
      <w:r w:rsidRPr="003E058E">
        <w:rPr>
          <w:rFonts w:eastAsia="Calibri"/>
          <w:b/>
          <w:i/>
          <w:sz w:val="26"/>
          <w:szCs w:val="26"/>
          <w:lang w:eastAsia="en-US"/>
        </w:rPr>
        <w:t xml:space="preserve">2 711 864,41 </w:t>
      </w:r>
      <w:r w:rsidRPr="003E058E">
        <w:rPr>
          <w:rFonts w:eastAsia="Calibri"/>
          <w:sz w:val="26"/>
          <w:szCs w:val="26"/>
          <w:lang w:eastAsia="en-US"/>
        </w:rPr>
        <w:t xml:space="preserve"> руб. без учета НДС (3 200 000,00 руб. с учетом НДС). </w:t>
      </w:r>
      <w:r w:rsidRPr="003E058E">
        <w:rPr>
          <w:rFonts w:eastAsia="Calibri"/>
          <w:sz w:val="26"/>
          <w:szCs w:val="26"/>
          <w:u w:val="single"/>
          <w:lang w:eastAsia="en-US"/>
        </w:rPr>
        <w:t xml:space="preserve">Условия </w:t>
      </w:r>
      <w:r w:rsidRPr="003E058E">
        <w:rPr>
          <w:rFonts w:eastAsia="Calibri"/>
          <w:sz w:val="26"/>
          <w:szCs w:val="26"/>
          <w:u w:val="single"/>
          <w:lang w:eastAsia="en-US"/>
        </w:rPr>
        <w:lastRenderedPageBreak/>
        <w:t>финансирования</w:t>
      </w:r>
      <w:r w:rsidRPr="003E058E">
        <w:rPr>
          <w:rFonts w:eastAsia="Calibri"/>
          <w:sz w:val="26"/>
          <w:szCs w:val="26"/>
          <w:lang w:eastAsia="en-US"/>
        </w:rPr>
        <w:t xml:space="preserve">: </w:t>
      </w:r>
      <w:r w:rsidR="00192685" w:rsidRPr="00192685">
        <w:rPr>
          <w:rFonts w:eastAsia="Calibri"/>
          <w:sz w:val="26"/>
          <w:szCs w:val="26"/>
          <w:lang w:eastAsia="en-US"/>
        </w:rPr>
        <w:t>в течение 30 календарных дней после подписания акта приема - передачи документов по акту приема-передачи</w:t>
      </w:r>
      <w:r w:rsidRPr="003E058E">
        <w:rPr>
          <w:rFonts w:eastAsia="Calibri"/>
          <w:sz w:val="26"/>
          <w:szCs w:val="26"/>
          <w:lang w:eastAsia="en-US"/>
        </w:rPr>
        <w:t xml:space="preserve">. </w:t>
      </w:r>
      <w:r w:rsidRPr="003E058E">
        <w:rPr>
          <w:rFonts w:eastAsia="Calibri"/>
          <w:sz w:val="26"/>
          <w:szCs w:val="26"/>
          <w:u w:val="single"/>
          <w:lang w:eastAsia="en-US"/>
        </w:rPr>
        <w:t>Срок выполнения работ</w:t>
      </w:r>
      <w:r w:rsidRPr="003E058E">
        <w:rPr>
          <w:rFonts w:eastAsia="Calibri"/>
          <w:sz w:val="26"/>
          <w:szCs w:val="26"/>
          <w:lang w:eastAsia="en-US"/>
        </w:rPr>
        <w:t>: с момента подписания договора  - 30.11.2014 г.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3E058E">
        <w:rPr>
          <w:rFonts w:eastAsia="Calibri"/>
          <w:sz w:val="26"/>
          <w:szCs w:val="26"/>
          <w:lang w:eastAsia="en-US"/>
        </w:rPr>
        <w:t>Срок действия оферты до 09.06.2014 г.</w:t>
      </w:r>
    </w:p>
    <w:p w:rsidR="003E058E" w:rsidRPr="003E058E" w:rsidRDefault="003E058E" w:rsidP="003E058E">
      <w:pPr>
        <w:spacing w:line="240" w:lineRule="auto"/>
        <w:ind w:firstLine="0"/>
        <w:jc w:val="left"/>
        <w:rPr>
          <w:b/>
          <w:sz w:val="26"/>
          <w:szCs w:val="26"/>
        </w:rPr>
      </w:pPr>
    </w:p>
    <w:p w:rsidR="003E058E" w:rsidRPr="003E058E" w:rsidRDefault="003E058E" w:rsidP="003E058E">
      <w:pPr>
        <w:spacing w:line="240" w:lineRule="auto"/>
        <w:rPr>
          <w:b/>
          <w:sz w:val="26"/>
          <w:szCs w:val="26"/>
        </w:rPr>
      </w:pPr>
      <w:r w:rsidRPr="003E058E">
        <w:rPr>
          <w:b/>
          <w:sz w:val="26"/>
          <w:szCs w:val="26"/>
        </w:rPr>
        <w:t>РЕШИЛИ:</w:t>
      </w:r>
    </w:p>
    <w:p w:rsidR="003E058E" w:rsidRPr="003E058E" w:rsidRDefault="003E058E" w:rsidP="003E058E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6"/>
          <w:szCs w:val="26"/>
        </w:rPr>
      </w:pPr>
      <w:proofErr w:type="gramStart"/>
      <w:r w:rsidRPr="003E058E">
        <w:rPr>
          <w:sz w:val="26"/>
          <w:szCs w:val="26"/>
        </w:rPr>
        <w:t xml:space="preserve">Признать предложения </w:t>
      </w:r>
      <w:r w:rsidRPr="003E058E">
        <w:rPr>
          <w:rFonts w:eastAsia="Calibri"/>
          <w:b/>
          <w:i/>
          <w:sz w:val="26"/>
          <w:szCs w:val="26"/>
          <w:lang w:eastAsia="en-US"/>
        </w:rPr>
        <w:t>ОАО «</w:t>
      </w:r>
      <w:proofErr w:type="spellStart"/>
      <w:r w:rsidRPr="003E058E">
        <w:rPr>
          <w:rFonts w:eastAsia="Calibri"/>
          <w:b/>
          <w:i/>
          <w:sz w:val="26"/>
          <w:szCs w:val="26"/>
          <w:lang w:eastAsia="en-US"/>
        </w:rPr>
        <w:t>КомсомольскТИСИЗ</w:t>
      </w:r>
      <w:proofErr w:type="spellEnd"/>
      <w:r w:rsidRPr="003E058E">
        <w:rPr>
          <w:rFonts w:eastAsia="Calibri"/>
          <w:b/>
          <w:i/>
          <w:sz w:val="26"/>
          <w:szCs w:val="26"/>
          <w:lang w:eastAsia="en-US"/>
        </w:rPr>
        <w:t xml:space="preserve">»  </w:t>
      </w:r>
      <w:r w:rsidRPr="003E058E">
        <w:rPr>
          <w:rFonts w:eastAsia="Calibri"/>
          <w:sz w:val="26"/>
          <w:szCs w:val="26"/>
          <w:lang w:eastAsia="en-US"/>
        </w:rPr>
        <w:t>г. Комсомольск-на-Амуре,</w:t>
      </w:r>
      <w:r w:rsidRPr="003E058E">
        <w:rPr>
          <w:b/>
          <w:sz w:val="26"/>
          <w:szCs w:val="26"/>
        </w:rPr>
        <w:t xml:space="preserve"> </w:t>
      </w:r>
      <w:r w:rsidRPr="003E058E">
        <w:rPr>
          <w:rFonts w:eastAsia="Calibri"/>
          <w:b/>
          <w:i/>
          <w:sz w:val="26"/>
          <w:szCs w:val="26"/>
          <w:lang w:eastAsia="en-US"/>
        </w:rPr>
        <w:t xml:space="preserve">ООО «Кадастровый инженер-Партнер» </w:t>
      </w:r>
      <w:r w:rsidRPr="003E058E">
        <w:rPr>
          <w:rFonts w:eastAsia="Calibri"/>
          <w:sz w:val="26"/>
          <w:szCs w:val="26"/>
          <w:lang w:eastAsia="en-US"/>
        </w:rPr>
        <w:t>г. Хабаровск,</w:t>
      </w:r>
      <w:r w:rsidRPr="003E058E">
        <w:rPr>
          <w:rFonts w:eastAsia="Calibri"/>
          <w:b/>
          <w:i/>
          <w:sz w:val="26"/>
          <w:szCs w:val="26"/>
          <w:lang w:eastAsia="en-US"/>
        </w:rPr>
        <w:t xml:space="preserve"> ОАО «</w:t>
      </w:r>
      <w:proofErr w:type="spellStart"/>
      <w:r w:rsidRPr="003E058E">
        <w:rPr>
          <w:rFonts w:eastAsia="Calibri"/>
          <w:b/>
          <w:i/>
          <w:sz w:val="26"/>
          <w:szCs w:val="26"/>
          <w:lang w:eastAsia="en-US"/>
        </w:rPr>
        <w:t>Бирзмепроект</w:t>
      </w:r>
      <w:proofErr w:type="spellEnd"/>
      <w:r w:rsidRPr="003E058E">
        <w:rPr>
          <w:rFonts w:eastAsia="Calibri"/>
          <w:b/>
          <w:i/>
          <w:sz w:val="26"/>
          <w:szCs w:val="26"/>
          <w:lang w:eastAsia="en-US"/>
        </w:rPr>
        <w:t xml:space="preserve">» </w:t>
      </w:r>
      <w:r w:rsidRPr="003E058E">
        <w:rPr>
          <w:rFonts w:eastAsia="Calibri"/>
          <w:sz w:val="26"/>
          <w:szCs w:val="26"/>
          <w:lang w:eastAsia="en-US"/>
        </w:rPr>
        <w:t xml:space="preserve">г. Биробиджан, </w:t>
      </w:r>
      <w:r w:rsidRPr="003E058E">
        <w:rPr>
          <w:rFonts w:eastAsia="Calibri"/>
          <w:b/>
          <w:i/>
          <w:sz w:val="26"/>
          <w:szCs w:val="26"/>
          <w:lang w:eastAsia="en-US"/>
        </w:rPr>
        <w:t xml:space="preserve">  ООО ПИК «Меридиан» </w:t>
      </w:r>
      <w:r w:rsidRPr="003E058E">
        <w:rPr>
          <w:rFonts w:eastAsia="Calibri"/>
          <w:sz w:val="26"/>
          <w:szCs w:val="26"/>
          <w:lang w:eastAsia="en-US"/>
        </w:rPr>
        <w:t>г. Дальнереченск,</w:t>
      </w:r>
      <w:r w:rsidRPr="003E058E">
        <w:rPr>
          <w:rFonts w:eastAsia="Calibri"/>
          <w:b/>
          <w:i/>
          <w:sz w:val="26"/>
          <w:szCs w:val="26"/>
          <w:lang w:eastAsia="en-US"/>
        </w:rPr>
        <w:t xml:space="preserve"> ОАО «ДВ АГП» </w:t>
      </w:r>
      <w:r w:rsidRPr="003E058E">
        <w:rPr>
          <w:rFonts w:eastAsia="Calibri"/>
          <w:sz w:val="26"/>
          <w:szCs w:val="26"/>
          <w:lang w:eastAsia="en-US"/>
        </w:rPr>
        <w:t>г. Хабаровск,</w:t>
      </w:r>
      <w:r w:rsidRPr="003E058E">
        <w:rPr>
          <w:b/>
          <w:sz w:val="26"/>
          <w:szCs w:val="26"/>
        </w:rPr>
        <w:t xml:space="preserve"> </w:t>
      </w:r>
      <w:r w:rsidRPr="003E058E">
        <w:rPr>
          <w:rFonts w:eastAsia="Calibri"/>
          <w:b/>
          <w:i/>
          <w:sz w:val="26"/>
          <w:szCs w:val="26"/>
          <w:lang w:eastAsia="en-US"/>
        </w:rPr>
        <w:t xml:space="preserve">ООО «Спецсервис-Восток </w:t>
      </w:r>
      <w:r w:rsidRPr="003E058E">
        <w:rPr>
          <w:rFonts w:eastAsia="Calibri"/>
          <w:sz w:val="26"/>
          <w:szCs w:val="26"/>
          <w:lang w:eastAsia="en-US"/>
        </w:rPr>
        <w:t>г. Хабаровск,</w:t>
      </w:r>
      <w:r w:rsidRPr="003E058E">
        <w:rPr>
          <w:b/>
          <w:sz w:val="26"/>
          <w:szCs w:val="26"/>
        </w:rPr>
        <w:t xml:space="preserve"> </w:t>
      </w:r>
      <w:r w:rsidRPr="003E058E">
        <w:rPr>
          <w:rFonts w:eastAsia="Calibri"/>
          <w:b/>
          <w:i/>
          <w:sz w:val="26"/>
          <w:szCs w:val="26"/>
          <w:lang w:eastAsia="en-US"/>
        </w:rPr>
        <w:t>филиал ФГУП «</w:t>
      </w:r>
      <w:proofErr w:type="spellStart"/>
      <w:r w:rsidRPr="003E058E">
        <w:rPr>
          <w:rFonts w:eastAsia="Calibri"/>
          <w:b/>
          <w:i/>
          <w:sz w:val="26"/>
          <w:szCs w:val="26"/>
          <w:lang w:eastAsia="en-US"/>
        </w:rPr>
        <w:t>Ростехинвентаризация</w:t>
      </w:r>
      <w:proofErr w:type="spellEnd"/>
      <w:r w:rsidRPr="003E058E">
        <w:rPr>
          <w:rFonts w:eastAsia="Calibri"/>
          <w:b/>
          <w:i/>
          <w:sz w:val="26"/>
          <w:szCs w:val="26"/>
          <w:lang w:eastAsia="en-US"/>
        </w:rPr>
        <w:t xml:space="preserve">-Федеральное БТИ» по Хабаровскому краю </w:t>
      </w:r>
      <w:r w:rsidRPr="003E058E">
        <w:rPr>
          <w:rFonts w:eastAsia="Calibri"/>
          <w:sz w:val="26"/>
          <w:szCs w:val="26"/>
          <w:lang w:eastAsia="en-US"/>
        </w:rPr>
        <w:t>г. Хабаровск,</w:t>
      </w:r>
      <w:r w:rsidRPr="003E058E">
        <w:rPr>
          <w:rFonts w:eastAsia="Calibri"/>
          <w:b/>
          <w:i/>
          <w:sz w:val="26"/>
          <w:szCs w:val="26"/>
          <w:lang w:eastAsia="en-US"/>
        </w:rPr>
        <w:t xml:space="preserve"> ООО «</w:t>
      </w:r>
      <w:proofErr w:type="spellStart"/>
      <w:r w:rsidRPr="003E058E">
        <w:rPr>
          <w:rFonts w:eastAsia="Calibri"/>
          <w:b/>
          <w:i/>
          <w:sz w:val="26"/>
          <w:szCs w:val="26"/>
          <w:lang w:eastAsia="en-US"/>
        </w:rPr>
        <w:t>Нерюнгринское</w:t>
      </w:r>
      <w:proofErr w:type="spellEnd"/>
      <w:r w:rsidRPr="003E058E">
        <w:rPr>
          <w:rFonts w:eastAsia="Calibri"/>
          <w:b/>
          <w:i/>
          <w:sz w:val="26"/>
          <w:szCs w:val="26"/>
          <w:lang w:eastAsia="en-US"/>
        </w:rPr>
        <w:t xml:space="preserve"> топографо-геодезическое предприятие» </w:t>
      </w:r>
      <w:r w:rsidRPr="003E058E">
        <w:rPr>
          <w:rFonts w:eastAsia="Calibri"/>
          <w:sz w:val="26"/>
          <w:szCs w:val="26"/>
          <w:lang w:eastAsia="en-US"/>
        </w:rPr>
        <w:t xml:space="preserve">г. Нерюнгри, </w:t>
      </w:r>
      <w:r w:rsidRPr="003E058E">
        <w:rPr>
          <w:rFonts w:eastAsia="Calibri"/>
          <w:b/>
          <w:i/>
          <w:sz w:val="26"/>
          <w:szCs w:val="26"/>
          <w:lang w:eastAsia="en-US"/>
        </w:rPr>
        <w:t xml:space="preserve"> КГУП «</w:t>
      </w:r>
      <w:proofErr w:type="spellStart"/>
      <w:r w:rsidRPr="003E058E">
        <w:rPr>
          <w:rFonts w:eastAsia="Calibri"/>
          <w:b/>
          <w:i/>
          <w:sz w:val="26"/>
          <w:szCs w:val="26"/>
          <w:lang w:eastAsia="en-US"/>
        </w:rPr>
        <w:t>Хабкрайинвентаризация</w:t>
      </w:r>
      <w:proofErr w:type="spellEnd"/>
      <w:r w:rsidRPr="003E058E">
        <w:rPr>
          <w:rFonts w:eastAsia="Calibri"/>
          <w:b/>
          <w:i/>
          <w:sz w:val="26"/>
          <w:szCs w:val="26"/>
          <w:lang w:eastAsia="en-US"/>
        </w:rPr>
        <w:t xml:space="preserve">»  </w:t>
      </w:r>
      <w:r w:rsidRPr="003E058E">
        <w:rPr>
          <w:rFonts w:eastAsia="Calibri"/>
          <w:sz w:val="26"/>
          <w:szCs w:val="26"/>
          <w:lang w:eastAsia="en-US"/>
        </w:rPr>
        <w:t>г. Хабаровск</w:t>
      </w:r>
      <w:r w:rsidRPr="003E058E">
        <w:rPr>
          <w:b/>
          <w:sz w:val="26"/>
          <w:szCs w:val="26"/>
        </w:rPr>
        <w:t xml:space="preserve"> </w:t>
      </w:r>
      <w:r w:rsidRPr="003E058E">
        <w:rPr>
          <w:sz w:val="26"/>
          <w:szCs w:val="26"/>
        </w:rPr>
        <w:t>соответствующими условиям закупки</w:t>
      </w:r>
      <w:proofErr w:type="gramEnd"/>
    </w:p>
    <w:p w:rsidR="003E058E" w:rsidRPr="003E058E" w:rsidRDefault="003E058E" w:rsidP="003E058E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3E058E">
        <w:rPr>
          <w:sz w:val="26"/>
          <w:szCs w:val="26"/>
        </w:rPr>
        <w:t xml:space="preserve">Утвердить </w:t>
      </w:r>
      <w:proofErr w:type="gramStart"/>
      <w:r w:rsidRPr="003E058E">
        <w:rPr>
          <w:sz w:val="26"/>
          <w:szCs w:val="26"/>
        </w:rPr>
        <w:t>предварительную</w:t>
      </w:r>
      <w:proofErr w:type="gramEnd"/>
      <w:r w:rsidRPr="003E058E">
        <w:rPr>
          <w:sz w:val="26"/>
          <w:szCs w:val="26"/>
        </w:rPr>
        <w:t xml:space="preserve"> </w:t>
      </w:r>
      <w:proofErr w:type="spellStart"/>
      <w:r w:rsidRPr="003E058E">
        <w:rPr>
          <w:sz w:val="26"/>
          <w:szCs w:val="26"/>
        </w:rPr>
        <w:t>ранжировку</w:t>
      </w:r>
      <w:proofErr w:type="spellEnd"/>
      <w:r w:rsidRPr="003E058E">
        <w:rPr>
          <w:sz w:val="26"/>
          <w:szCs w:val="26"/>
        </w:rPr>
        <w:t xml:space="preserve"> предложений.</w:t>
      </w:r>
    </w:p>
    <w:p w:rsidR="003E058E" w:rsidRPr="003E058E" w:rsidRDefault="003E058E" w:rsidP="003E058E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3E058E">
        <w:rPr>
          <w:sz w:val="26"/>
          <w:szCs w:val="26"/>
        </w:rPr>
        <w:t>Процедуру</w:t>
      </w:r>
      <w:r w:rsidRPr="003E058E">
        <w:rPr>
          <w:bCs/>
          <w:iCs/>
          <w:sz w:val="26"/>
          <w:szCs w:val="26"/>
        </w:rPr>
        <w:t xml:space="preserve"> переторжки не проводить.</w:t>
      </w:r>
    </w:p>
    <w:p w:rsidR="003E058E" w:rsidRPr="003E058E" w:rsidRDefault="003E058E" w:rsidP="003E058E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0"/>
        <w:rPr>
          <w:rFonts w:eastAsia="Calibri"/>
          <w:sz w:val="26"/>
          <w:szCs w:val="26"/>
          <w:lang w:eastAsia="en-US"/>
        </w:rPr>
      </w:pPr>
      <w:r w:rsidRPr="003E058E">
        <w:rPr>
          <w:sz w:val="26"/>
          <w:szCs w:val="26"/>
        </w:rPr>
        <w:t xml:space="preserve">Признать Победителем </w:t>
      </w:r>
      <w:r w:rsidRPr="003E058E">
        <w:rPr>
          <w:rFonts w:eastAsia="Calibri"/>
          <w:b/>
          <w:i/>
          <w:sz w:val="26"/>
          <w:szCs w:val="26"/>
          <w:lang w:eastAsia="en-US"/>
        </w:rPr>
        <w:t>ОАО «</w:t>
      </w:r>
      <w:proofErr w:type="spellStart"/>
      <w:r w:rsidRPr="003E058E">
        <w:rPr>
          <w:rFonts w:eastAsia="Calibri"/>
          <w:b/>
          <w:i/>
          <w:sz w:val="26"/>
          <w:szCs w:val="26"/>
          <w:lang w:eastAsia="en-US"/>
        </w:rPr>
        <w:t>КомсомольскТИСИЗ</w:t>
      </w:r>
      <w:proofErr w:type="spellEnd"/>
      <w:r w:rsidRPr="003E058E">
        <w:rPr>
          <w:rFonts w:eastAsia="Calibri"/>
          <w:b/>
          <w:i/>
          <w:sz w:val="26"/>
          <w:szCs w:val="26"/>
          <w:lang w:eastAsia="en-US"/>
        </w:rPr>
        <w:t xml:space="preserve">» </w:t>
      </w:r>
      <w:r w:rsidRPr="003E058E">
        <w:rPr>
          <w:rFonts w:eastAsia="Calibri"/>
          <w:sz w:val="26"/>
          <w:szCs w:val="26"/>
          <w:lang w:eastAsia="en-US"/>
        </w:rPr>
        <w:t>г. Комсомольск-на-Амуре</w:t>
      </w:r>
      <w:r w:rsidRPr="003E058E">
        <w:rPr>
          <w:sz w:val="26"/>
          <w:szCs w:val="26"/>
        </w:rPr>
        <w:t xml:space="preserve">, предложение на общую сумму – </w:t>
      </w:r>
      <w:r w:rsidRPr="003E058E">
        <w:rPr>
          <w:rFonts w:eastAsia="Calibri"/>
          <w:b/>
          <w:i/>
          <w:sz w:val="26"/>
          <w:szCs w:val="26"/>
          <w:lang w:eastAsia="en-US"/>
        </w:rPr>
        <w:t xml:space="preserve">2 711 864,41 </w:t>
      </w:r>
      <w:r w:rsidRPr="003E058E">
        <w:rPr>
          <w:rFonts w:eastAsia="Calibri"/>
          <w:sz w:val="26"/>
          <w:szCs w:val="26"/>
          <w:lang w:eastAsia="en-US"/>
        </w:rPr>
        <w:t xml:space="preserve"> руб. без учета НДС (3 200 000,00 руб. с учетом НДС). </w:t>
      </w:r>
      <w:r w:rsidRPr="003E058E">
        <w:rPr>
          <w:rFonts w:eastAsia="Calibri"/>
          <w:sz w:val="26"/>
          <w:szCs w:val="26"/>
          <w:u w:val="single"/>
          <w:lang w:eastAsia="en-US"/>
        </w:rPr>
        <w:t>Условия финансирования</w:t>
      </w:r>
      <w:r w:rsidRPr="003E058E">
        <w:rPr>
          <w:rFonts w:eastAsia="Calibri"/>
          <w:sz w:val="26"/>
          <w:szCs w:val="26"/>
          <w:lang w:eastAsia="en-US"/>
        </w:rPr>
        <w:t xml:space="preserve">: </w:t>
      </w:r>
      <w:r w:rsidR="00192685" w:rsidRPr="00192685">
        <w:rPr>
          <w:rFonts w:eastAsia="Calibri"/>
          <w:sz w:val="26"/>
          <w:szCs w:val="26"/>
          <w:lang w:eastAsia="en-US"/>
        </w:rPr>
        <w:t>в течение 30 календарных дней после подписания акта приема - передачи документов по акту приема-передачи</w:t>
      </w:r>
      <w:r w:rsidRPr="003E058E">
        <w:rPr>
          <w:rFonts w:eastAsia="Calibri"/>
          <w:sz w:val="26"/>
          <w:szCs w:val="26"/>
          <w:lang w:eastAsia="en-US"/>
        </w:rPr>
        <w:t xml:space="preserve">. </w:t>
      </w:r>
      <w:r w:rsidRPr="003E058E">
        <w:rPr>
          <w:rFonts w:eastAsia="Calibri"/>
          <w:sz w:val="26"/>
          <w:szCs w:val="26"/>
          <w:u w:val="single"/>
          <w:lang w:eastAsia="en-US"/>
        </w:rPr>
        <w:t>Срок выполнения работ</w:t>
      </w:r>
      <w:r w:rsidRPr="003E058E">
        <w:rPr>
          <w:rFonts w:eastAsia="Calibri"/>
          <w:sz w:val="26"/>
          <w:szCs w:val="26"/>
          <w:lang w:eastAsia="en-US"/>
        </w:rPr>
        <w:t>: с момента подписания договора  - 30.11.2014 г.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3E058E">
        <w:rPr>
          <w:rFonts w:eastAsia="Calibri"/>
          <w:sz w:val="26"/>
          <w:szCs w:val="26"/>
          <w:lang w:eastAsia="en-US"/>
        </w:rPr>
        <w:t>Срок действия оферты до 09.06.2014 г.</w:t>
      </w:r>
    </w:p>
    <w:p w:rsidR="00252B9E" w:rsidRPr="003E058E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910787" w:rsidRPr="003E058E" w:rsidRDefault="00910787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192685" w:rsidP="00192685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883097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A47C3" w:rsidP="004C135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794362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A1" w:rsidRDefault="00531CA1" w:rsidP="00355095">
      <w:pPr>
        <w:spacing w:line="240" w:lineRule="auto"/>
      </w:pPr>
      <w:r>
        <w:separator/>
      </w:r>
    </w:p>
  </w:endnote>
  <w:endnote w:type="continuationSeparator" w:id="0">
    <w:p w:rsidR="00531CA1" w:rsidRDefault="00531C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11F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11F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A1" w:rsidRDefault="00531CA1" w:rsidP="00355095">
      <w:pPr>
        <w:spacing w:line="240" w:lineRule="auto"/>
      </w:pPr>
      <w:r>
        <w:separator/>
      </w:r>
    </w:p>
  </w:footnote>
  <w:footnote w:type="continuationSeparator" w:id="0">
    <w:p w:rsidR="00531CA1" w:rsidRDefault="00531C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7098D">
      <w:rPr>
        <w:i/>
        <w:sz w:val="20"/>
      </w:rPr>
      <w:t>161</w:t>
    </w:r>
    <w:r w:rsidR="003E058E">
      <w:rPr>
        <w:i/>
        <w:sz w:val="20"/>
      </w:rPr>
      <w:t>7</w:t>
    </w:r>
    <w:r w:rsidR="006A02C2">
      <w:rPr>
        <w:i/>
        <w:sz w:val="20"/>
      </w:rPr>
      <w:t xml:space="preserve"> раздел </w:t>
    </w:r>
    <w:r w:rsidR="00322668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E1C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3F01"/>
    <w:rsid w:val="000F6E22"/>
    <w:rsid w:val="001114A0"/>
    <w:rsid w:val="00126847"/>
    <w:rsid w:val="00143503"/>
    <w:rsid w:val="00144C8B"/>
    <w:rsid w:val="00150B25"/>
    <w:rsid w:val="001924E0"/>
    <w:rsid w:val="00192685"/>
    <w:rsid w:val="001926AC"/>
    <w:rsid w:val="00195D72"/>
    <w:rsid w:val="001A122F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57711"/>
    <w:rsid w:val="00257A8E"/>
    <w:rsid w:val="00277600"/>
    <w:rsid w:val="002E102F"/>
    <w:rsid w:val="002E1D13"/>
    <w:rsid w:val="002E4AAD"/>
    <w:rsid w:val="002E51E8"/>
    <w:rsid w:val="0030410E"/>
    <w:rsid w:val="00306C67"/>
    <w:rsid w:val="003223F3"/>
    <w:rsid w:val="00322668"/>
    <w:rsid w:val="0033009A"/>
    <w:rsid w:val="00340D88"/>
    <w:rsid w:val="00344565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058E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048B"/>
    <w:rsid w:val="00476103"/>
    <w:rsid w:val="00480849"/>
    <w:rsid w:val="004932DB"/>
    <w:rsid w:val="0049333C"/>
    <w:rsid w:val="004A4816"/>
    <w:rsid w:val="004A606C"/>
    <w:rsid w:val="004B0CDF"/>
    <w:rsid w:val="004C1358"/>
    <w:rsid w:val="004C1EA3"/>
    <w:rsid w:val="004D1A37"/>
    <w:rsid w:val="004D6055"/>
    <w:rsid w:val="00515CBE"/>
    <w:rsid w:val="00526FD4"/>
    <w:rsid w:val="00531CA1"/>
    <w:rsid w:val="00547EE6"/>
    <w:rsid w:val="00551234"/>
    <w:rsid w:val="005529F7"/>
    <w:rsid w:val="0055309B"/>
    <w:rsid w:val="00563A7E"/>
    <w:rsid w:val="00571278"/>
    <w:rsid w:val="00577EDD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815"/>
    <w:rsid w:val="005D7BA8"/>
    <w:rsid w:val="005E1345"/>
    <w:rsid w:val="005F61A1"/>
    <w:rsid w:val="00603931"/>
    <w:rsid w:val="006227C6"/>
    <w:rsid w:val="00622BD9"/>
    <w:rsid w:val="00655CB3"/>
    <w:rsid w:val="006629E9"/>
    <w:rsid w:val="00672512"/>
    <w:rsid w:val="0067734E"/>
    <w:rsid w:val="00680B61"/>
    <w:rsid w:val="006A02C2"/>
    <w:rsid w:val="006B3625"/>
    <w:rsid w:val="006E6452"/>
    <w:rsid w:val="006F3881"/>
    <w:rsid w:val="00700899"/>
    <w:rsid w:val="00705A18"/>
    <w:rsid w:val="007100B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362"/>
    <w:rsid w:val="0079457B"/>
    <w:rsid w:val="00797501"/>
    <w:rsid w:val="007A0ACC"/>
    <w:rsid w:val="007B404E"/>
    <w:rsid w:val="007C3379"/>
    <w:rsid w:val="00807ED5"/>
    <w:rsid w:val="008549C8"/>
    <w:rsid w:val="00861C62"/>
    <w:rsid w:val="00874E04"/>
    <w:rsid w:val="008759B3"/>
    <w:rsid w:val="00883097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0787"/>
    <w:rsid w:val="00911E2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1B5B"/>
    <w:rsid w:val="009D31B9"/>
    <w:rsid w:val="009D6B61"/>
    <w:rsid w:val="00A05A52"/>
    <w:rsid w:val="00A20713"/>
    <w:rsid w:val="00A311FA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CE426F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B787B"/>
    <w:rsid w:val="00DE1A7B"/>
    <w:rsid w:val="00DF7309"/>
    <w:rsid w:val="00DF7BE2"/>
    <w:rsid w:val="00DF7E5C"/>
    <w:rsid w:val="00E00A4C"/>
    <w:rsid w:val="00E07A98"/>
    <w:rsid w:val="00E13CFF"/>
    <w:rsid w:val="00E219CC"/>
    <w:rsid w:val="00E25DBA"/>
    <w:rsid w:val="00E307C3"/>
    <w:rsid w:val="00E37636"/>
    <w:rsid w:val="00E7098D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3E49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47</cp:revision>
  <cp:lastPrinted>2014-04-29T00:08:00Z</cp:lastPrinted>
  <dcterms:created xsi:type="dcterms:W3CDTF">2013-03-05T03:51:00Z</dcterms:created>
  <dcterms:modified xsi:type="dcterms:W3CDTF">2014-05-07T01:26:00Z</dcterms:modified>
</cp:coreProperties>
</file>