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83122471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3122471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B17E1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9B17E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9B17E1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9B17E1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 продукции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7E1" w:rsidRPr="00ED096D">
        <w:rPr>
          <w:rFonts w:ascii="Times New Roman" w:hAnsi="Times New Roman" w:cs="Times New Roman"/>
          <w:b/>
          <w:sz w:val="24"/>
          <w:szCs w:val="24"/>
        </w:rPr>
        <w:t>«</w:t>
      </w:r>
      <w:r w:rsidR="009B17E1" w:rsidRPr="00ED096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Трансформаторы тока  110 </w:t>
      </w:r>
      <w:proofErr w:type="spellStart"/>
      <w:r w:rsidR="009B17E1" w:rsidRPr="00ED096D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9B17E1" w:rsidRPr="00ED096D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9B17E1" w:rsidRPr="00ED096D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="009B17E1" w:rsidRPr="00ED09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B17E1" w:rsidRPr="00ED096D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сети», «Южно-Якутские электрические сети</w:t>
      </w:r>
      <w:proofErr w:type="gramStart"/>
      <w:r w:rsidR="009B17E1" w:rsidRPr="00ED096D">
        <w:rPr>
          <w:rFonts w:ascii="Times New Roman" w:hAnsi="Times New Roman" w:cs="Times New Roman"/>
          <w:w w:val="110"/>
          <w:sz w:val="24"/>
          <w:szCs w:val="24"/>
        </w:rPr>
        <w:t>»</w:t>
      </w:r>
      <w:r w:rsidR="009B17E1" w:rsidRPr="00ED09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proofErr w:type="gramEnd"/>
    </w:p>
    <w:p w:rsidR="00806AC3" w:rsidRPr="00806AC3" w:rsidRDefault="00806AC3" w:rsidP="00806A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2.2.2 «Материалы </w:t>
      </w:r>
      <w:proofErr w:type="spellStart"/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 № 15</w:t>
      </w:r>
      <w:r w:rsidR="009B17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 на основании указания ОАО «ДРСК» от  03.03.2014 г. № 41.</w:t>
      </w:r>
    </w:p>
    <w:p w:rsidR="00292A4E" w:rsidRDefault="00806AC3" w:rsidP="00806AC3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6AC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80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9B17E1" w:rsidRPr="00ED096D">
        <w:rPr>
          <w:rFonts w:ascii="Times New Roman" w:hAnsi="Times New Roman" w:cs="Times New Roman"/>
          <w:b/>
          <w:i/>
          <w:sz w:val="24"/>
        </w:rPr>
        <w:t>10 799 491,00</w:t>
      </w:r>
      <w:r w:rsidRPr="00806AC3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Pr="00806AC3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80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руб. без НДС.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9B17E1" w:rsidRPr="009B17E1" w:rsidRDefault="009B17E1" w:rsidP="009B1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9B17E1" w:rsidRPr="009B17E1" w:rsidRDefault="009B17E1" w:rsidP="009B1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B17E1" w:rsidRPr="009B17E1" w:rsidRDefault="009B17E1" w:rsidP="009B17E1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предложений. </w:t>
      </w:r>
    </w:p>
    <w:p w:rsidR="009B17E1" w:rsidRPr="009B17E1" w:rsidRDefault="009B17E1" w:rsidP="009B17E1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9B17E1" w:rsidRPr="009B17E1" w:rsidRDefault="009B17E1" w:rsidP="009B1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B17E1" w:rsidRPr="009B17E1" w:rsidRDefault="009B17E1" w:rsidP="009B1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9B17E1" w:rsidRPr="009B17E1" w:rsidRDefault="009B17E1" w:rsidP="009B17E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15.04.2014г. № 163-МТПиР-Р</w:t>
      </w:r>
    </w:p>
    <w:p w:rsidR="009B17E1" w:rsidRPr="009B17E1" w:rsidRDefault="009B17E1" w:rsidP="009B17E1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17E1" w:rsidRPr="009B17E1" w:rsidRDefault="009B17E1" w:rsidP="009B1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9B17E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9B17E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9B17E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предложений»</w:t>
      </w:r>
    </w:p>
    <w:p w:rsidR="009B17E1" w:rsidRPr="009B17E1" w:rsidRDefault="009B17E1" w:rsidP="009B1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B17E1" w:rsidRPr="009B17E1" w:rsidRDefault="009B17E1" w:rsidP="009B1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B17E1" w:rsidRDefault="009B17E1" w:rsidP="009B17E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критериями и </w:t>
      </w:r>
      <w:proofErr w:type="gramStart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процедурами оценки, изложенными в документации о закупке  предлагается</w:t>
      </w:r>
      <w:proofErr w:type="gramEnd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ранжировать предложения следующим образом:</w:t>
      </w:r>
    </w:p>
    <w:p w:rsidR="003C7FCE" w:rsidRPr="009B17E1" w:rsidRDefault="003C7FCE" w:rsidP="009B17E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9B17E1" w:rsidRPr="009B17E1" w:rsidTr="0036032D">
        <w:tc>
          <w:tcPr>
            <w:tcW w:w="1276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9B17E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</w:t>
            </w:r>
          </w:p>
        </w:tc>
      </w:tr>
      <w:tr w:rsidR="009B17E1" w:rsidRPr="009B17E1" w:rsidTr="0036032D">
        <w:tc>
          <w:tcPr>
            <w:tcW w:w="1276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9B1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НовоТЭК</w:t>
            </w:r>
            <w:proofErr w:type="spellEnd"/>
            <w:r w:rsidRPr="009B1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(620014, Россия, Свердловская область, г. Екатеринбург, ул. Хохрякова, д. 72, оф. 604.)</w:t>
            </w:r>
          </w:p>
        </w:tc>
        <w:tc>
          <w:tcPr>
            <w:tcW w:w="5954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6 440 677,97 руб. (цена без НДС)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(7 600 000,00 рублей с учетом НДС).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1 партия до 31.05.2014г., 2 партия до 30.06.2014г.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оплаты: 100% отсрочка платежа на 30 дней после поставки оборудования.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60 месяцев.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30 июля 2014г.</w:t>
            </w:r>
          </w:p>
        </w:tc>
      </w:tr>
      <w:tr w:rsidR="009B17E1" w:rsidRPr="009B17E1" w:rsidTr="0036032D">
        <w:tc>
          <w:tcPr>
            <w:tcW w:w="1276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9B1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9B1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(680054, г. Хабаровск, ул. </w:t>
            </w:r>
            <w:proofErr w:type="gramStart"/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5954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6 525 000,00 руб. (цена без НДС)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(7 699 500,00 рублей с учетом НДС).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30.06.2014г.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оплаты: до 30.07.2014г.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срок: 60 месяцев </w:t>
            </w:r>
            <w:proofErr w:type="gramStart"/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ввода</w:t>
            </w:r>
            <w:proofErr w:type="gramEnd"/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эксплуатацию, но не более 66 месяцев с даты отгрузки с завода.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22 июня 2014г.</w:t>
            </w:r>
          </w:p>
        </w:tc>
      </w:tr>
      <w:tr w:rsidR="009B17E1" w:rsidRPr="009B17E1" w:rsidTr="0036032D">
        <w:tc>
          <w:tcPr>
            <w:tcW w:w="1276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17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"Энергия-М"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(182113, Россия, Псковская область, г. Великие Луки, ул. Строителей, д. 10)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7 124 000,00 руб. (цена без НДС)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(8 406 320,00 рублей с учетом НДС).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до 31.05.2014г. (ТВ-110), до 30.06.2014г. (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TG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-145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Условия оплаты: в течение 30 календарных дней после поставки.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5 лет.</w:t>
            </w:r>
          </w:p>
          <w:p w:rsidR="009B17E1" w:rsidRPr="009B17E1" w:rsidRDefault="009B17E1" w:rsidP="009B1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25 июня 2014г.</w:t>
            </w:r>
          </w:p>
        </w:tc>
      </w:tr>
    </w:tbl>
    <w:p w:rsidR="009B17E1" w:rsidRPr="009B17E1" w:rsidRDefault="009B17E1" w:rsidP="009B17E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9B17E1" w:rsidRPr="009B17E1" w:rsidRDefault="009B17E1" w:rsidP="009B1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9B17E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9B17E1" w:rsidRPr="009B17E1" w:rsidRDefault="009B17E1" w:rsidP="009B1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9B17E1" w:rsidRPr="009B17E1" w:rsidRDefault="009B17E1" w:rsidP="009B1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9B1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9B17E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B17E1">
        <w:rPr>
          <w:rFonts w:ascii="Times New Roman" w:hAnsi="Times New Roman" w:cs="Times New Roman"/>
          <w:b/>
          <w:sz w:val="24"/>
          <w:szCs w:val="24"/>
        </w:rPr>
        <w:t>«</w:t>
      </w:r>
      <w:r w:rsidRPr="009B17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Трансформаторы тока  110 </w:t>
      </w:r>
      <w:proofErr w:type="spellStart"/>
      <w:r w:rsidRPr="009B17E1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9B17E1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9B17E1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Pr="009B17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17E1">
        <w:rPr>
          <w:rFonts w:ascii="Times New Roman" w:hAnsi="Times New Roman" w:cs="Times New Roman"/>
          <w:w w:val="110"/>
          <w:sz w:val="24"/>
          <w:szCs w:val="24"/>
        </w:rPr>
        <w:t xml:space="preserve">«Приморские электрические сети», «Южно-Якутские электрические </w:t>
      </w:r>
      <w:proofErr w:type="spellStart"/>
      <w:r w:rsidRPr="009B17E1">
        <w:rPr>
          <w:rFonts w:ascii="Times New Roman" w:hAnsi="Times New Roman" w:cs="Times New Roman"/>
          <w:w w:val="110"/>
          <w:sz w:val="24"/>
          <w:szCs w:val="24"/>
        </w:rPr>
        <w:t>сети»</w:t>
      </w:r>
      <w:proofErr w:type="gramStart"/>
      <w:r w:rsidRPr="009B1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proofErr w:type="gramEnd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частника</w:t>
      </w:r>
      <w:proofErr w:type="spellEnd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занявшего первое место: </w:t>
      </w:r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НовоТЭК</w:t>
      </w:r>
      <w:proofErr w:type="spellEnd"/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(620014, Россия, Свердловская область, г. Екатеринбург, ул. Хохрякова, д. 72, оф. 604.)</w:t>
      </w: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6 440 677,97 руб. (цена без НДС). (7 600 000,00 рублей с учетом НДС). Срок поставки: 1 партия до 31.05.2014г., 2 партия до 30.06.2014г. Условия оплаты: 100% отсрочка платежа на 30 дней после поставки оборудования. Гарантийный срок: 60 месяцев. Предложение действительно до 30 июля 2014г.</w:t>
      </w:r>
    </w:p>
    <w:p w:rsidR="009B17E1" w:rsidRPr="009B17E1" w:rsidRDefault="009B17E1" w:rsidP="009B17E1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9B17E1" w:rsidRPr="009B17E1" w:rsidRDefault="009B17E1" w:rsidP="009B17E1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9B17E1" w:rsidRPr="009B17E1" w:rsidRDefault="009B17E1" w:rsidP="009B17E1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9B1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</w:t>
      </w:r>
      <w:bookmarkStart w:id="0" w:name="_GoBack"/>
      <w:bookmarkEnd w:id="0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9B17E1" w:rsidRPr="009B17E1" w:rsidRDefault="009B17E1" w:rsidP="009B17E1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9B17E1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НовоТЭК</w:t>
      </w:r>
      <w:proofErr w:type="spellEnd"/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Pr="009B17E1">
        <w:rPr>
          <w:rFonts w:ascii="Times New Roman" w:hAnsi="Times New Roman" w:cs="Times New Roman"/>
          <w:b/>
          <w:i/>
          <w:sz w:val="24"/>
          <w:szCs w:val="24"/>
        </w:rPr>
        <w:t xml:space="preserve"> г. Екатеринбург;</w:t>
      </w:r>
    </w:p>
    <w:p w:rsidR="009B17E1" w:rsidRPr="009B17E1" w:rsidRDefault="009B17E1" w:rsidP="009B17E1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B17E1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ООО "ЭТК </w:t>
      </w:r>
      <w:proofErr w:type="spellStart"/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Энерготранс</w:t>
      </w:r>
      <w:proofErr w:type="spellEnd"/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7E1">
        <w:rPr>
          <w:rFonts w:ascii="Times New Roman" w:hAnsi="Times New Roman" w:cs="Times New Roman"/>
          <w:b/>
          <w:i/>
          <w:sz w:val="24"/>
          <w:szCs w:val="24"/>
        </w:rPr>
        <w:t xml:space="preserve"> г. Хабаровск;</w:t>
      </w:r>
    </w:p>
    <w:p w:rsidR="009B17E1" w:rsidRDefault="009B17E1" w:rsidP="009B17E1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9B17E1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9B17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"Энергия-М"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7E1">
        <w:rPr>
          <w:rFonts w:ascii="Times New Roman" w:hAnsi="Times New Roman" w:cs="Times New Roman"/>
          <w:b/>
          <w:i/>
          <w:sz w:val="24"/>
          <w:szCs w:val="24"/>
        </w:rPr>
        <w:t xml:space="preserve"> г. Великие Луки.</w:t>
      </w:r>
    </w:p>
    <w:p w:rsidR="00806FDC" w:rsidRPr="009B17E1" w:rsidRDefault="00806FDC" w:rsidP="009B17E1">
      <w:pPr>
        <w:snapToGrid w:val="0"/>
        <w:spacing w:line="240" w:lineRule="auto"/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1F6BB6" w:rsidRPr="001F6BB6" w:rsidRDefault="009B17E1" w:rsidP="009B17E1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B17E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B17E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9B17E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9B17E1">
        <w:rPr>
          <w:rFonts w:ascii="Times New Roman" w:hAnsi="Times New Roman" w:cs="Times New Roman"/>
          <w:b/>
          <w:sz w:val="24"/>
          <w:szCs w:val="24"/>
        </w:rPr>
        <w:t>«</w:t>
      </w:r>
      <w:r w:rsidRPr="009B17E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Трансформаторы тока  110 </w:t>
      </w:r>
      <w:proofErr w:type="spellStart"/>
      <w:r w:rsidRPr="009B17E1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9B17E1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9B17E1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Pr="009B17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B17E1">
        <w:rPr>
          <w:rFonts w:ascii="Times New Roman" w:hAnsi="Times New Roman" w:cs="Times New Roman"/>
          <w:w w:val="110"/>
          <w:sz w:val="24"/>
          <w:szCs w:val="24"/>
        </w:rPr>
        <w:t xml:space="preserve">«Приморские электрические сети», «Южно-Якутские электрические </w:t>
      </w:r>
      <w:proofErr w:type="spellStart"/>
      <w:r w:rsidRPr="009B17E1">
        <w:rPr>
          <w:rFonts w:ascii="Times New Roman" w:hAnsi="Times New Roman" w:cs="Times New Roman"/>
          <w:w w:val="110"/>
          <w:sz w:val="24"/>
          <w:szCs w:val="24"/>
        </w:rPr>
        <w:t>сети»</w:t>
      </w:r>
      <w:proofErr w:type="gramStart"/>
      <w:r w:rsidRPr="009B17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proofErr w:type="gramEnd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частника</w:t>
      </w:r>
      <w:proofErr w:type="spellEnd"/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занявшего первое место: </w:t>
      </w:r>
      <w:r w:rsidRPr="00ED0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ED0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НовоТЭК</w:t>
      </w:r>
      <w:proofErr w:type="spellEnd"/>
      <w:r w:rsidRPr="00ED09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</w:t>
      </w:r>
      <w:r w:rsidRPr="00ED0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(620014, Россия, Свердловская область, г. Екатеринбург, ул. Хохрякова, д. 72, оф. 604.)</w:t>
      </w:r>
      <w:r w:rsidRPr="009B17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ED096D">
        <w:rPr>
          <w:rFonts w:ascii="Times New Roman" w:eastAsia="Times New Roman" w:hAnsi="Times New Roman" w:cs="Times New Roman"/>
          <w:sz w:val="24"/>
          <w:szCs w:val="24"/>
          <w:lang w:eastAsia="ru-RU"/>
        </w:rPr>
        <w:t>6 440 677,97 руб. (цена без НДС)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096D">
        <w:rPr>
          <w:rFonts w:ascii="Times New Roman" w:eastAsia="Times New Roman" w:hAnsi="Times New Roman" w:cs="Times New Roman"/>
          <w:sz w:val="24"/>
          <w:szCs w:val="24"/>
          <w:lang w:eastAsia="ru-RU"/>
        </w:rPr>
        <w:t>(7 600 000,00 рублей с учетом НДС).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9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1 партия до 31.05.2014г., 2 партия до 30.06.2014г.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9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100% отсрочка платежа на 30 дней после поставки оборудования.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96D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60 месяцев.</w:t>
      </w:r>
      <w:r w:rsidRPr="009B1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09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30 июля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018" w:rsidRDefault="009E2018">
      <w:pPr>
        <w:spacing w:after="0" w:line="240" w:lineRule="auto"/>
      </w:pPr>
      <w:r>
        <w:separator/>
      </w:r>
    </w:p>
  </w:endnote>
  <w:endnote w:type="continuationSeparator" w:id="0">
    <w:p w:rsidR="009E2018" w:rsidRDefault="009E2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368E">
          <w:rPr>
            <w:noProof/>
          </w:rPr>
          <w:t>2</w:t>
        </w:r>
        <w:r>
          <w:fldChar w:fldCharType="end"/>
        </w:r>
      </w:p>
    </w:sdtContent>
  </w:sdt>
  <w:p w:rsidR="00E2330B" w:rsidRDefault="009E20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018" w:rsidRDefault="009E2018">
      <w:pPr>
        <w:spacing w:after="0" w:line="240" w:lineRule="auto"/>
      </w:pPr>
      <w:r>
        <w:separator/>
      </w:r>
    </w:p>
  </w:footnote>
  <w:footnote w:type="continuationSeparator" w:id="0">
    <w:p w:rsidR="009E2018" w:rsidRDefault="009E2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806AC3">
      <w:rPr>
        <w:i/>
        <w:sz w:val="20"/>
      </w:rPr>
      <w:t>15</w:t>
    </w:r>
    <w:r w:rsidR="009B17E1">
      <w:rPr>
        <w:i/>
        <w:sz w:val="20"/>
      </w:rPr>
      <w:t>4</w:t>
    </w:r>
    <w:r w:rsidR="00806AC3">
      <w:rPr>
        <w:i/>
        <w:sz w:val="20"/>
      </w:rPr>
      <w:t>0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D7F5C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62BC0"/>
    <w:rsid w:val="003C7FCE"/>
    <w:rsid w:val="004A039A"/>
    <w:rsid w:val="004A1692"/>
    <w:rsid w:val="004A6E67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1368E"/>
    <w:rsid w:val="0072746E"/>
    <w:rsid w:val="00730CCA"/>
    <w:rsid w:val="007658A3"/>
    <w:rsid w:val="00766386"/>
    <w:rsid w:val="007A6DE3"/>
    <w:rsid w:val="00806AC3"/>
    <w:rsid w:val="00806FDC"/>
    <w:rsid w:val="00885ED9"/>
    <w:rsid w:val="008B7D8F"/>
    <w:rsid w:val="008D7A33"/>
    <w:rsid w:val="009B17E1"/>
    <w:rsid w:val="009D78B6"/>
    <w:rsid w:val="009E2018"/>
    <w:rsid w:val="00A77CE2"/>
    <w:rsid w:val="00AE7DBD"/>
    <w:rsid w:val="00B00814"/>
    <w:rsid w:val="00B2215B"/>
    <w:rsid w:val="00B70942"/>
    <w:rsid w:val="00BF0E7B"/>
    <w:rsid w:val="00C270A1"/>
    <w:rsid w:val="00C46C83"/>
    <w:rsid w:val="00C50D15"/>
    <w:rsid w:val="00CB3B84"/>
    <w:rsid w:val="00D133BF"/>
    <w:rsid w:val="00D21703"/>
    <w:rsid w:val="00DD1311"/>
    <w:rsid w:val="00E02153"/>
    <w:rsid w:val="00E062A7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9A2E-31D6-4A9E-8888-F8F2EACCB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39</cp:revision>
  <cp:lastPrinted>2014-04-01T23:33:00Z</cp:lastPrinted>
  <dcterms:created xsi:type="dcterms:W3CDTF">2013-04-04T04:20:00Z</dcterms:created>
  <dcterms:modified xsi:type="dcterms:W3CDTF">2014-04-15T23:31:00Z</dcterms:modified>
</cp:coreProperties>
</file>