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5902266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5902266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1176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1597C">
              <w:rPr>
                <w:sz w:val="24"/>
                <w:szCs w:val="24"/>
              </w:rPr>
              <w:t>1</w:t>
            </w:r>
            <w:r w:rsidR="00117693">
              <w:rPr>
                <w:sz w:val="24"/>
                <w:szCs w:val="24"/>
              </w:rPr>
              <w:t>61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E8543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E85430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117693" w:rsidRDefault="00117693" w:rsidP="00117693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</w:rPr>
        <w:t>«Реконструкция ПС 110 кВ "СИ"</w:t>
      </w:r>
      <w:r>
        <w:rPr>
          <w:b/>
          <w:bCs/>
          <w:i/>
          <w:iCs/>
          <w:snapToGrid w:val="0"/>
          <w:sz w:val="24"/>
        </w:rPr>
        <w:t>»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для нужд филиала ОАО «ДРСК» «Приморские электрические сети».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 2.2.1 «Услуги ТПиР»  № 2060  на основании указания ОАО «ДРСК» от  26.02.2014 г. № 35.</w:t>
      </w:r>
    </w:p>
    <w:p w:rsidR="00117693" w:rsidRDefault="00117693" w:rsidP="00117693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14 002 923,00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032AD5" w:rsidRPr="00415FDC">
        <w:rPr>
          <w:sz w:val="25"/>
          <w:szCs w:val="25"/>
        </w:rPr>
        <w:t>8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Default="00117693" w:rsidP="00117693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117693" w:rsidRDefault="00117693" w:rsidP="00117693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17693" w:rsidRDefault="00117693" w:rsidP="00117693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Индивидуальные заключение экспертов Моторина О.А. и  Скаредина В.А.</w:t>
      </w:r>
    </w:p>
    <w:p w:rsidR="00117693" w:rsidRDefault="00117693" w:rsidP="00117693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117693" w:rsidRDefault="00117693" w:rsidP="00117693">
      <w:pPr>
        <w:pStyle w:val="2"/>
        <w:ind w:firstLine="0"/>
        <w:rPr>
          <w:bCs/>
          <w:i/>
          <w:iCs/>
          <w:sz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Гидроэлектромонтаж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Благовещенск,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Владивосток, </w:t>
      </w:r>
      <w:r>
        <w:rPr>
          <w:b/>
          <w:i/>
          <w:sz w:val="22"/>
          <w:szCs w:val="22"/>
          <w:lang w:eastAsia="en-US"/>
        </w:rPr>
        <w:t xml:space="preserve">ООО «НЭМК» </w:t>
      </w:r>
      <w:r>
        <w:rPr>
          <w:sz w:val="22"/>
          <w:szCs w:val="22"/>
          <w:lang w:eastAsia="en-US"/>
        </w:rPr>
        <w:t xml:space="preserve"> г. Ирку</w:t>
      </w:r>
      <w:proofErr w:type="gramStart"/>
      <w:r>
        <w:rPr>
          <w:sz w:val="22"/>
          <w:szCs w:val="22"/>
          <w:lang w:eastAsia="en-US"/>
        </w:rPr>
        <w:t xml:space="preserve">тск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5"/>
        <w:gridCol w:w="1530"/>
        <w:gridCol w:w="1553"/>
        <w:gridCol w:w="1829"/>
      </w:tblGrid>
      <w:tr w:rsidR="00117693" w:rsidTr="00117693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117693" w:rsidTr="00117693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«НЭМК»</w:t>
            </w:r>
          </w:p>
          <w:p w:rsidR="00117693" w:rsidRDefault="001176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(г. Иркутск, п. Маршала Жукова 15/5)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12 901 089,45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117693" w:rsidTr="00117693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17693" w:rsidRDefault="001176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(г. Владивосток ул. Уборевича, 10)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13 000 000,00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117693" w:rsidTr="00117693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117693" w:rsidRDefault="0011769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204)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13 500 000,00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117693" w:rsidTr="00117693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7693" w:rsidRDefault="001176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17693" w:rsidRDefault="0011769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14 000 000,00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93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Гидроэлектромонтаж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Благовещенск,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Владивосток, </w:t>
      </w:r>
      <w:r>
        <w:rPr>
          <w:b/>
          <w:i/>
          <w:sz w:val="22"/>
          <w:szCs w:val="22"/>
          <w:lang w:eastAsia="en-US"/>
        </w:rPr>
        <w:t xml:space="preserve">ООО «НЭМК» </w:t>
      </w:r>
      <w:r>
        <w:rPr>
          <w:sz w:val="22"/>
          <w:szCs w:val="22"/>
          <w:lang w:eastAsia="en-US"/>
        </w:rPr>
        <w:t xml:space="preserve"> г. Иркутск </w:t>
      </w:r>
      <w:r>
        <w:rPr>
          <w:sz w:val="24"/>
          <w:szCs w:val="24"/>
        </w:rPr>
        <w:t>соответствующими условиям закупки.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2"/>
          <w:szCs w:val="22"/>
          <w:lang w:eastAsia="en-US"/>
        </w:rPr>
        <w:t xml:space="preserve">ООО «НЭМК» </w:t>
      </w:r>
      <w:r>
        <w:rPr>
          <w:sz w:val="22"/>
          <w:szCs w:val="22"/>
          <w:lang w:eastAsia="en-US"/>
        </w:rPr>
        <w:t xml:space="preserve"> г. Иркутск</w:t>
      </w:r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Владивосток</w:t>
      </w:r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Гидроэлектромонтаж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Благовещенск</w:t>
      </w:r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  <w:lang w:eastAsia="en-US"/>
        </w:rPr>
        <w:t xml:space="preserve">4 место: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Владивосток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Гидроэлектромонтаж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Благовещенск,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r>
        <w:rPr>
          <w:sz w:val="22"/>
          <w:szCs w:val="22"/>
          <w:lang w:eastAsia="en-US"/>
        </w:rPr>
        <w:t xml:space="preserve"> г. Владивосток, </w:t>
      </w:r>
      <w:r>
        <w:rPr>
          <w:b/>
          <w:i/>
          <w:sz w:val="22"/>
          <w:szCs w:val="22"/>
          <w:lang w:eastAsia="en-US"/>
        </w:rPr>
        <w:t xml:space="preserve">ООО «НЭМК» </w:t>
      </w:r>
      <w:r>
        <w:rPr>
          <w:sz w:val="22"/>
          <w:szCs w:val="22"/>
          <w:lang w:eastAsia="en-US"/>
        </w:rPr>
        <w:t xml:space="preserve"> г. Иркутск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751028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751028">
        <w:rPr>
          <w:sz w:val="24"/>
          <w:szCs w:val="24"/>
        </w:rPr>
        <w:t>3.2014 в 09</w:t>
      </w:r>
      <w:r>
        <w:rPr>
          <w:sz w:val="24"/>
          <w:szCs w:val="24"/>
        </w:rPr>
        <w:t>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energo</w:t>
      </w:r>
      <w:r w:rsidRPr="00117693">
        <w:rPr>
          <w:sz w:val="24"/>
          <w:szCs w:val="24"/>
        </w:rPr>
        <w:t xml:space="preserve"> 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47" w:rsidRDefault="00204E47" w:rsidP="00355095">
      <w:pPr>
        <w:spacing w:line="240" w:lineRule="auto"/>
      </w:pPr>
      <w:r>
        <w:separator/>
      </w:r>
    </w:p>
  </w:endnote>
  <w:endnote w:type="continuationSeparator" w:id="0">
    <w:p w:rsidR="00204E47" w:rsidRDefault="00204E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4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4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47" w:rsidRDefault="00204E47" w:rsidP="00355095">
      <w:pPr>
        <w:spacing w:line="240" w:lineRule="auto"/>
      </w:pPr>
      <w:r>
        <w:separator/>
      </w:r>
    </w:p>
  </w:footnote>
  <w:footnote w:type="continuationSeparator" w:id="0">
    <w:p w:rsidR="00204E47" w:rsidRDefault="00204E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 xml:space="preserve">2060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51A4-73DD-4674-98EC-12F330E0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2014-03-27T03:54:00Z</cp:lastPrinted>
  <dcterms:created xsi:type="dcterms:W3CDTF">2013-12-09T06:10:00Z</dcterms:created>
  <dcterms:modified xsi:type="dcterms:W3CDTF">2014-03-28T03:38:00Z</dcterms:modified>
</cp:coreProperties>
</file>