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bookmarkStart w:id="0" w:name="_GoBack"/>
      <w:bookmarkEnd w:id="0"/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D0E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D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210-1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D0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МР</w:t>
            </w:r>
            <w:r w:rsidR="00E30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D0E39" w:rsidP="008D0E3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CE9" w:rsidRPr="00C316EF" w:rsidRDefault="00751CE9" w:rsidP="008D0E39">
      <w:pPr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Закупка </w:t>
      </w:r>
      <w:r w:rsidR="004259D5">
        <w:rPr>
          <w:rFonts w:ascii="Times New Roman" w:hAnsi="Times New Roman" w:cs="Times New Roman"/>
          <w:b/>
          <w:bCs/>
          <w:iCs/>
          <w:sz w:val="24"/>
          <w:szCs w:val="24"/>
        </w:rPr>
        <w:t>1450</w:t>
      </w:r>
      <w:r w:rsidRPr="00C316E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8D0E39" w:rsidRPr="00C316EF">
        <w:rPr>
          <w:rFonts w:ascii="Times New Roman" w:hAnsi="Times New Roman" w:cs="Times New Roman"/>
          <w:b/>
          <w:i/>
          <w:sz w:val="24"/>
          <w:szCs w:val="24"/>
        </w:rPr>
        <w:t xml:space="preserve">«Силовые высоковольтные выключатели ВВУ-10»  </w:t>
      </w:r>
      <w:r w:rsidR="008D0E39" w:rsidRPr="00C316EF">
        <w:rPr>
          <w:rFonts w:ascii="Times New Roman" w:hAnsi="Times New Roman" w:cs="Times New Roman"/>
          <w:sz w:val="24"/>
          <w:szCs w:val="24"/>
        </w:rPr>
        <w:t>для нужд филиала ОАО «ДРСК» «Амурские электрические сети»</w:t>
      </w:r>
    </w:p>
    <w:p w:rsidR="00751CE9" w:rsidRPr="00C316EF" w:rsidRDefault="00751CE9" w:rsidP="00751CE9">
      <w:pPr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51CE9" w:rsidRPr="00C316EF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316EF">
        <w:rPr>
          <w:sz w:val="24"/>
        </w:rPr>
        <w:t xml:space="preserve">Дата и время процедуры вскрытия конвертов: </w:t>
      </w:r>
      <w:r w:rsidR="008D0E39" w:rsidRPr="00C316EF">
        <w:rPr>
          <w:sz w:val="24"/>
        </w:rPr>
        <w:t>20</w:t>
      </w:r>
      <w:r w:rsidRPr="00C316EF">
        <w:rPr>
          <w:sz w:val="24"/>
        </w:rPr>
        <w:t>.03.2014 г. в 10:00 (время Благовещенское)</w:t>
      </w:r>
    </w:p>
    <w:p w:rsidR="00751CE9" w:rsidRPr="00C316EF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C316EF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316EF">
        <w:rPr>
          <w:sz w:val="24"/>
        </w:rPr>
        <w:t>Основание для проведения закупки (ГКПЗ и/или реквизиты решения ЦЗК): ГКПЗ 201</w:t>
      </w:r>
      <w:r w:rsidR="00230F98">
        <w:rPr>
          <w:sz w:val="24"/>
        </w:rPr>
        <w:t>4</w:t>
      </w:r>
      <w:r w:rsidRPr="00C316EF">
        <w:rPr>
          <w:sz w:val="24"/>
        </w:rPr>
        <w:t xml:space="preserve"> г.</w:t>
      </w:r>
    </w:p>
    <w:p w:rsidR="00751CE9" w:rsidRPr="00C316EF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C316EF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316EF">
        <w:rPr>
          <w:sz w:val="24"/>
        </w:rPr>
        <w:t xml:space="preserve">Планируемая стоимость закупки в соответствии с ГКПЗ или решением ЦЗК: </w:t>
      </w:r>
    </w:p>
    <w:p w:rsidR="00751CE9" w:rsidRPr="00C316EF" w:rsidRDefault="008D0E39" w:rsidP="00751CE9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316EF">
        <w:rPr>
          <w:rFonts w:ascii="Times New Roman" w:hAnsi="Times New Roman" w:cs="Times New Roman"/>
          <w:b/>
          <w:i/>
          <w:sz w:val="24"/>
          <w:szCs w:val="24"/>
        </w:rPr>
        <w:t>1 639 831,00</w:t>
      </w:r>
      <w:r w:rsidR="00751CE9" w:rsidRPr="00C316E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руб. </w:t>
      </w:r>
    </w:p>
    <w:p w:rsidR="00751CE9" w:rsidRPr="00C316EF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C316EF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C316EF">
        <w:rPr>
          <w:sz w:val="24"/>
        </w:rPr>
        <w:t>Информация о результатах вскрытия конвертов:</w:t>
      </w:r>
    </w:p>
    <w:p w:rsidR="00751CE9" w:rsidRPr="00C316EF" w:rsidRDefault="00751CE9" w:rsidP="00751CE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751CE9" w:rsidRPr="00C316EF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поступили заявки на участие: </w:t>
      </w:r>
      <w:r w:rsidR="008D0E39" w:rsidRPr="00C316EF">
        <w:rPr>
          <w:rFonts w:ascii="Times New Roman" w:hAnsi="Times New Roman" w:cs="Times New Roman"/>
          <w:sz w:val="24"/>
          <w:szCs w:val="24"/>
        </w:rPr>
        <w:t>4</w:t>
      </w:r>
      <w:r w:rsidRPr="00C316EF">
        <w:rPr>
          <w:rFonts w:ascii="Times New Roman" w:hAnsi="Times New Roman" w:cs="Times New Roman"/>
          <w:sz w:val="24"/>
          <w:szCs w:val="24"/>
        </w:rPr>
        <w:t>.</w:t>
      </w:r>
    </w:p>
    <w:p w:rsidR="00751CE9" w:rsidRPr="00C316EF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751CE9" w:rsidRPr="00C316EF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8D0E39" w:rsidRPr="00C316EF">
        <w:rPr>
          <w:rFonts w:ascii="Times New Roman" w:hAnsi="Times New Roman" w:cs="Times New Roman"/>
          <w:sz w:val="24"/>
          <w:szCs w:val="24"/>
        </w:rPr>
        <w:t>20</w:t>
      </w:r>
      <w:r w:rsidRPr="00C316EF">
        <w:rPr>
          <w:rFonts w:ascii="Times New Roman" w:hAnsi="Times New Roman" w:cs="Times New Roman"/>
          <w:sz w:val="24"/>
          <w:szCs w:val="24"/>
        </w:rPr>
        <w:t>.03.2014 г.</w:t>
      </w:r>
    </w:p>
    <w:p w:rsidR="00751CE9" w:rsidRPr="00C316EF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C316EF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316EF">
        <w:rPr>
          <w:rFonts w:ascii="Times New Roman" w:hAnsi="Times New Roman" w:cs="Times New Roman"/>
          <w:sz w:val="24"/>
          <w:szCs w:val="24"/>
        </w:rPr>
        <w:t>. 244.</w:t>
      </w:r>
    </w:p>
    <w:p w:rsidR="00751CE9" w:rsidRPr="00C316EF" w:rsidRDefault="00751CE9" w:rsidP="00751CE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51CE9" w:rsidRPr="00C316EF" w:rsidRDefault="00751CE9" w:rsidP="00751CE9">
      <w:pPr>
        <w:tabs>
          <w:tab w:val="left" w:pos="1134"/>
          <w:tab w:val="num" w:pos="2880"/>
        </w:tabs>
        <w:snapToGrid w:val="0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4536"/>
      </w:tblGrid>
      <w:tr w:rsidR="00751CE9" w:rsidRPr="00C316EF" w:rsidTr="002008D4">
        <w:tc>
          <w:tcPr>
            <w:tcW w:w="3402" w:type="dxa"/>
            <w:shd w:val="clear" w:color="auto" w:fill="auto"/>
          </w:tcPr>
          <w:p w:rsidR="00751CE9" w:rsidRPr="00C316EF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shd w:val="clear" w:color="auto" w:fill="auto"/>
          </w:tcPr>
          <w:p w:rsidR="00751CE9" w:rsidRPr="00C316EF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6" w:type="dxa"/>
          </w:tcPr>
          <w:p w:rsidR="00751CE9" w:rsidRPr="00C316EF" w:rsidRDefault="00751CE9" w:rsidP="002008D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751CE9" w:rsidRPr="00C316EF" w:rsidTr="002008D4">
        <w:trPr>
          <w:trHeight w:hRule="exact" w:val="509"/>
        </w:trPr>
        <w:tc>
          <w:tcPr>
            <w:tcW w:w="9498" w:type="dxa"/>
            <w:gridSpan w:val="3"/>
            <w:shd w:val="clear" w:color="auto" w:fill="auto"/>
          </w:tcPr>
          <w:p w:rsidR="00751CE9" w:rsidRPr="00C316EF" w:rsidRDefault="008D0E39" w:rsidP="002008D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«Силовые высоковольтные выключатели ВВУ-10»  </w:t>
            </w: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для нужд филиала ОАО «ДРСК» «Амурские электрические сети»</w:t>
            </w:r>
          </w:p>
        </w:tc>
      </w:tr>
      <w:tr w:rsidR="00751CE9" w:rsidRPr="00C316EF" w:rsidTr="002008D4">
        <w:tc>
          <w:tcPr>
            <w:tcW w:w="3402" w:type="dxa"/>
            <w:shd w:val="clear" w:color="auto" w:fill="auto"/>
          </w:tcPr>
          <w:p w:rsidR="00751CE9" w:rsidRPr="00C316EF" w:rsidRDefault="008D0E3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ООО "ЭТК </w:t>
            </w:r>
            <w:proofErr w:type="spell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Энерготранс</w:t>
            </w:r>
            <w:proofErr w:type="spellEnd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" (680054, г. Хабаровск, ул. </w:t>
            </w:r>
            <w:proofErr w:type="gram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Трехгорная</w:t>
            </w:r>
            <w:proofErr w:type="gramEnd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 8)</w:t>
            </w:r>
          </w:p>
        </w:tc>
        <w:tc>
          <w:tcPr>
            <w:tcW w:w="1560" w:type="dxa"/>
            <w:shd w:val="clear" w:color="auto" w:fill="auto"/>
          </w:tcPr>
          <w:p w:rsidR="00751CE9" w:rsidRPr="00C316EF" w:rsidRDefault="008D0E3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1 168 000,00</w:t>
            </w:r>
          </w:p>
        </w:tc>
        <w:tc>
          <w:tcPr>
            <w:tcW w:w="4536" w:type="dxa"/>
          </w:tcPr>
          <w:p w:rsidR="00751CE9" w:rsidRPr="00C316EF" w:rsidRDefault="008D0E3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1 378 240,00</w:t>
            </w:r>
            <w:r w:rsidR="00751CE9"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51CE9" w:rsidRPr="00C316EF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751CE9" w:rsidRPr="00C316EF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8D0E39" w:rsidRPr="00C316EF" w:rsidRDefault="008D0E3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Без аванса. Оплата до 31.07.2014</w:t>
            </w:r>
          </w:p>
          <w:p w:rsidR="00751CE9" w:rsidRPr="00C316EF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r w:rsidR="008D0E39"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поставки:</w:t>
            </w:r>
          </w:p>
          <w:p w:rsidR="00751CE9" w:rsidRPr="00C316EF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751CE9" w:rsidRPr="00C316EF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8D0E39" w:rsidRPr="00C316EF">
              <w:rPr>
                <w:rFonts w:ascii="Times New Roman" w:hAnsi="Times New Roman" w:cs="Times New Roman"/>
                <w:sz w:val="20"/>
                <w:szCs w:val="20"/>
              </w:rPr>
              <w:t>до 30.06.2014, с правом досрочной поставки</w:t>
            </w: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1CE9" w:rsidRPr="00C316EF" w:rsidRDefault="00751CE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751CE9" w:rsidRPr="00C316EF" w:rsidRDefault="008D0E39" w:rsidP="002008D4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7 лет с момента ввода в эксплуатацию, но не более 7,5 </w:t>
            </w:r>
            <w:proofErr w:type="gram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с даты отгрузки</w:t>
            </w:r>
            <w:proofErr w:type="gramEnd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 с завода</w:t>
            </w:r>
            <w:r w:rsidR="00751CE9" w:rsidRPr="00C31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1CE9" w:rsidRPr="00C316EF" w:rsidRDefault="00751CE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8D0E39" w:rsidRPr="00C316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 июня  2014 г.</w:t>
            </w:r>
          </w:p>
        </w:tc>
      </w:tr>
      <w:tr w:rsidR="00751CE9" w:rsidRPr="00C316EF" w:rsidTr="002008D4">
        <w:tc>
          <w:tcPr>
            <w:tcW w:w="3402" w:type="dxa"/>
            <w:shd w:val="clear" w:color="auto" w:fill="auto"/>
          </w:tcPr>
          <w:p w:rsidR="00751CE9" w:rsidRPr="00C316EF" w:rsidRDefault="008D0E3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ОАО "НПП "Контакт" (410033, г. Саратов, Ленинский р-н, 8-я Дачная, ул. Б.В. Спицына, 1)</w:t>
            </w:r>
          </w:p>
        </w:tc>
        <w:tc>
          <w:tcPr>
            <w:tcW w:w="1560" w:type="dxa"/>
            <w:shd w:val="clear" w:color="auto" w:fill="auto"/>
          </w:tcPr>
          <w:p w:rsidR="00751CE9" w:rsidRPr="00C316EF" w:rsidRDefault="008D0E3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1 168 000,00</w:t>
            </w:r>
          </w:p>
        </w:tc>
        <w:tc>
          <w:tcPr>
            <w:tcW w:w="4536" w:type="dxa"/>
          </w:tcPr>
          <w:p w:rsidR="008D0E39" w:rsidRPr="00C316EF" w:rsidRDefault="008D0E3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1 378 240,00 </w:t>
            </w: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751CE9" w:rsidRPr="00C316EF" w:rsidRDefault="00751CE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751CE9" w:rsidRPr="00C316EF" w:rsidRDefault="008D0E39" w:rsidP="002008D4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30 календарных дней с момента получения продукции на склад Грузополучателя.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Окончание: до 30.06.2014, с правом досрочной поставки.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7 лет с момента ввода в эксплуатацию.</w:t>
            </w:r>
          </w:p>
          <w:p w:rsidR="00751CE9" w:rsidRPr="00C316EF" w:rsidRDefault="008D0E3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01 июля  2014 г.</w:t>
            </w:r>
          </w:p>
        </w:tc>
      </w:tr>
      <w:tr w:rsidR="008D0E39" w:rsidRPr="00C316EF" w:rsidTr="008D0E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39" w:rsidRPr="00C316EF" w:rsidRDefault="008D0E39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ЗАО "ДЭТК" (Россия, </w:t>
            </w:r>
            <w:proofErr w:type="spell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абаровск</w:t>
            </w:r>
            <w:proofErr w:type="spellEnd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ул.Ангарская</w:t>
            </w:r>
            <w:proofErr w:type="spellEnd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, 7,оф. 29)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39" w:rsidRPr="00C316EF" w:rsidRDefault="008D0E39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1 639 000,00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39" w:rsidRPr="00C316EF" w:rsidRDefault="008D0E3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1 934 020,00  </w:t>
            </w: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8D0E39" w:rsidRPr="00C316EF" w:rsidRDefault="008D0E3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8D0E39" w:rsidRPr="00C316EF" w:rsidRDefault="008D0E3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100 % оплата в течение 30 календарных дней с момента получения продукции на склад Грузополучателя.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</w:t>
            </w:r>
            <w:proofErr w:type="gram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Окончание: до 30.06.2014, с возможностью досрочной поставки.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7 лет с момента ввода в эксплуатацию, при условии хранения не более 6 месяцев.</w:t>
            </w:r>
          </w:p>
          <w:p w:rsidR="008D0E39" w:rsidRPr="00C316EF" w:rsidRDefault="008D0E3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 июня  2014 г.</w:t>
            </w:r>
          </w:p>
        </w:tc>
      </w:tr>
      <w:tr w:rsidR="008D0E39" w:rsidRPr="00C316EF" w:rsidTr="008D0E3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39" w:rsidRPr="00C316EF" w:rsidRDefault="008D0E39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ЗАО "ГК "Электрощит</w:t>
            </w:r>
            <w:proofErr w:type="gramStart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"-</w:t>
            </w:r>
            <w:proofErr w:type="gramEnd"/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ТМ Самара" (Россия, 443048, Самара, п. Красная Глинка, корпус заводоуправления ОАО "Электрощит")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0E39" w:rsidRPr="00C316EF" w:rsidRDefault="008D0E39" w:rsidP="00895FCE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1 639 830,51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39" w:rsidRPr="00C316EF" w:rsidRDefault="008D0E3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1 93</w:t>
            </w:r>
            <w:r w:rsidR="00C316EF"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 0</w:t>
            </w:r>
            <w:r w:rsidR="00C316EF"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0,00  </w:t>
            </w: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8D0E39" w:rsidRPr="00C316EF" w:rsidRDefault="008D0E39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8D0E39" w:rsidRPr="00C316EF" w:rsidRDefault="00C316EF" w:rsidP="008D0E39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До 31.07.2014</w:t>
            </w:r>
            <w:r w:rsidR="008D0E39" w:rsidRPr="00C31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Срок поставки:</w:t>
            </w:r>
          </w:p>
          <w:p w:rsidR="008D0E39" w:rsidRPr="00C316EF" w:rsidRDefault="00C316EF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До 30.06.2014</w:t>
            </w:r>
            <w:r w:rsidR="008D0E39" w:rsidRPr="00C316E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8D0E39" w:rsidRPr="00C316EF" w:rsidRDefault="008D0E39" w:rsidP="008D0E39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>7 лет с момента ввода в эксплуатацию.</w:t>
            </w:r>
          </w:p>
          <w:p w:rsidR="008D0E39" w:rsidRPr="00C316EF" w:rsidRDefault="008D0E39" w:rsidP="00C316EF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Настоящее предложение имеет правовой статус оферты и действует до </w:t>
            </w:r>
            <w:r w:rsidR="00C316EF" w:rsidRPr="00C316E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16EF" w:rsidRPr="00C316EF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C316EF">
              <w:rPr>
                <w:rFonts w:ascii="Times New Roman" w:hAnsi="Times New Roman" w:cs="Times New Roman"/>
                <w:sz w:val="20"/>
                <w:szCs w:val="20"/>
              </w:rPr>
              <w:t xml:space="preserve">  2014 г.</w:t>
            </w:r>
          </w:p>
        </w:tc>
      </w:tr>
    </w:tbl>
    <w:p w:rsidR="00751CE9" w:rsidRPr="00C316EF" w:rsidRDefault="00751CE9" w:rsidP="00751CE9">
      <w:pPr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C316EF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C316EF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C316EF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C316EF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C316EF" w:rsidRDefault="005D3697" w:rsidP="007B10EC">
      <w:pPr>
        <w:pStyle w:val="ab"/>
        <w:jc w:val="both"/>
        <w:rPr>
          <w:sz w:val="24"/>
        </w:rPr>
      </w:pPr>
      <w:r w:rsidRPr="00C316EF">
        <w:rPr>
          <w:sz w:val="24"/>
        </w:rPr>
        <w:t>Ответственный секретарь Закупочной комиссии 2 уровня</w:t>
      </w:r>
      <w:r w:rsidRPr="00C316EF">
        <w:rPr>
          <w:sz w:val="24"/>
        </w:rPr>
        <w:tab/>
        <w:t>Моторина О.А.</w:t>
      </w:r>
    </w:p>
    <w:p w:rsidR="000F4708" w:rsidRPr="00C316EF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C316EF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316EF" w:rsidRDefault="000969C9" w:rsidP="000969C9">
      <w:pPr>
        <w:pStyle w:val="ab"/>
        <w:jc w:val="both"/>
        <w:rPr>
          <w:sz w:val="24"/>
        </w:rPr>
      </w:pPr>
      <w:r w:rsidRPr="00C316EF">
        <w:rPr>
          <w:sz w:val="24"/>
        </w:rPr>
        <w:t>Технический секретарь Закупочной комиссии 2 уровня</w:t>
      </w:r>
      <w:r w:rsidRPr="00C316EF">
        <w:rPr>
          <w:sz w:val="24"/>
        </w:rPr>
        <w:tab/>
      </w:r>
      <w:r w:rsidR="009577D4" w:rsidRPr="00C316EF">
        <w:rPr>
          <w:sz w:val="24"/>
        </w:rPr>
        <w:t>Д</w:t>
      </w:r>
      <w:r w:rsidRPr="00C316EF">
        <w:rPr>
          <w:sz w:val="24"/>
        </w:rPr>
        <w:t>.</w:t>
      </w:r>
      <w:r w:rsidR="009577D4" w:rsidRPr="00C316EF">
        <w:rPr>
          <w:sz w:val="24"/>
        </w:rPr>
        <w:t>С</w:t>
      </w:r>
      <w:r w:rsidRPr="00C316EF">
        <w:rPr>
          <w:sz w:val="24"/>
        </w:rPr>
        <w:t xml:space="preserve">. </w:t>
      </w:r>
      <w:r w:rsidR="009577D4" w:rsidRPr="00C316EF">
        <w:rPr>
          <w:sz w:val="24"/>
        </w:rPr>
        <w:t>Бражников</w:t>
      </w:r>
    </w:p>
    <w:sectPr w:rsidR="000969C9" w:rsidRPr="00C316EF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CA8" w:rsidRDefault="00147CA8" w:rsidP="000F4708">
      <w:r>
        <w:separator/>
      </w:r>
    </w:p>
  </w:endnote>
  <w:endnote w:type="continuationSeparator" w:id="0">
    <w:p w:rsidR="00147CA8" w:rsidRDefault="00147CA8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2585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9769B3" w:rsidRPr="00C316EF" w:rsidRDefault="00C316EF" w:rsidP="00C316EF">
        <w:pPr>
          <w:pStyle w:val="a7"/>
          <w:jc w:val="right"/>
          <w:rPr>
            <w:sz w:val="16"/>
            <w:szCs w:val="16"/>
          </w:rPr>
        </w:pPr>
        <w:r w:rsidRPr="00C316EF">
          <w:rPr>
            <w:sz w:val="16"/>
            <w:szCs w:val="16"/>
          </w:rPr>
          <w:fldChar w:fldCharType="begin"/>
        </w:r>
        <w:r w:rsidRPr="00C316EF">
          <w:rPr>
            <w:sz w:val="16"/>
            <w:szCs w:val="16"/>
          </w:rPr>
          <w:instrText>PAGE   \* MERGEFORMAT</w:instrText>
        </w:r>
        <w:r w:rsidRPr="00C316EF">
          <w:rPr>
            <w:sz w:val="16"/>
            <w:szCs w:val="16"/>
          </w:rPr>
          <w:fldChar w:fldCharType="separate"/>
        </w:r>
        <w:r w:rsidR="00230F98">
          <w:rPr>
            <w:noProof/>
            <w:sz w:val="16"/>
            <w:szCs w:val="16"/>
          </w:rPr>
          <w:t>2</w:t>
        </w:r>
        <w:r w:rsidRPr="00C316EF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CA8" w:rsidRDefault="00147CA8" w:rsidP="000F4708">
      <w:r>
        <w:separator/>
      </w:r>
    </w:p>
  </w:footnote>
  <w:footnote w:type="continuationSeparator" w:id="0">
    <w:p w:rsidR="00147CA8" w:rsidRDefault="00147CA8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4259D5">
      <w:rPr>
        <w:i/>
        <w:sz w:val="18"/>
        <w:szCs w:val="18"/>
      </w:rPr>
      <w:t>1450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47CA8"/>
    <w:rsid w:val="00152911"/>
    <w:rsid w:val="00156ED5"/>
    <w:rsid w:val="00193CE8"/>
    <w:rsid w:val="001E33F9"/>
    <w:rsid w:val="002120C8"/>
    <w:rsid w:val="002120F0"/>
    <w:rsid w:val="002275BB"/>
    <w:rsid w:val="00227DAC"/>
    <w:rsid w:val="00230F98"/>
    <w:rsid w:val="00257253"/>
    <w:rsid w:val="00277A26"/>
    <w:rsid w:val="002B1D83"/>
    <w:rsid w:val="002E4AAD"/>
    <w:rsid w:val="00302CCB"/>
    <w:rsid w:val="0030410E"/>
    <w:rsid w:val="00306C67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259D5"/>
    <w:rsid w:val="00433072"/>
    <w:rsid w:val="00456E12"/>
    <w:rsid w:val="00480849"/>
    <w:rsid w:val="004A4816"/>
    <w:rsid w:val="004A606C"/>
    <w:rsid w:val="004B37A3"/>
    <w:rsid w:val="004D1A37"/>
    <w:rsid w:val="004E0E19"/>
    <w:rsid w:val="005016DD"/>
    <w:rsid w:val="00515CBE"/>
    <w:rsid w:val="00526FD4"/>
    <w:rsid w:val="00535671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E016A"/>
    <w:rsid w:val="006E6452"/>
    <w:rsid w:val="006F3881"/>
    <w:rsid w:val="00705A18"/>
    <w:rsid w:val="0071472B"/>
    <w:rsid w:val="00732C5E"/>
    <w:rsid w:val="007431CA"/>
    <w:rsid w:val="00751CE9"/>
    <w:rsid w:val="007856C0"/>
    <w:rsid w:val="007B10EC"/>
    <w:rsid w:val="007B404E"/>
    <w:rsid w:val="007F255C"/>
    <w:rsid w:val="00807ED5"/>
    <w:rsid w:val="00861C62"/>
    <w:rsid w:val="008759B3"/>
    <w:rsid w:val="008D0CCD"/>
    <w:rsid w:val="008D0E39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5A7A"/>
    <w:rsid w:val="009972F3"/>
    <w:rsid w:val="009A4A80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316EF"/>
    <w:rsid w:val="00C438F5"/>
    <w:rsid w:val="00C71D74"/>
    <w:rsid w:val="00C75C4C"/>
    <w:rsid w:val="00C77AD0"/>
    <w:rsid w:val="00C9000A"/>
    <w:rsid w:val="00D05F7D"/>
    <w:rsid w:val="00D26329"/>
    <w:rsid w:val="00D43162"/>
    <w:rsid w:val="00D82055"/>
    <w:rsid w:val="00D95173"/>
    <w:rsid w:val="00D96E75"/>
    <w:rsid w:val="00DD16F2"/>
    <w:rsid w:val="00DF054B"/>
    <w:rsid w:val="00DF7E5C"/>
    <w:rsid w:val="00E00A4C"/>
    <w:rsid w:val="00E151E3"/>
    <w:rsid w:val="00E304AB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F3AF-EF27-4FD9-9670-7DC34C56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2013-08-19T03:57:00Z</cp:lastPrinted>
  <dcterms:created xsi:type="dcterms:W3CDTF">2014-03-21T00:19:00Z</dcterms:created>
  <dcterms:modified xsi:type="dcterms:W3CDTF">2014-03-21T01:49:00Z</dcterms:modified>
</cp:coreProperties>
</file>