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5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9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5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9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51E7B" w:rsidP="00991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9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91ACB" w:rsidRDefault="00116B9F" w:rsidP="00991ACB">
      <w:pPr>
        <w:pStyle w:val="ae"/>
        <w:tabs>
          <w:tab w:val="left" w:pos="851"/>
        </w:tabs>
        <w:spacing w:before="0" w:line="240" w:lineRule="auto"/>
        <w:ind w:firstLine="567"/>
        <w:rPr>
          <w:snapToGrid w:val="0"/>
          <w:sz w:val="24"/>
        </w:rPr>
      </w:pPr>
      <w:r w:rsidRPr="001648A6">
        <w:rPr>
          <w:b/>
          <w:sz w:val="26"/>
          <w:szCs w:val="26"/>
        </w:rPr>
        <w:t>ПРЕДМЕТ ЗАКУПКИ:</w:t>
      </w:r>
      <w:r w:rsidR="00C23D71" w:rsidRPr="001648A6">
        <w:rPr>
          <w:b/>
          <w:sz w:val="26"/>
          <w:szCs w:val="26"/>
        </w:rPr>
        <w:t xml:space="preserve"> </w:t>
      </w:r>
      <w:r w:rsidR="00991ACB">
        <w:rPr>
          <w:b/>
          <w:bCs/>
          <w:i/>
          <w:iCs/>
          <w:snapToGrid w:val="0"/>
          <w:sz w:val="24"/>
        </w:rPr>
        <w:t xml:space="preserve">Проведение землеустроительных работ и определение границ охранных зон </w:t>
      </w:r>
      <w:proofErr w:type="gramStart"/>
      <w:r w:rsidR="00991ACB">
        <w:rPr>
          <w:b/>
          <w:bCs/>
          <w:i/>
          <w:iCs/>
          <w:snapToGrid w:val="0"/>
          <w:sz w:val="24"/>
        </w:rPr>
        <w:t>ВЛ</w:t>
      </w:r>
      <w:proofErr w:type="gramEnd"/>
      <w:r w:rsidR="00991ACB">
        <w:rPr>
          <w:b/>
          <w:bCs/>
          <w:i/>
          <w:iCs/>
          <w:snapToGrid w:val="0"/>
          <w:sz w:val="24"/>
        </w:rPr>
        <w:t xml:space="preserve"> 35-110 </w:t>
      </w:r>
      <w:proofErr w:type="spellStart"/>
      <w:r w:rsidR="00991ACB">
        <w:rPr>
          <w:b/>
          <w:bCs/>
          <w:i/>
          <w:iCs/>
          <w:snapToGrid w:val="0"/>
          <w:sz w:val="24"/>
        </w:rPr>
        <w:t>кВ</w:t>
      </w:r>
      <w:proofErr w:type="spellEnd"/>
      <w:r w:rsidR="00991ACB">
        <w:rPr>
          <w:b/>
          <w:bCs/>
          <w:i/>
          <w:iCs/>
          <w:snapToGrid w:val="0"/>
          <w:sz w:val="24"/>
        </w:rPr>
        <w:t xml:space="preserve"> в Черниговском, </w:t>
      </w:r>
      <w:proofErr w:type="spellStart"/>
      <w:r w:rsidR="00991ACB">
        <w:rPr>
          <w:b/>
          <w:bCs/>
          <w:i/>
          <w:iCs/>
          <w:snapToGrid w:val="0"/>
          <w:sz w:val="24"/>
        </w:rPr>
        <w:t>Шкотовском</w:t>
      </w:r>
      <w:proofErr w:type="spellEnd"/>
      <w:r w:rsidR="00991ACB">
        <w:rPr>
          <w:b/>
          <w:bCs/>
          <w:i/>
          <w:iCs/>
          <w:snapToGrid w:val="0"/>
          <w:sz w:val="24"/>
        </w:rPr>
        <w:t xml:space="preserve"> районах и ЗАТО Большой Камень Приморского края </w:t>
      </w:r>
      <w:r w:rsidR="00991ACB">
        <w:rPr>
          <w:snapToGrid w:val="0"/>
          <w:sz w:val="24"/>
        </w:rPr>
        <w:t>для нужд филиала ОАО «ДРСК» «Приморские электрические сети»</w:t>
      </w:r>
    </w:p>
    <w:p w:rsidR="00991ACB" w:rsidRDefault="00991ACB" w:rsidP="00991ACB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07.04.2014 г. в 14:15 (время Благовещенское)</w:t>
      </w:r>
    </w:p>
    <w:p w:rsidR="00991ACB" w:rsidRDefault="00991ACB" w:rsidP="00991ACB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</w:t>
      </w:r>
      <w:bookmarkStart w:id="0" w:name="_GoBack"/>
      <w:bookmarkEnd w:id="0"/>
      <w:r>
        <w:rPr>
          <w:sz w:val="24"/>
        </w:rPr>
        <w:t xml:space="preserve"> 2014 г. закупка 1611 раздел 10.</w:t>
      </w:r>
    </w:p>
    <w:p w:rsidR="00991ACB" w:rsidRDefault="00991ACB" w:rsidP="00991ACB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  <w:r>
        <w:rPr>
          <w:b/>
          <w:i/>
          <w:sz w:val="24"/>
        </w:rPr>
        <w:t>4 500 800,00</w:t>
      </w:r>
      <w:r>
        <w:rPr>
          <w:sz w:val="24"/>
        </w:rPr>
        <w:t xml:space="preserve"> (четыре миллиона восемьсот тысяч) руб. без учета НДС</w:t>
      </w:r>
    </w:p>
    <w:p w:rsidR="001648A6" w:rsidRDefault="001648A6" w:rsidP="00991ACB">
      <w:pPr>
        <w:pStyle w:val="ae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</w:rPr>
      </w:pPr>
    </w:p>
    <w:p w:rsidR="00E45419" w:rsidRPr="001648A6" w:rsidRDefault="00E45419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1648A6">
        <w:rPr>
          <w:b/>
          <w:sz w:val="26"/>
          <w:szCs w:val="26"/>
        </w:rPr>
        <w:t>ПРИСУТСТВОВАЛИ:</w:t>
      </w:r>
    </w:p>
    <w:p w:rsidR="00E45419" w:rsidRPr="001648A6" w:rsidRDefault="00E45419" w:rsidP="00C4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1648A6" w:rsidRDefault="001648A6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F34D1" w:rsidRPr="001648A6" w:rsidRDefault="009F34D1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Информация о результатах вскрытия конвертов:</w:t>
      </w:r>
    </w:p>
    <w:p w:rsidR="00870F50" w:rsidRPr="00870F50" w:rsidRDefault="009F34D1" w:rsidP="00870F5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48A6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870F50" w:rsidRPr="00870F50">
        <w:rPr>
          <w:rFonts w:ascii="Times New Roman" w:hAnsi="Times New Roman" w:cs="Times New Roman"/>
          <w:sz w:val="24"/>
          <w:szCs w:val="24"/>
        </w:rPr>
        <w:t xml:space="preserve">5 (пять) предложений </w:t>
      </w:r>
      <w:r w:rsidR="00870F50" w:rsidRPr="00870F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участие в закупке в запечатанных конвертах.</w:t>
      </w:r>
    </w:p>
    <w:p w:rsidR="00870F50" w:rsidRPr="00870F50" w:rsidRDefault="00870F50" w:rsidP="00870F5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0F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членами Закупочной </w:t>
      </w:r>
      <w:r w:rsidRPr="00870F50">
        <w:rPr>
          <w:rFonts w:ascii="Times New Roman" w:hAnsi="Times New Roman" w:cs="Times New Roman"/>
          <w:sz w:val="24"/>
          <w:szCs w:val="24"/>
        </w:rPr>
        <w:t>комиссии</w:t>
      </w:r>
      <w:r w:rsidRPr="00870F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 уровня.</w:t>
      </w:r>
    </w:p>
    <w:p w:rsidR="00870F50" w:rsidRPr="00870F50" w:rsidRDefault="00870F50" w:rsidP="00870F50">
      <w:pPr>
        <w:numPr>
          <w:ilvl w:val="3"/>
          <w:numId w:val="7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0F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14:15 (время благовещенское) 07.04.2014 г.</w:t>
      </w:r>
    </w:p>
    <w:p w:rsidR="00870F50" w:rsidRPr="00870F50" w:rsidRDefault="00870F50" w:rsidP="00870F50">
      <w:pPr>
        <w:numPr>
          <w:ilvl w:val="3"/>
          <w:numId w:val="7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0F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870F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870F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70F50" w:rsidRPr="00870F50" w:rsidRDefault="00870F50" w:rsidP="00870F50">
      <w:pPr>
        <w:numPr>
          <w:ilvl w:val="3"/>
          <w:numId w:val="7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0F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870F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870F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нарушена.</w:t>
      </w:r>
    </w:p>
    <w:p w:rsidR="00870F50" w:rsidRPr="00870F50" w:rsidRDefault="00870F50" w:rsidP="00870F50">
      <w:pPr>
        <w:numPr>
          <w:ilvl w:val="3"/>
          <w:numId w:val="7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0F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6"/>
        <w:gridCol w:w="4127"/>
        <w:gridCol w:w="5022"/>
      </w:tblGrid>
      <w:tr w:rsidR="00870F50" w:rsidRPr="00870F50" w:rsidTr="00662B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F50" w:rsidRPr="00870F50" w:rsidRDefault="00870F50" w:rsidP="00870F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0F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F50" w:rsidRPr="00870F50" w:rsidRDefault="00870F50" w:rsidP="00870F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0F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F50" w:rsidRPr="00870F50" w:rsidRDefault="00870F50" w:rsidP="00870F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0F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870F50" w:rsidRPr="00870F50" w:rsidTr="00662B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0F50">
              <w:rPr>
                <w:rFonts w:ascii="Times New Roman" w:eastAsia="Calibri" w:hAnsi="Times New Roman" w:cs="Times New Roman"/>
                <w:b/>
                <w:i/>
              </w:rPr>
              <w:t>ООО «Землемер»</w:t>
            </w:r>
          </w:p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F50">
              <w:rPr>
                <w:rFonts w:ascii="Times New Roman" w:eastAsia="Calibri" w:hAnsi="Times New Roman" w:cs="Times New Roman"/>
              </w:rPr>
              <w:t>(г. Уссурийск, ул. Володарского, 86)</w:t>
            </w:r>
          </w:p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F50">
              <w:rPr>
                <w:rFonts w:ascii="Times New Roman" w:eastAsia="Calibri" w:hAnsi="Times New Roman" w:cs="Times New Roman"/>
              </w:rPr>
              <w:t xml:space="preserve">цена </w:t>
            </w:r>
            <w:r w:rsidRPr="00870F50">
              <w:rPr>
                <w:rFonts w:ascii="Times New Roman" w:eastAsia="Calibri" w:hAnsi="Times New Roman" w:cs="Times New Roman"/>
                <w:b/>
                <w:i/>
              </w:rPr>
              <w:t xml:space="preserve">4 050 720,00 </w:t>
            </w:r>
            <w:r w:rsidRPr="00870F50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облагается). Условия финансирования: </w:t>
            </w:r>
            <w:proofErr w:type="gramStart"/>
            <w:r w:rsidRPr="00870F50">
              <w:rPr>
                <w:rFonts w:ascii="Times New Roman" w:eastAsia="Calibri" w:hAnsi="Times New Roman" w:cs="Times New Roman"/>
              </w:rPr>
              <w:t>согласно графика</w:t>
            </w:r>
            <w:proofErr w:type="gramEnd"/>
            <w:r w:rsidRPr="00870F50">
              <w:rPr>
                <w:rFonts w:ascii="Times New Roman" w:eastAsia="Calibri" w:hAnsi="Times New Roman" w:cs="Times New Roman"/>
              </w:rPr>
              <w:t xml:space="preserve"> оплаты выполнения работ. Срок выполнения работ: с момента подписания договора  - 30.10.2014 г. Гарантийные обязательства: 3 года </w:t>
            </w:r>
            <w:proofErr w:type="gramStart"/>
            <w:r w:rsidRPr="00870F50">
              <w:rPr>
                <w:rFonts w:ascii="Times New Roman" w:eastAsia="Calibri" w:hAnsi="Times New Roman" w:cs="Times New Roman"/>
              </w:rPr>
              <w:t>с даты подписания</w:t>
            </w:r>
            <w:proofErr w:type="gramEnd"/>
            <w:r w:rsidRPr="00870F50">
              <w:rPr>
                <w:rFonts w:ascii="Times New Roman" w:eastAsia="Calibri" w:hAnsi="Times New Roman" w:cs="Times New Roman"/>
              </w:rPr>
              <w:t xml:space="preserve"> сторонами акта сдачи-приемки выполненных работ. Срок действия оферты до 30.10.2014 г.</w:t>
            </w:r>
          </w:p>
        </w:tc>
      </w:tr>
      <w:tr w:rsidR="00870F50" w:rsidRPr="00870F50" w:rsidTr="00662B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70F5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0F50">
              <w:rPr>
                <w:rFonts w:ascii="Times New Roman" w:eastAsia="Calibri" w:hAnsi="Times New Roman" w:cs="Times New Roman"/>
                <w:b/>
                <w:i/>
              </w:rPr>
              <w:t>ООО «Кадастровый инженер-Партнер»</w:t>
            </w:r>
          </w:p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F50">
              <w:rPr>
                <w:rFonts w:ascii="Times New Roman" w:eastAsia="Calibri" w:hAnsi="Times New Roman" w:cs="Times New Roman"/>
              </w:rPr>
              <w:t>(г. Хабаровск, ул. Серышева, 22)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F50">
              <w:rPr>
                <w:rFonts w:ascii="Times New Roman" w:eastAsia="Calibri" w:hAnsi="Times New Roman" w:cs="Times New Roman"/>
              </w:rPr>
              <w:t xml:space="preserve">цена </w:t>
            </w:r>
            <w:r w:rsidRPr="00870F50">
              <w:rPr>
                <w:rFonts w:ascii="Times New Roman" w:eastAsia="Calibri" w:hAnsi="Times New Roman" w:cs="Times New Roman"/>
                <w:b/>
                <w:i/>
              </w:rPr>
              <w:t xml:space="preserve">3 445 763,58  </w:t>
            </w:r>
            <w:r w:rsidRPr="00870F50">
              <w:rPr>
                <w:rFonts w:ascii="Times New Roman" w:eastAsia="Calibri" w:hAnsi="Times New Roman" w:cs="Times New Roman"/>
              </w:rPr>
              <w:t xml:space="preserve"> руб. без учета НДС (4 066 001,02 руб. с учетом НДС). Условия финансирования: в течение 30 календарных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- 30.10.2014 г. Гарантийные обязательства: 3 года </w:t>
            </w:r>
            <w:proofErr w:type="gramStart"/>
            <w:r w:rsidRPr="00870F50">
              <w:rPr>
                <w:rFonts w:ascii="Times New Roman" w:eastAsia="Calibri" w:hAnsi="Times New Roman" w:cs="Times New Roman"/>
              </w:rPr>
              <w:t>с даты подписания</w:t>
            </w:r>
            <w:proofErr w:type="gramEnd"/>
            <w:r w:rsidRPr="00870F50">
              <w:rPr>
                <w:rFonts w:ascii="Times New Roman" w:eastAsia="Calibri" w:hAnsi="Times New Roman" w:cs="Times New Roman"/>
              </w:rPr>
              <w:t xml:space="preserve"> </w:t>
            </w:r>
            <w:r w:rsidRPr="00870F50">
              <w:rPr>
                <w:rFonts w:ascii="Times New Roman" w:eastAsia="Calibri" w:hAnsi="Times New Roman" w:cs="Times New Roman"/>
              </w:rPr>
              <w:lastRenderedPageBreak/>
              <w:t>сторонами акта сдачи-приемки выполненных работ. Срок действия оферты до 01.08.2014 г.</w:t>
            </w:r>
          </w:p>
        </w:tc>
      </w:tr>
      <w:tr w:rsidR="00870F50" w:rsidRPr="00870F50" w:rsidTr="00662B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70F50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0F50">
              <w:rPr>
                <w:rFonts w:ascii="Times New Roman" w:eastAsia="Calibri" w:hAnsi="Times New Roman" w:cs="Times New Roman"/>
                <w:b/>
                <w:i/>
              </w:rPr>
              <w:t xml:space="preserve">ООО «Восточные </w:t>
            </w:r>
            <w:proofErr w:type="spellStart"/>
            <w:r w:rsidRPr="00870F50">
              <w:rPr>
                <w:rFonts w:ascii="Times New Roman" w:eastAsia="Calibri" w:hAnsi="Times New Roman" w:cs="Times New Roman"/>
                <w:b/>
                <w:i/>
              </w:rPr>
              <w:t>энерго-строительные</w:t>
            </w:r>
            <w:proofErr w:type="spellEnd"/>
            <w:r w:rsidRPr="00870F50">
              <w:rPr>
                <w:rFonts w:ascii="Times New Roman" w:eastAsia="Calibri" w:hAnsi="Times New Roman" w:cs="Times New Roman"/>
                <w:b/>
                <w:i/>
              </w:rPr>
              <w:t xml:space="preserve"> технологии»</w:t>
            </w:r>
          </w:p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F50">
              <w:rPr>
                <w:rFonts w:ascii="Times New Roman" w:eastAsia="Calibri" w:hAnsi="Times New Roman" w:cs="Times New Roman"/>
              </w:rPr>
              <w:t xml:space="preserve">(г. Владивосток, ул. </w:t>
            </w:r>
            <w:proofErr w:type="spellStart"/>
            <w:r w:rsidRPr="00870F50">
              <w:rPr>
                <w:rFonts w:ascii="Times New Roman" w:eastAsia="Calibri" w:hAnsi="Times New Roman" w:cs="Times New Roman"/>
              </w:rPr>
              <w:t>Надибаидзе</w:t>
            </w:r>
            <w:proofErr w:type="spellEnd"/>
            <w:r w:rsidRPr="00870F50">
              <w:rPr>
                <w:rFonts w:ascii="Times New Roman" w:eastAsia="Calibri" w:hAnsi="Times New Roman" w:cs="Times New Roman"/>
              </w:rPr>
              <w:t>, 237)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F50">
              <w:rPr>
                <w:rFonts w:ascii="Times New Roman" w:eastAsia="Calibri" w:hAnsi="Times New Roman" w:cs="Times New Roman"/>
              </w:rPr>
              <w:t xml:space="preserve">цена </w:t>
            </w:r>
            <w:r w:rsidRPr="00870F50">
              <w:rPr>
                <w:rFonts w:ascii="Times New Roman" w:eastAsia="Calibri" w:hAnsi="Times New Roman" w:cs="Times New Roman"/>
                <w:b/>
                <w:i/>
              </w:rPr>
              <w:t xml:space="preserve">3 728 686,44 </w:t>
            </w:r>
            <w:r w:rsidRPr="00870F50">
              <w:rPr>
                <w:rFonts w:ascii="Times New Roman" w:eastAsia="Calibri" w:hAnsi="Times New Roman" w:cs="Times New Roman"/>
              </w:rPr>
              <w:t xml:space="preserve"> руб. без учета НДС (4 399 850,00 руб. с учетом НДС). Условия финансирования: в течение 30 календарных дней после подписания акта приемки  выполненных работ. Срок выполнения работ: с момента подписания договора  - 30.10.2014 г. Гарантийные обязательства: </w:t>
            </w:r>
            <w:r w:rsidRPr="00870F50">
              <w:rPr>
                <w:rFonts w:ascii="Times New Roman" w:eastAsia="Calibri" w:hAnsi="Times New Roman" w:cs="Times New Roman"/>
                <w:snapToGrid w:val="0"/>
              </w:rPr>
              <w:t xml:space="preserve">3 года </w:t>
            </w:r>
            <w:proofErr w:type="gramStart"/>
            <w:r w:rsidRPr="00870F50">
              <w:rPr>
                <w:rFonts w:ascii="Times New Roman" w:eastAsia="Calibri" w:hAnsi="Times New Roman" w:cs="Times New Roman"/>
                <w:snapToGrid w:val="0"/>
              </w:rPr>
              <w:t>с даты подписания</w:t>
            </w:r>
            <w:proofErr w:type="gramEnd"/>
            <w:r w:rsidRPr="00870F50">
              <w:rPr>
                <w:rFonts w:ascii="Times New Roman" w:eastAsia="Calibri" w:hAnsi="Times New Roman" w:cs="Times New Roman"/>
                <w:snapToGrid w:val="0"/>
              </w:rPr>
              <w:t xml:space="preserve"> сторонами акта сдачи-приемки выполненных работ. </w:t>
            </w:r>
            <w:r w:rsidRPr="00870F50">
              <w:rPr>
                <w:rFonts w:ascii="Times New Roman" w:eastAsia="Calibri" w:hAnsi="Times New Roman" w:cs="Times New Roman"/>
              </w:rPr>
              <w:t>Срок действия оферты до 10.06.2014 г.</w:t>
            </w:r>
          </w:p>
        </w:tc>
      </w:tr>
      <w:tr w:rsidR="00870F50" w:rsidRPr="00870F50" w:rsidTr="00662B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70F5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napToGrid w:val="0"/>
              </w:rPr>
            </w:pPr>
            <w:r w:rsidRPr="00870F50">
              <w:rPr>
                <w:rFonts w:ascii="Times New Roman" w:eastAsia="Calibri" w:hAnsi="Times New Roman" w:cs="Times New Roman"/>
                <w:b/>
                <w:i/>
                <w:snapToGrid w:val="0"/>
              </w:rPr>
              <w:t>ООО ПИК «Меридиан»</w:t>
            </w:r>
          </w:p>
          <w:p w:rsidR="00870F50" w:rsidRPr="00870F50" w:rsidRDefault="00870F50" w:rsidP="00870F5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70F50">
              <w:rPr>
                <w:rFonts w:ascii="Times New Roman" w:eastAsia="Calibri" w:hAnsi="Times New Roman" w:cs="Times New Roman"/>
                <w:snapToGrid w:val="0"/>
              </w:rPr>
              <w:t xml:space="preserve">(г. Дальнереченск ул. М. </w:t>
            </w:r>
            <w:proofErr w:type="spellStart"/>
            <w:r w:rsidRPr="00870F50">
              <w:rPr>
                <w:rFonts w:ascii="Times New Roman" w:eastAsia="Calibri" w:hAnsi="Times New Roman" w:cs="Times New Roman"/>
                <w:snapToGrid w:val="0"/>
              </w:rPr>
              <w:t>Личенко</w:t>
            </w:r>
            <w:proofErr w:type="spellEnd"/>
            <w:r w:rsidRPr="00870F50">
              <w:rPr>
                <w:rFonts w:ascii="Times New Roman" w:eastAsia="Calibri" w:hAnsi="Times New Roman" w:cs="Times New Roman"/>
                <w:snapToGrid w:val="0"/>
              </w:rPr>
              <w:t>, 24А)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70F50">
              <w:rPr>
                <w:rFonts w:ascii="Times New Roman" w:eastAsia="Calibri" w:hAnsi="Times New Roman" w:cs="Times New Roman"/>
                <w:snapToGrid w:val="0"/>
              </w:rPr>
              <w:t xml:space="preserve">цена </w:t>
            </w:r>
            <w:r w:rsidRPr="00870F50">
              <w:rPr>
                <w:rFonts w:ascii="Times New Roman" w:eastAsia="Calibri" w:hAnsi="Times New Roman" w:cs="Times New Roman"/>
                <w:b/>
                <w:i/>
                <w:snapToGrid w:val="0"/>
              </w:rPr>
              <w:t xml:space="preserve">3 499 966,00 </w:t>
            </w:r>
            <w:r w:rsidRPr="00870F50">
              <w:rPr>
                <w:rFonts w:ascii="Times New Roman" w:eastAsia="Calibri" w:hAnsi="Times New Roman" w:cs="Times New Roman"/>
                <w:snapToGrid w:val="0"/>
              </w:rPr>
              <w:t xml:space="preserve"> руб. без учета НДС (4 129 959,88 руб. с учетом НДС). Условия финансирования: в течение 30 календарных дней </w:t>
            </w:r>
            <w:r w:rsidRPr="00870F50">
              <w:rPr>
                <w:rFonts w:ascii="Times New Roman" w:eastAsia="Calibri" w:hAnsi="Times New Roman" w:cs="Times New Roman"/>
              </w:rPr>
              <w:t>с момента передачи документов по акту приема-передачи и подписания акта выполненных работ</w:t>
            </w:r>
            <w:r w:rsidRPr="00870F50">
              <w:rPr>
                <w:rFonts w:ascii="Times New Roman" w:eastAsia="Calibri" w:hAnsi="Times New Roman" w:cs="Times New Roman"/>
                <w:snapToGrid w:val="0"/>
              </w:rPr>
              <w:t>. Срок выполнения работ: с момента подписания договора  - 30.09.2014 г.</w:t>
            </w:r>
          </w:p>
          <w:p w:rsidR="00870F50" w:rsidRPr="00870F50" w:rsidRDefault="00870F50" w:rsidP="00870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F50">
              <w:rPr>
                <w:rFonts w:ascii="Times New Roman" w:eastAsia="Calibri" w:hAnsi="Times New Roman" w:cs="Times New Roman"/>
                <w:snapToGrid w:val="0"/>
              </w:rPr>
              <w:t xml:space="preserve">Гарантийные обязательства: 3 года </w:t>
            </w:r>
            <w:proofErr w:type="gramStart"/>
            <w:r w:rsidRPr="00870F50">
              <w:rPr>
                <w:rFonts w:ascii="Times New Roman" w:eastAsia="Calibri" w:hAnsi="Times New Roman" w:cs="Times New Roman"/>
                <w:snapToGrid w:val="0"/>
              </w:rPr>
              <w:t>с даты подписания</w:t>
            </w:r>
            <w:proofErr w:type="gramEnd"/>
            <w:r w:rsidRPr="00870F50">
              <w:rPr>
                <w:rFonts w:ascii="Times New Roman" w:eastAsia="Calibri" w:hAnsi="Times New Roman" w:cs="Times New Roman"/>
                <w:snapToGrid w:val="0"/>
              </w:rPr>
              <w:t xml:space="preserve"> сторонами акта сдачи-приемки выполненных работ. Срок действия оферты до 10.06.2014 г.</w:t>
            </w:r>
          </w:p>
        </w:tc>
      </w:tr>
      <w:tr w:rsidR="00870F50" w:rsidRPr="00870F50" w:rsidTr="00662B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70F5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napToGrid w:val="0"/>
              </w:rPr>
            </w:pPr>
            <w:r w:rsidRPr="00870F50">
              <w:rPr>
                <w:rFonts w:ascii="Times New Roman" w:eastAsia="Calibri" w:hAnsi="Times New Roman" w:cs="Times New Roman"/>
                <w:b/>
                <w:i/>
                <w:snapToGrid w:val="0"/>
              </w:rPr>
              <w:t>ООО «РосГСК»</w:t>
            </w:r>
          </w:p>
          <w:p w:rsidR="00870F50" w:rsidRPr="00870F50" w:rsidRDefault="00870F50" w:rsidP="00870F5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70F50">
              <w:rPr>
                <w:rFonts w:ascii="Times New Roman" w:eastAsia="Calibri" w:hAnsi="Times New Roman" w:cs="Times New Roman"/>
                <w:snapToGrid w:val="0"/>
              </w:rPr>
              <w:t>(г. Владивосток, ул. Калинина 49»А»)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F50" w:rsidRPr="00870F50" w:rsidRDefault="00870F50" w:rsidP="00870F5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70F50">
              <w:rPr>
                <w:rFonts w:ascii="Times New Roman" w:eastAsia="Calibri" w:hAnsi="Times New Roman" w:cs="Times New Roman"/>
                <w:snapToGrid w:val="0"/>
              </w:rPr>
              <w:t xml:space="preserve">цена </w:t>
            </w:r>
            <w:r w:rsidRPr="00870F50">
              <w:rPr>
                <w:rFonts w:ascii="Times New Roman" w:eastAsia="Calibri" w:hAnsi="Times New Roman" w:cs="Times New Roman"/>
                <w:b/>
                <w:i/>
                <w:snapToGrid w:val="0"/>
              </w:rPr>
              <w:t xml:space="preserve">4 430 800,00 </w:t>
            </w:r>
            <w:r w:rsidRPr="00870F50">
              <w:rPr>
                <w:rFonts w:ascii="Times New Roman" w:eastAsia="Calibri" w:hAnsi="Times New Roman" w:cs="Times New Roman"/>
                <w:snapToGrid w:val="0"/>
              </w:rPr>
              <w:t xml:space="preserve"> руб. без учета НДС (5 228 344,00 руб. с учетом НДС). Условия финансирования: в течение 30 календарных дней после подписания акта приемки  выполненных работ.</w:t>
            </w:r>
          </w:p>
          <w:p w:rsidR="00870F50" w:rsidRPr="00870F50" w:rsidRDefault="00870F50" w:rsidP="00870F5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70F50">
              <w:rPr>
                <w:rFonts w:ascii="Times New Roman" w:eastAsia="Calibri" w:hAnsi="Times New Roman" w:cs="Times New Roman"/>
                <w:snapToGrid w:val="0"/>
              </w:rPr>
              <w:t xml:space="preserve">Срок выполнения работ: с момента подписания договора  - 30.10.2014 г. Гарантийные обязательства: 3 года </w:t>
            </w:r>
            <w:proofErr w:type="gramStart"/>
            <w:r w:rsidRPr="00870F50">
              <w:rPr>
                <w:rFonts w:ascii="Times New Roman" w:eastAsia="Calibri" w:hAnsi="Times New Roman" w:cs="Times New Roman"/>
                <w:snapToGrid w:val="0"/>
              </w:rPr>
              <w:t>с даты подписания</w:t>
            </w:r>
            <w:proofErr w:type="gramEnd"/>
            <w:r w:rsidRPr="00870F50">
              <w:rPr>
                <w:rFonts w:ascii="Times New Roman" w:eastAsia="Calibri" w:hAnsi="Times New Roman" w:cs="Times New Roman"/>
                <w:snapToGrid w:val="0"/>
              </w:rPr>
              <w:t xml:space="preserve"> сторонами акта сдачи-приемки выполненных работ. Срок действия оферты до 30.06.2014 г.</w:t>
            </w:r>
          </w:p>
        </w:tc>
      </w:tr>
    </w:tbl>
    <w:p w:rsidR="001648A6" w:rsidRPr="001648A6" w:rsidRDefault="001648A6" w:rsidP="00870F50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1648A6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hAnsi="Times New Roman" w:cs="Times New Roman"/>
          <w:sz w:val="26"/>
          <w:szCs w:val="26"/>
        </w:rPr>
        <w:t>РЕШИЛИ:</w:t>
      </w:r>
    </w:p>
    <w:p w:rsidR="005D3697" w:rsidRPr="001648A6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C46453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91ACB">
      <w:headerReference w:type="default" r:id="rId10"/>
      <w:footerReference w:type="default" r:id="rId11"/>
      <w:pgSz w:w="11906" w:h="16838"/>
      <w:pgMar w:top="567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46" w:rsidRDefault="00FE6C46" w:rsidP="000F4708">
      <w:pPr>
        <w:spacing w:after="0" w:line="240" w:lineRule="auto"/>
      </w:pPr>
      <w:r>
        <w:separator/>
      </w:r>
    </w:p>
  </w:endnote>
  <w:endnote w:type="continuationSeparator" w:id="0">
    <w:p w:rsidR="00FE6C46" w:rsidRDefault="00FE6C4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F5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46" w:rsidRDefault="00FE6C46" w:rsidP="000F4708">
      <w:pPr>
        <w:spacing w:after="0" w:line="240" w:lineRule="auto"/>
      </w:pPr>
      <w:r>
        <w:separator/>
      </w:r>
    </w:p>
  </w:footnote>
  <w:footnote w:type="continuationSeparator" w:id="0">
    <w:p w:rsidR="00FE6C46" w:rsidRDefault="00FE6C4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91ACB">
      <w:rPr>
        <w:i/>
        <w:sz w:val="18"/>
        <w:szCs w:val="18"/>
      </w:rPr>
      <w:t>2</w:t>
    </w:r>
    <w:r w:rsidR="00551E7B">
      <w:rPr>
        <w:i/>
        <w:sz w:val="18"/>
        <w:szCs w:val="18"/>
      </w:rPr>
      <w:t>5</w:t>
    </w:r>
    <w:r w:rsidR="00991ACB">
      <w:rPr>
        <w:i/>
        <w:sz w:val="18"/>
        <w:szCs w:val="18"/>
      </w:rPr>
      <w:t>3</w:t>
    </w:r>
    <w:r w:rsidRPr="009769B3">
      <w:rPr>
        <w:i/>
        <w:sz w:val="18"/>
        <w:szCs w:val="18"/>
      </w:rPr>
      <w:t>/</w:t>
    </w:r>
    <w:proofErr w:type="spellStart"/>
    <w:r w:rsidR="00B3791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551E7B">
      <w:rPr>
        <w:i/>
        <w:sz w:val="18"/>
        <w:szCs w:val="18"/>
      </w:rPr>
      <w:t>0</w:t>
    </w:r>
    <w:r w:rsidR="00991ACB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1648A6">
      <w:rPr>
        <w:i/>
        <w:sz w:val="18"/>
        <w:szCs w:val="18"/>
      </w:rPr>
      <w:t>0</w:t>
    </w:r>
    <w:r w:rsidR="00551E7B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648A6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42D6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48A6"/>
    <w:rsid w:val="00166E06"/>
    <w:rsid w:val="00191153"/>
    <w:rsid w:val="001C50A3"/>
    <w:rsid w:val="001E33F9"/>
    <w:rsid w:val="002120C8"/>
    <w:rsid w:val="002120F0"/>
    <w:rsid w:val="002275BB"/>
    <w:rsid w:val="00227DAC"/>
    <w:rsid w:val="00246A28"/>
    <w:rsid w:val="00257253"/>
    <w:rsid w:val="0026591E"/>
    <w:rsid w:val="00280F16"/>
    <w:rsid w:val="002950F9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1E7B"/>
    <w:rsid w:val="005529F7"/>
    <w:rsid w:val="0055309B"/>
    <w:rsid w:val="00554A41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1B21"/>
    <w:rsid w:val="006A0EAF"/>
    <w:rsid w:val="006B3625"/>
    <w:rsid w:val="006C3B10"/>
    <w:rsid w:val="006E6452"/>
    <w:rsid w:val="006F3881"/>
    <w:rsid w:val="007016B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0F50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1ACB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3791D"/>
    <w:rsid w:val="00B57DE3"/>
    <w:rsid w:val="00B60658"/>
    <w:rsid w:val="00B65911"/>
    <w:rsid w:val="00B855FE"/>
    <w:rsid w:val="00B9745F"/>
    <w:rsid w:val="00BD28CA"/>
    <w:rsid w:val="00BD462E"/>
    <w:rsid w:val="00BE52D1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5230"/>
    <w:rsid w:val="00FD60FA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3E13-1D41-4DA9-8158-31D8898F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29</cp:revision>
  <cp:lastPrinted>2014-04-07T05:16:00Z</cp:lastPrinted>
  <dcterms:created xsi:type="dcterms:W3CDTF">2013-04-22T03:56:00Z</dcterms:created>
  <dcterms:modified xsi:type="dcterms:W3CDTF">2014-04-07T05:16:00Z</dcterms:modified>
</cp:coreProperties>
</file>