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2562225</wp:posOffset>
            </wp:positionH>
            <wp:positionV relativeFrom="paragraph">
              <wp:posOffset>-238125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53405F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</w:t>
      </w:r>
      <w:r w:rsidR="00127341"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конвертов 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поступивших </w:t>
      </w:r>
      <w:proofErr w:type="gramStart"/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на</w:t>
      </w:r>
      <w:proofErr w:type="gramEnd"/>
    </w:p>
    <w:p w:rsid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</w:p>
    <w:p w:rsidR="000F4708" w:rsidRP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5"/>
        <w:gridCol w:w="5006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F28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F2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191-1</w:t>
            </w:r>
            <w:bookmarkStart w:id="0" w:name="_GoBack"/>
            <w:bookmarkEnd w:id="0"/>
            <w:r w:rsidR="00E30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E30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DB3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E30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B31EB" w:rsidP="007960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96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6C2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A21692" w:rsidRDefault="00116B9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692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A21692" w:rsidRDefault="00F34EA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1EB" w:rsidRPr="00DB31EB" w:rsidRDefault="00DB31EB" w:rsidP="00DB31E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1EB">
        <w:rPr>
          <w:rFonts w:ascii="Times New Roman" w:hAnsi="Times New Roman" w:cs="Times New Roman"/>
          <w:sz w:val="24"/>
          <w:szCs w:val="24"/>
        </w:rPr>
        <w:t xml:space="preserve">Открытый одноэтапный электронный конкурс (ЭТП – </w:t>
      </w:r>
      <w:r w:rsidRPr="00DB31E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B31EB">
        <w:rPr>
          <w:rFonts w:ascii="Times New Roman" w:hAnsi="Times New Roman" w:cs="Times New Roman"/>
          <w:sz w:val="24"/>
          <w:szCs w:val="24"/>
        </w:rPr>
        <w:t>.</w:t>
      </w:r>
      <w:r w:rsidRPr="00DB31E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B31EB">
        <w:rPr>
          <w:rFonts w:ascii="Times New Roman" w:hAnsi="Times New Roman" w:cs="Times New Roman"/>
          <w:sz w:val="24"/>
          <w:szCs w:val="24"/>
        </w:rPr>
        <w:t>2</w:t>
      </w:r>
      <w:r w:rsidRPr="00DB31E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B31E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B31EB">
        <w:rPr>
          <w:rFonts w:ascii="Times New Roman" w:hAnsi="Times New Roman" w:cs="Times New Roman"/>
          <w:sz w:val="24"/>
          <w:szCs w:val="24"/>
          <w:lang w:val="en-US"/>
        </w:rPr>
        <w:t>energo</w:t>
      </w:r>
      <w:proofErr w:type="spellEnd"/>
      <w:r w:rsidRPr="00DB31E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B31E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B31EB">
        <w:rPr>
          <w:rFonts w:ascii="Times New Roman" w:hAnsi="Times New Roman" w:cs="Times New Roman"/>
          <w:sz w:val="24"/>
          <w:szCs w:val="24"/>
        </w:rPr>
        <w:t xml:space="preserve">) на право заключения </w:t>
      </w:r>
      <w:proofErr w:type="gramStart"/>
      <w:r w:rsidRPr="00DB31EB">
        <w:rPr>
          <w:rFonts w:ascii="Times New Roman" w:hAnsi="Times New Roman" w:cs="Times New Roman"/>
          <w:sz w:val="24"/>
          <w:szCs w:val="24"/>
        </w:rPr>
        <w:t>договора</w:t>
      </w:r>
      <w:proofErr w:type="gramEnd"/>
      <w:r w:rsidRPr="00DB31EB">
        <w:rPr>
          <w:rFonts w:ascii="Times New Roman" w:hAnsi="Times New Roman" w:cs="Times New Roman"/>
          <w:sz w:val="24"/>
          <w:szCs w:val="24"/>
        </w:rPr>
        <w:t xml:space="preserve"> на выполнение работ по:</w:t>
      </w:r>
    </w:p>
    <w:p w:rsidR="00DB31EB" w:rsidRPr="00DB31EB" w:rsidRDefault="00DB31EB" w:rsidP="00DB31EB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B31EB">
        <w:rPr>
          <w:rFonts w:ascii="Times New Roman" w:hAnsi="Times New Roman" w:cs="Times New Roman"/>
          <w:b/>
          <w:bCs/>
          <w:sz w:val="24"/>
          <w:szCs w:val="24"/>
        </w:rPr>
        <w:t>Закупка 1511 лот 1</w:t>
      </w:r>
      <w:r w:rsidRPr="00DB31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«Модернизация систем учета электроэнергии в рамках создания АИИС КУЭ розничного рынка электроэнергии филиала ОАО «ДРСК» - «Амурские ЭС»)».</w:t>
      </w:r>
      <w:proofErr w:type="gramEnd"/>
    </w:p>
    <w:p w:rsidR="00DB31EB" w:rsidRPr="00DB31EB" w:rsidRDefault="00DB31EB" w:rsidP="00DB31E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31EB" w:rsidRPr="00DB31EB" w:rsidRDefault="00DB31EB" w:rsidP="00DB31EB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DB31EB">
        <w:rPr>
          <w:sz w:val="24"/>
        </w:rPr>
        <w:t>Дата и время процедуры вскрытия конвертов: 31.03.2014 г. в 10:15 (время Благовещенское)</w:t>
      </w:r>
    </w:p>
    <w:p w:rsidR="00DB31EB" w:rsidRPr="00DB31EB" w:rsidRDefault="00DB31EB" w:rsidP="00DB31EB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DB31EB" w:rsidRPr="00DB31EB" w:rsidRDefault="00DB31EB" w:rsidP="00DB31EB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DB31EB">
        <w:rPr>
          <w:sz w:val="24"/>
        </w:rPr>
        <w:t>Основание для проведения закупки (ГКПЗ и/или реквизиты решения ЦЗК): ГКПЗ 2014 г.</w:t>
      </w:r>
    </w:p>
    <w:p w:rsidR="00DB31EB" w:rsidRPr="00DB31EB" w:rsidRDefault="00DB31EB" w:rsidP="00DB31EB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DB31EB" w:rsidRPr="00DB31EB" w:rsidRDefault="00DB31EB" w:rsidP="00DB31EB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DB31EB">
        <w:rPr>
          <w:sz w:val="24"/>
        </w:rPr>
        <w:t xml:space="preserve">Планируемая стоимость закупки в соответствии с ГКПЗ или решением ЦЗК: </w:t>
      </w:r>
    </w:p>
    <w:p w:rsidR="00DB31EB" w:rsidRPr="00DB31EB" w:rsidRDefault="00DB31EB" w:rsidP="00DB31EB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31EB">
        <w:rPr>
          <w:rFonts w:ascii="Times New Roman" w:hAnsi="Times New Roman" w:cs="Times New Roman"/>
          <w:b/>
          <w:bCs/>
          <w:sz w:val="24"/>
          <w:szCs w:val="24"/>
        </w:rPr>
        <w:t xml:space="preserve">Лот № 1 -  </w:t>
      </w:r>
      <w:r w:rsidRPr="00DB31EB">
        <w:rPr>
          <w:rFonts w:ascii="Times New Roman" w:hAnsi="Times New Roman" w:cs="Times New Roman"/>
          <w:b/>
          <w:color w:val="000000"/>
          <w:sz w:val="24"/>
          <w:szCs w:val="24"/>
        </w:rPr>
        <w:t>4 730 489,12</w:t>
      </w:r>
      <w:r w:rsidRPr="00DB31EB">
        <w:rPr>
          <w:rFonts w:ascii="Times New Roman" w:hAnsi="Times New Roman" w:cs="Times New Roman"/>
          <w:b/>
          <w:bCs/>
          <w:sz w:val="24"/>
          <w:szCs w:val="24"/>
        </w:rPr>
        <w:t> руб.  без учета НДС.</w:t>
      </w:r>
    </w:p>
    <w:p w:rsidR="00DB31EB" w:rsidRPr="00DB31EB" w:rsidRDefault="00DB31EB" w:rsidP="00DB31EB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DB31EB" w:rsidRPr="00DB31EB" w:rsidRDefault="00DB31EB" w:rsidP="00DB31EB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DB31EB">
        <w:rPr>
          <w:sz w:val="24"/>
        </w:rPr>
        <w:t>Информация о результатах вскрытия конвертов:</w:t>
      </w:r>
    </w:p>
    <w:p w:rsidR="00DB31EB" w:rsidRPr="00DB31EB" w:rsidRDefault="00DB31EB" w:rsidP="00DB31EB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DB31EB" w:rsidRPr="00DB31EB" w:rsidRDefault="00DB31EB" w:rsidP="00DB31EB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1EB">
        <w:rPr>
          <w:rFonts w:ascii="Times New Roman" w:hAnsi="Times New Roman" w:cs="Times New Roman"/>
          <w:sz w:val="24"/>
          <w:szCs w:val="24"/>
        </w:rPr>
        <w:t>В адрес Организатора закупки поступили заявки на участие: лот №1 – 3.</w:t>
      </w:r>
    </w:p>
    <w:p w:rsidR="00DB31EB" w:rsidRPr="00DB31EB" w:rsidRDefault="00DB31EB" w:rsidP="00DB31EB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1EB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DB31EB" w:rsidRPr="00DB31EB" w:rsidRDefault="00DB31EB" w:rsidP="00DB31EB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1EB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конвертов с заявками на участие в закупке: 10:00 (время благовещенское) 31.03.2014 г.</w:t>
      </w:r>
    </w:p>
    <w:p w:rsidR="00DB31EB" w:rsidRPr="00DB31EB" w:rsidRDefault="00DB31EB" w:rsidP="00DB31EB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1EB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DB31E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DB31EB">
        <w:rPr>
          <w:rFonts w:ascii="Times New Roman" w:hAnsi="Times New Roman" w:cs="Times New Roman"/>
          <w:sz w:val="24"/>
          <w:szCs w:val="24"/>
        </w:rPr>
        <w:t>. 244.</w:t>
      </w:r>
    </w:p>
    <w:p w:rsidR="00DB31EB" w:rsidRPr="00DB31EB" w:rsidRDefault="00DB31EB" w:rsidP="00DB31EB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1EB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F17604" w:rsidRPr="00ED775F" w:rsidRDefault="00F17604" w:rsidP="00F17604">
      <w:pPr>
        <w:tabs>
          <w:tab w:val="left" w:pos="1134"/>
          <w:tab w:val="num" w:pos="2880"/>
        </w:tabs>
        <w:snapToGrid w:val="0"/>
        <w:ind w:firstLine="709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5069"/>
      </w:tblGrid>
      <w:tr w:rsidR="00DB31EB" w:rsidRPr="00DB31EB" w:rsidTr="006F57A2">
        <w:tc>
          <w:tcPr>
            <w:tcW w:w="3402" w:type="dxa"/>
            <w:shd w:val="clear" w:color="auto" w:fill="auto"/>
          </w:tcPr>
          <w:p w:rsidR="00DB31EB" w:rsidRPr="00DB31EB" w:rsidRDefault="00DB31EB" w:rsidP="00DB31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31EB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и адрес участника</w:t>
            </w:r>
          </w:p>
        </w:tc>
        <w:tc>
          <w:tcPr>
            <w:tcW w:w="1560" w:type="dxa"/>
            <w:shd w:val="clear" w:color="auto" w:fill="auto"/>
          </w:tcPr>
          <w:p w:rsidR="00DB31EB" w:rsidRPr="00DB31EB" w:rsidRDefault="00DB31EB" w:rsidP="00DB31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31EB">
              <w:rPr>
                <w:rFonts w:ascii="Times New Roman" w:hAnsi="Times New Roman" w:cs="Times New Roman"/>
                <w:i/>
                <w:sz w:val="20"/>
                <w:szCs w:val="20"/>
              </w:rPr>
              <w:t>Цена заявки, руб. без учета НДС</w:t>
            </w:r>
          </w:p>
        </w:tc>
        <w:tc>
          <w:tcPr>
            <w:tcW w:w="5069" w:type="dxa"/>
          </w:tcPr>
          <w:p w:rsidR="00DB31EB" w:rsidRPr="00DB31EB" w:rsidRDefault="00DB31EB" w:rsidP="00DB31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31EB">
              <w:rPr>
                <w:rFonts w:ascii="Times New Roman" w:hAnsi="Times New Roman" w:cs="Times New Roman"/>
                <w:i/>
                <w:sz w:val="20"/>
                <w:szCs w:val="20"/>
              </w:rPr>
              <w:t>Условия</w:t>
            </w:r>
          </w:p>
        </w:tc>
      </w:tr>
      <w:tr w:rsidR="00DB31EB" w:rsidRPr="00DB31EB" w:rsidTr="006F57A2">
        <w:trPr>
          <w:trHeight w:hRule="exact" w:val="485"/>
        </w:trPr>
        <w:tc>
          <w:tcPr>
            <w:tcW w:w="10031" w:type="dxa"/>
            <w:gridSpan w:val="3"/>
            <w:shd w:val="clear" w:color="auto" w:fill="auto"/>
          </w:tcPr>
          <w:p w:rsidR="00DB31EB" w:rsidRPr="00DB31EB" w:rsidRDefault="00DB31EB" w:rsidP="00DB31E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B31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«Модернизация систем учета электроэнергии в рамках создания АИИС КУЭ розничного рынка электроэнергии филиала ОАО «ДРСК» - «Амурские ЭС»)».</w:t>
            </w:r>
            <w:proofErr w:type="gramEnd"/>
          </w:p>
        </w:tc>
      </w:tr>
      <w:tr w:rsidR="00DB31EB" w:rsidRPr="00DB31EB" w:rsidTr="006F57A2">
        <w:tc>
          <w:tcPr>
            <w:tcW w:w="3402" w:type="dxa"/>
            <w:shd w:val="clear" w:color="auto" w:fill="auto"/>
          </w:tcPr>
          <w:p w:rsidR="00DB31EB" w:rsidRPr="00DB31EB" w:rsidRDefault="00DB31EB" w:rsidP="008E4D87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B31EB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DB31EB">
              <w:rPr>
                <w:rFonts w:ascii="Times New Roman" w:hAnsi="Times New Roman" w:cs="Times New Roman"/>
                <w:sz w:val="20"/>
                <w:szCs w:val="20"/>
              </w:rPr>
              <w:t>АмурСпецМонтаж</w:t>
            </w:r>
            <w:proofErr w:type="spellEnd"/>
            <w:r w:rsidRPr="00DB31EB">
              <w:rPr>
                <w:rFonts w:ascii="Times New Roman" w:hAnsi="Times New Roman" w:cs="Times New Roman"/>
                <w:sz w:val="20"/>
                <w:szCs w:val="20"/>
              </w:rPr>
              <w:t>" (675000, Амурская обл., г. Благовещенск, Стройплощадка ТЭЦ, а/я 16)</w:t>
            </w:r>
          </w:p>
        </w:tc>
        <w:tc>
          <w:tcPr>
            <w:tcW w:w="1560" w:type="dxa"/>
            <w:shd w:val="clear" w:color="auto" w:fill="auto"/>
          </w:tcPr>
          <w:p w:rsidR="00DB31EB" w:rsidRPr="00DB31EB" w:rsidRDefault="00DB31EB" w:rsidP="008E4D87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B31EB">
              <w:rPr>
                <w:rFonts w:ascii="Times New Roman" w:hAnsi="Times New Roman" w:cs="Times New Roman"/>
                <w:sz w:val="20"/>
                <w:szCs w:val="20"/>
              </w:rPr>
              <w:t>4 712 454,89</w:t>
            </w:r>
          </w:p>
        </w:tc>
        <w:tc>
          <w:tcPr>
            <w:tcW w:w="5069" w:type="dxa"/>
          </w:tcPr>
          <w:p w:rsidR="00DB31EB" w:rsidRPr="00DB31EB" w:rsidRDefault="00DB31EB" w:rsidP="00DB31EB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5 560 696,77  </w:t>
            </w:r>
            <w:r w:rsidRPr="00DB31EB">
              <w:rPr>
                <w:rFonts w:ascii="Times New Roman" w:hAnsi="Times New Roman" w:cs="Times New Roman"/>
                <w:sz w:val="20"/>
                <w:szCs w:val="20"/>
              </w:rPr>
              <w:t>(с учетом НДС)</w:t>
            </w:r>
          </w:p>
          <w:p w:rsidR="00DB31EB" w:rsidRPr="00DB31EB" w:rsidRDefault="00DB31EB" w:rsidP="00DB31EB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1EB">
              <w:rPr>
                <w:rFonts w:ascii="Times New Roman" w:hAnsi="Times New Roman" w:cs="Times New Roman"/>
                <w:sz w:val="20"/>
                <w:szCs w:val="20"/>
              </w:rPr>
              <w:t xml:space="preserve">Существенные условия: В соответствии с </w:t>
            </w:r>
            <w:proofErr w:type="gramStart"/>
            <w:r w:rsidRPr="00DB31EB">
              <w:rPr>
                <w:rFonts w:ascii="Times New Roman" w:hAnsi="Times New Roman" w:cs="Times New Roman"/>
                <w:sz w:val="20"/>
                <w:szCs w:val="20"/>
              </w:rPr>
              <w:t>требованиями</w:t>
            </w:r>
            <w:proofErr w:type="gramEnd"/>
            <w:r w:rsidRPr="00DB31EB">
              <w:rPr>
                <w:rFonts w:ascii="Times New Roman" w:hAnsi="Times New Roman" w:cs="Times New Roman"/>
                <w:sz w:val="20"/>
                <w:szCs w:val="20"/>
              </w:rPr>
              <w:t xml:space="preserve"> изложенными в техническом задании без каких бы то ни было исключений и изменений.</w:t>
            </w:r>
          </w:p>
          <w:p w:rsidR="00DB31EB" w:rsidRPr="00DB31EB" w:rsidRDefault="00DB31EB" w:rsidP="00DB31EB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1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DB31EB" w:rsidRPr="00DB31EB" w:rsidRDefault="00DB31EB" w:rsidP="00DB31EB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EB">
              <w:rPr>
                <w:rFonts w:ascii="Times New Roman" w:hAnsi="Times New Roman" w:cs="Times New Roman"/>
                <w:sz w:val="20"/>
                <w:szCs w:val="20"/>
              </w:rPr>
              <w:t>Условия оплаты: оплата производится за каждый выполненный этап работ в течение 30 (тридцати) календарных дней с момента подписания акта выполненного этапа работ обеими сторонами на основании предоставленных Подрядчиком с последующим оформлением счета-фактуры. Окончательный расчет Заказчик производит путем перечисления денежных средств на расчетный Подрядчика на основании выставленного счета-фактуры в течени</w:t>
            </w:r>
            <w:proofErr w:type="gramStart"/>
            <w:r w:rsidRPr="00DB31E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DB31EB">
              <w:rPr>
                <w:rFonts w:ascii="Times New Roman" w:hAnsi="Times New Roman" w:cs="Times New Roman"/>
                <w:sz w:val="20"/>
                <w:szCs w:val="20"/>
              </w:rPr>
              <w:t xml:space="preserve"> 30 (тридцати) календарных дней с </w:t>
            </w:r>
            <w:r w:rsidRPr="00DB31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даты подписания сторонами акта приемки в промышленную эксплуатацию последнего объекта автоматизации.</w:t>
            </w:r>
          </w:p>
          <w:p w:rsidR="00DB31EB" w:rsidRPr="00DB31EB" w:rsidRDefault="00DB31EB" w:rsidP="00DB31EB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1EB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DB31EB" w:rsidRPr="00DB31EB" w:rsidRDefault="00DB31EB" w:rsidP="00DB31EB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EB">
              <w:rPr>
                <w:rFonts w:ascii="Times New Roman" w:hAnsi="Times New Roman" w:cs="Times New Roman"/>
                <w:sz w:val="20"/>
                <w:szCs w:val="20"/>
              </w:rPr>
              <w:t>Выполнение работ и подготовка Подрядчиком объектов автоматизации к сдаче в промышленную эксплуатацию выполняется по календарному графику выполнения работ с указанными в нем мероприятиями, сроками (начальными, промежуточными и конечными). Начало работ - с момента заключения договора, окончание - не позднее 30.11.2014.</w:t>
            </w:r>
          </w:p>
          <w:p w:rsidR="00DB31EB" w:rsidRPr="00DB31EB" w:rsidRDefault="00DB31EB" w:rsidP="00DB31EB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1EB">
              <w:rPr>
                <w:rFonts w:ascii="Times New Roman" w:hAnsi="Times New Roman" w:cs="Times New Roman"/>
                <w:sz w:val="20"/>
                <w:szCs w:val="20"/>
              </w:rPr>
              <w:t>Настоящая Конкурсная заявка имеет правовой статус оферты и действует до 01.09.2014 г.</w:t>
            </w:r>
          </w:p>
        </w:tc>
      </w:tr>
      <w:tr w:rsidR="00DB31EB" w:rsidRPr="00DB31EB" w:rsidTr="006F57A2">
        <w:tc>
          <w:tcPr>
            <w:tcW w:w="3402" w:type="dxa"/>
            <w:shd w:val="clear" w:color="auto" w:fill="auto"/>
          </w:tcPr>
          <w:p w:rsidR="00DB31EB" w:rsidRPr="00DB31EB" w:rsidRDefault="00DB31EB" w:rsidP="008E4D87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B31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Общество с ограниченной ответственностью "Сибирь Электрик" (630049, Новосибирская область, г. Новосибирск, Красный пр-т, д. 220, корп. 10)</w:t>
            </w:r>
          </w:p>
        </w:tc>
        <w:tc>
          <w:tcPr>
            <w:tcW w:w="1560" w:type="dxa"/>
            <w:shd w:val="clear" w:color="auto" w:fill="auto"/>
          </w:tcPr>
          <w:p w:rsidR="00DB31EB" w:rsidRPr="00DB31EB" w:rsidRDefault="00DB31EB" w:rsidP="008E4D87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B31EB">
              <w:rPr>
                <w:rFonts w:ascii="Times New Roman" w:hAnsi="Times New Roman" w:cs="Times New Roman"/>
                <w:sz w:val="20"/>
                <w:szCs w:val="20"/>
              </w:rPr>
              <w:t>4 730 781,78</w:t>
            </w:r>
          </w:p>
        </w:tc>
        <w:tc>
          <w:tcPr>
            <w:tcW w:w="5069" w:type="dxa"/>
          </w:tcPr>
          <w:p w:rsidR="00DB31EB" w:rsidRPr="00DB31EB" w:rsidRDefault="00DB31EB" w:rsidP="00DB31EB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1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5 582 322,50  </w:t>
            </w:r>
            <w:r w:rsidRPr="00DB31EB">
              <w:rPr>
                <w:rFonts w:ascii="Times New Roman" w:hAnsi="Times New Roman" w:cs="Times New Roman"/>
                <w:sz w:val="20"/>
                <w:szCs w:val="20"/>
              </w:rPr>
              <w:t>(с учетом НДС)</w:t>
            </w:r>
          </w:p>
          <w:p w:rsidR="00DB31EB" w:rsidRPr="00DB31EB" w:rsidRDefault="00DB31EB" w:rsidP="00DB31EB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1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DB31EB" w:rsidRPr="00DB31EB" w:rsidRDefault="00DB31EB" w:rsidP="00DB31EB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EB">
              <w:rPr>
                <w:rFonts w:ascii="Times New Roman" w:hAnsi="Times New Roman" w:cs="Times New Roman"/>
                <w:sz w:val="20"/>
                <w:szCs w:val="20"/>
              </w:rPr>
              <w:t>Условия оплаты: оплата производится за каждый выполненный этап работ в течение 30 (тридцати) календарных дней с момента подписания акта выполненного этапа работ обеими сторонами на основании предоставленных Подрядчиком с последующим оформлением счета-фактуры. Окончательный расчет Заказчик производит путем перечисления денежных средств на расчетный Подрядчика на основании выставленного счета-фактуры в течени</w:t>
            </w:r>
            <w:proofErr w:type="gramStart"/>
            <w:r w:rsidRPr="00DB31E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DB31EB">
              <w:rPr>
                <w:rFonts w:ascii="Times New Roman" w:hAnsi="Times New Roman" w:cs="Times New Roman"/>
                <w:sz w:val="20"/>
                <w:szCs w:val="20"/>
              </w:rPr>
              <w:t xml:space="preserve"> 30 (тридцати) календарных дней с даты подписания сторонами акта приемки в промышленную эксплуатацию последнего объекта автоматизации.</w:t>
            </w:r>
          </w:p>
          <w:p w:rsidR="00DB31EB" w:rsidRPr="00DB31EB" w:rsidRDefault="00DB31EB" w:rsidP="00DB31EB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1EB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DB31EB" w:rsidRPr="00DB31EB" w:rsidRDefault="00DB31EB" w:rsidP="00DB31EB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EB">
              <w:rPr>
                <w:rFonts w:ascii="Times New Roman" w:hAnsi="Times New Roman" w:cs="Times New Roman"/>
                <w:sz w:val="20"/>
                <w:szCs w:val="20"/>
              </w:rPr>
              <w:t>в соответствии с календарным графиком выполнения работ (окончание 30.11.2014 г.).</w:t>
            </w:r>
          </w:p>
          <w:p w:rsidR="00DB31EB" w:rsidRPr="00DB31EB" w:rsidRDefault="00DB31EB" w:rsidP="00DB31EB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1EB">
              <w:rPr>
                <w:rFonts w:ascii="Times New Roman" w:hAnsi="Times New Roman" w:cs="Times New Roman"/>
                <w:sz w:val="20"/>
                <w:szCs w:val="20"/>
              </w:rPr>
              <w:t>Настоящая Конкурсная заявка имеет правовой статус оферты и действует до 01.08.2014 г.</w:t>
            </w:r>
          </w:p>
        </w:tc>
      </w:tr>
      <w:tr w:rsidR="00DB31EB" w:rsidRPr="00DB31EB" w:rsidTr="006F57A2">
        <w:tc>
          <w:tcPr>
            <w:tcW w:w="3402" w:type="dxa"/>
            <w:shd w:val="clear" w:color="auto" w:fill="auto"/>
          </w:tcPr>
          <w:p w:rsidR="00DB31EB" w:rsidRPr="00DB31EB" w:rsidRDefault="00DB31EB" w:rsidP="008E4D87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B31EB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"Энергосистема" (649014, Еврейская автономная область, г. Биробиджан, ул. </w:t>
            </w:r>
            <w:proofErr w:type="spellStart"/>
            <w:r w:rsidRPr="00DB31EB">
              <w:rPr>
                <w:rFonts w:ascii="Times New Roman" w:hAnsi="Times New Roman" w:cs="Times New Roman"/>
                <w:sz w:val="20"/>
                <w:szCs w:val="20"/>
              </w:rPr>
              <w:t>Шолом</w:t>
            </w:r>
            <w:proofErr w:type="spellEnd"/>
            <w:r w:rsidRPr="00DB31E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DB31EB">
              <w:rPr>
                <w:rFonts w:ascii="Times New Roman" w:hAnsi="Times New Roman" w:cs="Times New Roman"/>
                <w:sz w:val="20"/>
                <w:szCs w:val="20"/>
              </w:rPr>
              <w:t>Алйхема</w:t>
            </w:r>
            <w:proofErr w:type="spellEnd"/>
            <w:r w:rsidRPr="00DB31EB">
              <w:rPr>
                <w:rFonts w:ascii="Times New Roman" w:hAnsi="Times New Roman" w:cs="Times New Roman"/>
                <w:sz w:val="20"/>
                <w:szCs w:val="20"/>
              </w:rPr>
              <w:t>, д. 79</w:t>
            </w:r>
            <w:proofErr w:type="gramStart"/>
            <w:r w:rsidRPr="00DB31EB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DB31EB">
              <w:rPr>
                <w:rFonts w:ascii="Times New Roman" w:hAnsi="Times New Roman" w:cs="Times New Roman"/>
                <w:sz w:val="20"/>
                <w:szCs w:val="20"/>
              </w:rPr>
              <w:t>, офис 6)</w:t>
            </w:r>
          </w:p>
        </w:tc>
        <w:tc>
          <w:tcPr>
            <w:tcW w:w="1560" w:type="dxa"/>
            <w:shd w:val="clear" w:color="auto" w:fill="auto"/>
          </w:tcPr>
          <w:p w:rsidR="00DB31EB" w:rsidRPr="00DB31EB" w:rsidRDefault="00DB31EB" w:rsidP="008E4D87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B31EB">
              <w:rPr>
                <w:rFonts w:ascii="Times New Roman" w:hAnsi="Times New Roman" w:cs="Times New Roman"/>
                <w:sz w:val="20"/>
                <w:szCs w:val="20"/>
              </w:rPr>
              <w:t>4 730 489,12</w:t>
            </w:r>
          </w:p>
        </w:tc>
        <w:tc>
          <w:tcPr>
            <w:tcW w:w="5069" w:type="dxa"/>
          </w:tcPr>
          <w:p w:rsidR="00DB31EB" w:rsidRPr="00DB31EB" w:rsidRDefault="00DB31EB" w:rsidP="00DB31EB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1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5 581 977,16  </w:t>
            </w:r>
            <w:r w:rsidRPr="00DB31EB">
              <w:rPr>
                <w:rFonts w:ascii="Times New Roman" w:hAnsi="Times New Roman" w:cs="Times New Roman"/>
                <w:sz w:val="20"/>
                <w:szCs w:val="20"/>
              </w:rPr>
              <w:t>(с учетом НДС)</w:t>
            </w:r>
          </w:p>
          <w:p w:rsidR="00DB31EB" w:rsidRPr="00DB31EB" w:rsidRDefault="00DB31EB" w:rsidP="00DB31EB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1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DB31EB" w:rsidRPr="00DB31EB" w:rsidRDefault="00DB31EB" w:rsidP="00DB31EB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EB">
              <w:rPr>
                <w:rFonts w:ascii="Times New Roman" w:hAnsi="Times New Roman" w:cs="Times New Roman"/>
                <w:sz w:val="20"/>
                <w:szCs w:val="20"/>
              </w:rPr>
              <w:t>Без аванса. Расчет за выполненные работы производится путем перечисления денежных средств на расчетный счет "Подрядчика" в течение 30 (тридцати) дней следующих за месяцем в котором выполнены работы, после подписания справки о стоимости выполненных работ КС-3.</w:t>
            </w:r>
          </w:p>
          <w:p w:rsidR="00DB31EB" w:rsidRPr="00DB31EB" w:rsidRDefault="00DB31EB" w:rsidP="00DB31EB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1EB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DB31EB" w:rsidRPr="00DB31EB" w:rsidRDefault="00DB31EB" w:rsidP="00DB31EB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EB">
              <w:rPr>
                <w:rFonts w:ascii="Times New Roman" w:hAnsi="Times New Roman" w:cs="Times New Roman"/>
                <w:sz w:val="20"/>
                <w:szCs w:val="20"/>
              </w:rPr>
              <w:t>начало - с момента заключения договора, дата окончания работ - 30.11.2014 г.</w:t>
            </w:r>
          </w:p>
          <w:p w:rsidR="00DB31EB" w:rsidRPr="00DB31EB" w:rsidRDefault="00DB31EB" w:rsidP="00DB31EB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1EB">
              <w:rPr>
                <w:rFonts w:ascii="Times New Roman" w:hAnsi="Times New Roman" w:cs="Times New Roman"/>
                <w:sz w:val="20"/>
                <w:szCs w:val="20"/>
              </w:rPr>
              <w:t>Настоящая Конкурсная заявка имеет правовой статус оферты и действует в течение 90 дней со дня, следующего за днем проведения процедуры вскрытия конвертов с поступившими предложениями участников (30.06.2014 г.).</w:t>
            </w:r>
          </w:p>
        </w:tc>
      </w:tr>
    </w:tbl>
    <w:p w:rsidR="00F17604" w:rsidRPr="00A21692" w:rsidRDefault="00F17604" w:rsidP="00F17604">
      <w:pPr>
        <w:outlineLvl w:val="1"/>
        <w:rPr>
          <w:sz w:val="24"/>
          <w:szCs w:val="24"/>
        </w:rPr>
      </w:pPr>
    </w:p>
    <w:p w:rsidR="00ED775F" w:rsidRPr="00A21692" w:rsidRDefault="00ED775F" w:rsidP="00ED775F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РЕШИЛИ:</w:t>
      </w:r>
    </w:p>
    <w:p w:rsidR="00ED775F" w:rsidRPr="00A21692" w:rsidRDefault="00ED775F" w:rsidP="00ED775F">
      <w:pPr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Default="007B10EC" w:rsidP="00F34EAF">
      <w:pPr>
        <w:tabs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B31EB" w:rsidRPr="00A21692" w:rsidRDefault="00DB31EB" w:rsidP="00F34EAF">
      <w:pPr>
        <w:tabs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A21692" w:rsidRDefault="005D3697" w:rsidP="007B10EC">
      <w:pPr>
        <w:pStyle w:val="ab"/>
        <w:jc w:val="both"/>
        <w:rPr>
          <w:sz w:val="24"/>
        </w:rPr>
      </w:pPr>
      <w:r w:rsidRPr="00A21692">
        <w:rPr>
          <w:sz w:val="24"/>
        </w:rPr>
        <w:t>Ответственный секретарь Закупочной комиссии 2 уровня</w:t>
      </w:r>
      <w:r w:rsidRPr="00A21692">
        <w:rPr>
          <w:sz w:val="24"/>
        </w:rPr>
        <w:tab/>
        <w:t>Моторина О.А.</w:t>
      </w:r>
    </w:p>
    <w:p w:rsidR="000F4708" w:rsidRDefault="000F4708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D16F2" w:rsidRPr="00A21692" w:rsidRDefault="00DD16F2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A21692" w:rsidRDefault="000969C9" w:rsidP="000969C9">
      <w:pPr>
        <w:pStyle w:val="ab"/>
        <w:jc w:val="both"/>
        <w:rPr>
          <w:sz w:val="24"/>
        </w:rPr>
      </w:pPr>
      <w:r w:rsidRPr="00A21692">
        <w:rPr>
          <w:sz w:val="24"/>
        </w:rPr>
        <w:t>Технический секретарь Закупочной комиссии 2 уровня</w:t>
      </w:r>
      <w:r w:rsidRPr="00A21692">
        <w:rPr>
          <w:sz w:val="24"/>
        </w:rPr>
        <w:tab/>
      </w:r>
      <w:r w:rsidR="009577D4" w:rsidRPr="00A21692">
        <w:rPr>
          <w:sz w:val="24"/>
        </w:rPr>
        <w:t>Бражников</w:t>
      </w:r>
      <w:r w:rsidR="00DB31EB" w:rsidRPr="00DB31EB">
        <w:rPr>
          <w:sz w:val="24"/>
        </w:rPr>
        <w:t xml:space="preserve"> </w:t>
      </w:r>
      <w:r w:rsidR="00DB31EB" w:rsidRPr="00A21692">
        <w:rPr>
          <w:sz w:val="24"/>
        </w:rPr>
        <w:t>Д.С.</w:t>
      </w:r>
    </w:p>
    <w:sectPr w:rsidR="000969C9" w:rsidRPr="00A21692" w:rsidSect="00DB31EB">
      <w:headerReference w:type="default" r:id="rId10"/>
      <w:footerReference w:type="default" r:id="rId11"/>
      <w:pgSz w:w="11906" w:h="16838"/>
      <w:pgMar w:top="851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FD9" w:rsidRDefault="00DE0FD9" w:rsidP="000F4708">
      <w:r>
        <w:separator/>
      </w:r>
    </w:p>
  </w:endnote>
  <w:endnote w:type="continuationSeparator" w:id="0">
    <w:p w:rsidR="00DE0FD9" w:rsidRDefault="00DE0FD9" w:rsidP="000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769B3" w:rsidRPr="00DB31EB" w:rsidRDefault="009769B3" w:rsidP="00DB31EB">
        <w:pPr>
          <w:pStyle w:val="a7"/>
          <w:jc w:val="right"/>
          <w:rPr>
            <w:sz w:val="16"/>
            <w:szCs w:val="16"/>
          </w:rPr>
        </w:pPr>
        <w:r w:rsidRPr="00DB31EB">
          <w:rPr>
            <w:sz w:val="16"/>
            <w:szCs w:val="16"/>
          </w:rPr>
          <w:fldChar w:fldCharType="begin"/>
        </w:r>
        <w:r w:rsidRPr="00DB31EB">
          <w:rPr>
            <w:sz w:val="16"/>
            <w:szCs w:val="16"/>
          </w:rPr>
          <w:instrText>PAGE   \* MERGEFORMAT</w:instrText>
        </w:r>
        <w:r w:rsidRPr="00DB31EB">
          <w:rPr>
            <w:sz w:val="16"/>
            <w:szCs w:val="16"/>
          </w:rPr>
          <w:fldChar w:fldCharType="separate"/>
        </w:r>
        <w:r w:rsidR="00FF2885">
          <w:rPr>
            <w:noProof/>
            <w:sz w:val="16"/>
            <w:szCs w:val="16"/>
          </w:rPr>
          <w:t>2</w:t>
        </w:r>
        <w:r w:rsidRPr="00DB31EB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FD9" w:rsidRDefault="00DE0FD9" w:rsidP="000F4708">
      <w:r>
        <w:separator/>
      </w:r>
    </w:p>
  </w:footnote>
  <w:footnote w:type="continuationSeparator" w:id="0">
    <w:p w:rsidR="00DE0FD9" w:rsidRDefault="00DE0FD9" w:rsidP="000F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6F57A2">
    <w:pPr>
      <w:pStyle w:val="a5"/>
      <w:tabs>
        <w:tab w:val="clear" w:pos="9355"/>
        <w:tab w:val="right" w:pos="9781"/>
      </w:tabs>
      <w:ind w:right="-2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02302B">
      <w:rPr>
        <w:i/>
        <w:sz w:val="18"/>
        <w:szCs w:val="18"/>
      </w:rPr>
      <w:t xml:space="preserve">вскрытия закупка № </w:t>
    </w:r>
    <w:r w:rsidR="006F57A2">
      <w:rPr>
        <w:i/>
        <w:sz w:val="18"/>
        <w:szCs w:val="18"/>
      </w:rPr>
      <w:t>1511</w:t>
    </w:r>
    <w:r w:rsidR="0002302B">
      <w:rPr>
        <w:i/>
        <w:sz w:val="18"/>
        <w:szCs w:val="18"/>
      </w:rPr>
      <w:t xml:space="preserve"> лот </w:t>
    </w:r>
    <w:r w:rsidR="006F57A2">
      <w:rPr>
        <w:i/>
        <w:sz w:val="18"/>
        <w:szCs w:val="18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EC1C1E"/>
    <w:multiLevelType w:val="hybridMultilevel"/>
    <w:tmpl w:val="B2027F1C"/>
    <w:lvl w:ilvl="0" w:tplc="889E99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02B"/>
    <w:rsid w:val="00023DF3"/>
    <w:rsid w:val="000302B2"/>
    <w:rsid w:val="00036A5E"/>
    <w:rsid w:val="00040BFE"/>
    <w:rsid w:val="00043130"/>
    <w:rsid w:val="00053ACD"/>
    <w:rsid w:val="00072F3B"/>
    <w:rsid w:val="0008004B"/>
    <w:rsid w:val="00085E7E"/>
    <w:rsid w:val="000969C9"/>
    <w:rsid w:val="000A072C"/>
    <w:rsid w:val="000A407E"/>
    <w:rsid w:val="000A643F"/>
    <w:rsid w:val="000B11A5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27341"/>
    <w:rsid w:val="00152911"/>
    <w:rsid w:val="00156ED5"/>
    <w:rsid w:val="00193CE8"/>
    <w:rsid w:val="001E33F9"/>
    <w:rsid w:val="002120C8"/>
    <w:rsid w:val="002120F0"/>
    <w:rsid w:val="002275BB"/>
    <w:rsid w:val="00227DAC"/>
    <w:rsid w:val="00257253"/>
    <w:rsid w:val="00277A26"/>
    <w:rsid w:val="002B1D83"/>
    <w:rsid w:val="002E4AAD"/>
    <w:rsid w:val="00302CCB"/>
    <w:rsid w:val="0030410E"/>
    <w:rsid w:val="00306C67"/>
    <w:rsid w:val="003223F3"/>
    <w:rsid w:val="00340D88"/>
    <w:rsid w:val="003500B7"/>
    <w:rsid w:val="00367A84"/>
    <w:rsid w:val="003930F2"/>
    <w:rsid w:val="003D62C8"/>
    <w:rsid w:val="003F0E42"/>
    <w:rsid w:val="003F2505"/>
    <w:rsid w:val="003F56A0"/>
    <w:rsid w:val="00400F19"/>
    <w:rsid w:val="00433072"/>
    <w:rsid w:val="00456E12"/>
    <w:rsid w:val="00480849"/>
    <w:rsid w:val="004A4816"/>
    <w:rsid w:val="004A606C"/>
    <w:rsid w:val="004B37A3"/>
    <w:rsid w:val="004D1A37"/>
    <w:rsid w:val="004E0E19"/>
    <w:rsid w:val="00515CBE"/>
    <w:rsid w:val="00526FD4"/>
    <w:rsid w:val="0053405F"/>
    <w:rsid w:val="00541445"/>
    <w:rsid w:val="005451DD"/>
    <w:rsid w:val="00547EE6"/>
    <w:rsid w:val="00551234"/>
    <w:rsid w:val="005529F7"/>
    <w:rsid w:val="0055309B"/>
    <w:rsid w:val="005856B7"/>
    <w:rsid w:val="00590768"/>
    <w:rsid w:val="005A598A"/>
    <w:rsid w:val="005B5865"/>
    <w:rsid w:val="005D3697"/>
    <w:rsid w:val="005E1345"/>
    <w:rsid w:val="005E367C"/>
    <w:rsid w:val="005F61A1"/>
    <w:rsid w:val="006227C6"/>
    <w:rsid w:val="0064153A"/>
    <w:rsid w:val="006629E9"/>
    <w:rsid w:val="0067734E"/>
    <w:rsid w:val="00680B61"/>
    <w:rsid w:val="006A0EAF"/>
    <w:rsid w:val="006B3625"/>
    <w:rsid w:val="006C2D2F"/>
    <w:rsid w:val="006C3B10"/>
    <w:rsid w:val="006D3754"/>
    <w:rsid w:val="006E016A"/>
    <w:rsid w:val="006E6452"/>
    <w:rsid w:val="006F3881"/>
    <w:rsid w:val="006F57A2"/>
    <w:rsid w:val="00705A18"/>
    <w:rsid w:val="0071472B"/>
    <w:rsid w:val="00732C5E"/>
    <w:rsid w:val="00751CE9"/>
    <w:rsid w:val="007856C0"/>
    <w:rsid w:val="007960DC"/>
    <w:rsid w:val="007B10EC"/>
    <w:rsid w:val="007B404E"/>
    <w:rsid w:val="007F255C"/>
    <w:rsid w:val="00807ED5"/>
    <w:rsid w:val="00861C62"/>
    <w:rsid w:val="008759B3"/>
    <w:rsid w:val="00894023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577D4"/>
    <w:rsid w:val="00965222"/>
    <w:rsid w:val="009769B3"/>
    <w:rsid w:val="00984DB5"/>
    <w:rsid w:val="009852C6"/>
    <w:rsid w:val="00995A7A"/>
    <w:rsid w:val="009972F3"/>
    <w:rsid w:val="009A4A80"/>
    <w:rsid w:val="009A6ACF"/>
    <w:rsid w:val="009B16E9"/>
    <w:rsid w:val="009D3F4A"/>
    <w:rsid w:val="009F3CCF"/>
    <w:rsid w:val="00A02A46"/>
    <w:rsid w:val="00A05A52"/>
    <w:rsid w:val="00A20713"/>
    <w:rsid w:val="00A21692"/>
    <w:rsid w:val="00A57A7B"/>
    <w:rsid w:val="00A61450"/>
    <w:rsid w:val="00A76D45"/>
    <w:rsid w:val="00A77E12"/>
    <w:rsid w:val="00A93AAA"/>
    <w:rsid w:val="00AA0FC2"/>
    <w:rsid w:val="00AD0933"/>
    <w:rsid w:val="00AD6D2F"/>
    <w:rsid w:val="00B001DD"/>
    <w:rsid w:val="00B456BB"/>
    <w:rsid w:val="00B57DE3"/>
    <w:rsid w:val="00B855FE"/>
    <w:rsid w:val="00BE7A9D"/>
    <w:rsid w:val="00BF35EB"/>
    <w:rsid w:val="00C26636"/>
    <w:rsid w:val="00C438F5"/>
    <w:rsid w:val="00C71D74"/>
    <w:rsid w:val="00C75C4C"/>
    <w:rsid w:val="00C77AD0"/>
    <w:rsid w:val="00C9000A"/>
    <w:rsid w:val="00D05F7D"/>
    <w:rsid w:val="00D26329"/>
    <w:rsid w:val="00D43162"/>
    <w:rsid w:val="00D82055"/>
    <w:rsid w:val="00D85CE0"/>
    <w:rsid w:val="00D93E97"/>
    <w:rsid w:val="00D95173"/>
    <w:rsid w:val="00D96E75"/>
    <w:rsid w:val="00DB31EB"/>
    <w:rsid w:val="00DD16F2"/>
    <w:rsid w:val="00DE0FD9"/>
    <w:rsid w:val="00DF054B"/>
    <w:rsid w:val="00DF1A8D"/>
    <w:rsid w:val="00DF7E5C"/>
    <w:rsid w:val="00E00A4C"/>
    <w:rsid w:val="00E0533D"/>
    <w:rsid w:val="00E151E3"/>
    <w:rsid w:val="00E304AB"/>
    <w:rsid w:val="00E37636"/>
    <w:rsid w:val="00E8314B"/>
    <w:rsid w:val="00EB0EC9"/>
    <w:rsid w:val="00EB6B63"/>
    <w:rsid w:val="00EC703D"/>
    <w:rsid w:val="00ED0444"/>
    <w:rsid w:val="00ED775F"/>
    <w:rsid w:val="00EE03E3"/>
    <w:rsid w:val="00EF4C8A"/>
    <w:rsid w:val="00F0386F"/>
    <w:rsid w:val="00F17604"/>
    <w:rsid w:val="00F17E85"/>
    <w:rsid w:val="00F24E57"/>
    <w:rsid w:val="00F34EAF"/>
    <w:rsid w:val="00F61B08"/>
    <w:rsid w:val="00F6533B"/>
    <w:rsid w:val="00F71AD4"/>
    <w:rsid w:val="00F73154"/>
    <w:rsid w:val="00F96F29"/>
    <w:rsid w:val="00FA65A5"/>
    <w:rsid w:val="00FC60C6"/>
    <w:rsid w:val="00FD60FA"/>
    <w:rsid w:val="00FF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List Number"/>
    <w:basedOn w:val="a"/>
    <w:rsid w:val="007960DC"/>
    <w:pPr>
      <w:autoSpaceDE w:val="0"/>
      <w:autoSpaceDN w:val="0"/>
      <w:spacing w:before="6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List Number"/>
    <w:basedOn w:val="a"/>
    <w:rsid w:val="007960DC"/>
    <w:pPr>
      <w:autoSpaceDE w:val="0"/>
      <w:autoSpaceDN w:val="0"/>
      <w:spacing w:before="6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5F328-B841-4B9D-ABC1-FB242EB3F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6</cp:revision>
  <cp:lastPrinted>2014-03-31T04:16:00Z</cp:lastPrinted>
  <dcterms:created xsi:type="dcterms:W3CDTF">2014-03-31T04:16:00Z</dcterms:created>
  <dcterms:modified xsi:type="dcterms:W3CDTF">2014-04-03T23:04:00Z</dcterms:modified>
</cp:coreProperties>
</file>