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50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C506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50663" w:rsidP="00910E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C50663" w:rsidRDefault="00116B9F" w:rsidP="00C50663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50663">
        <w:rPr>
          <w:rFonts w:ascii="Times New Roman" w:hAnsi="Times New Roman" w:cs="Times New Roman"/>
          <w:b/>
          <w:sz w:val="23"/>
          <w:szCs w:val="23"/>
        </w:rPr>
        <w:t>ПРЕДМЕТ ЗАКУПКИ:</w:t>
      </w:r>
    </w:p>
    <w:p w:rsidR="00C50663" w:rsidRPr="00C50663" w:rsidRDefault="00AF54C4" w:rsidP="00C5066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63">
        <w:rPr>
          <w:rFonts w:ascii="Times New Roman" w:hAnsi="Times New Roman" w:cs="Times New Roman"/>
          <w:sz w:val="24"/>
          <w:szCs w:val="24"/>
        </w:rPr>
        <w:t xml:space="preserve">Способ и предмет закупки: </w:t>
      </w:r>
      <w:r w:rsidR="00910E12" w:rsidRPr="00C50663">
        <w:rPr>
          <w:rFonts w:ascii="Times New Roman" w:hAnsi="Times New Roman" w:cs="Times New Roman"/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 </w:t>
      </w:r>
      <w:r w:rsidR="00C50663" w:rsidRPr="00C506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«Оснащение дуг</w:t>
      </w:r>
      <w:bookmarkStart w:id="0" w:name="_GoBack"/>
      <w:bookmarkEnd w:id="0"/>
      <w:r w:rsidR="00C50663" w:rsidRPr="00C506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овыми защитами (ЦП 3.4)»  </w:t>
      </w:r>
      <w:r w:rsidR="00C50663" w:rsidRPr="00C506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нужд филиала ОАО «ДРСК» «Хабаровские электрические сети»</w:t>
      </w:r>
    </w:p>
    <w:p w:rsidR="00C50663" w:rsidRPr="00C50663" w:rsidRDefault="00C50663" w:rsidP="00C5066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63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C50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2014г. раздела  2.2.1 «Услуги </w:t>
      </w:r>
      <w:proofErr w:type="spellStart"/>
      <w:r w:rsidRPr="00C50663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C50663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1507  на основании указания ОАО «ДРСК» от  26.02.2014 г. № 35.</w:t>
      </w:r>
    </w:p>
    <w:p w:rsidR="00C50663" w:rsidRPr="00C50663" w:rsidRDefault="00C50663" w:rsidP="00C5066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50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Планируемый объем закупки:  </w:t>
      </w:r>
      <w:r w:rsidRPr="00C506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1 920 000,00 </w:t>
      </w:r>
      <w:r w:rsidRPr="00C50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66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руб. без учета НДС</w:t>
      </w:r>
    </w:p>
    <w:p w:rsidR="00B27C08" w:rsidRPr="003C1EDD" w:rsidRDefault="00B27C08" w:rsidP="00C50663">
      <w:pPr>
        <w:pStyle w:val="ae"/>
        <w:tabs>
          <w:tab w:val="left" w:pos="708"/>
        </w:tabs>
        <w:spacing w:line="240" w:lineRule="auto"/>
        <w:ind w:firstLine="567"/>
        <w:rPr>
          <w:b/>
          <w:bCs/>
          <w:i/>
          <w:sz w:val="23"/>
          <w:szCs w:val="23"/>
        </w:rPr>
      </w:pPr>
    </w:p>
    <w:p w:rsidR="00E45419" w:rsidRPr="003C1EDD" w:rsidRDefault="00E45419" w:rsidP="003C1EDD">
      <w:pPr>
        <w:pStyle w:val="ae"/>
        <w:spacing w:before="0" w:line="240" w:lineRule="auto"/>
        <w:ind w:firstLine="567"/>
        <w:rPr>
          <w:b/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</w:p>
    <w:p w:rsidR="00E45419" w:rsidRDefault="00E45419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Два члена постоянно действующей Закупочной комиссии ОАО «ДРСК» 2 уровня</w:t>
      </w:r>
    </w:p>
    <w:p w:rsidR="0033422C" w:rsidRPr="003C1ED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34D1" w:rsidRPr="003C1ED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 результатах вскрытия конвертов:</w:t>
      </w:r>
    </w:p>
    <w:p w:rsidR="00C50663" w:rsidRPr="00C50663" w:rsidRDefault="009F34D1" w:rsidP="00C50663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1EDD">
        <w:rPr>
          <w:sz w:val="23"/>
          <w:szCs w:val="23"/>
        </w:rPr>
        <w:t xml:space="preserve">В адрес Организатора закупки поступило </w:t>
      </w:r>
      <w:r w:rsidR="00C50663" w:rsidRPr="00C50663">
        <w:rPr>
          <w:sz w:val="24"/>
          <w:szCs w:val="24"/>
        </w:rPr>
        <w:t>2 (два) Предложения на участие в закупке, с которыми были размещены в электронном виде на Торговой площадке Системы www.b2b-energo.ru.</w:t>
      </w:r>
    </w:p>
    <w:p w:rsidR="00C50663" w:rsidRPr="00C50663" w:rsidRDefault="00C50663" w:rsidP="00C5066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6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50663" w:rsidRPr="00C50663" w:rsidRDefault="00C50663" w:rsidP="00C5066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10:00 (время местное) 20.03.2014</w:t>
      </w:r>
    </w:p>
    <w:p w:rsidR="00C50663" w:rsidRPr="00C50663" w:rsidRDefault="00C50663" w:rsidP="00C5066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C50663" w:rsidRPr="00C50663" w:rsidRDefault="00C50663" w:rsidP="00C5066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66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5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601"/>
        <w:gridCol w:w="5672"/>
      </w:tblGrid>
      <w:tr w:rsidR="00C50663" w:rsidRPr="00C50663" w:rsidTr="00C5066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63" w:rsidRPr="00C50663" w:rsidRDefault="00C50663" w:rsidP="00C5066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50663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63" w:rsidRPr="00C50663" w:rsidRDefault="00C50663" w:rsidP="00C5066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50663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63" w:rsidRPr="00C50663" w:rsidRDefault="00C50663" w:rsidP="00C5066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C50663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запросе цен</w:t>
            </w:r>
          </w:p>
        </w:tc>
      </w:tr>
      <w:tr w:rsidR="00C50663" w:rsidRPr="00C50663" w:rsidTr="00C5066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63" w:rsidRPr="00C50663" w:rsidRDefault="00C50663" w:rsidP="00C5066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663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63" w:rsidRPr="00C50663" w:rsidRDefault="00C50663" w:rsidP="00C5066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5066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«НЭМК»</w:t>
            </w:r>
          </w:p>
          <w:p w:rsidR="00C50663" w:rsidRPr="00C50663" w:rsidRDefault="00C50663" w:rsidP="00C5066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663">
              <w:rPr>
                <w:rFonts w:ascii="Times New Roman" w:eastAsia="Times New Roman" w:hAnsi="Times New Roman"/>
                <w:sz w:val="24"/>
                <w:szCs w:val="24"/>
              </w:rPr>
              <w:t>(г. Иркутск, п. Маршала Жукова 15/5)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63" w:rsidRPr="00C50663" w:rsidRDefault="00C50663" w:rsidP="00C5066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663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C5066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1 827 360,48  </w:t>
            </w:r>
            <w:r w:rsidRPr="00C50663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(2 156 285,37 руб. с учетом НДС)</w:t>
            </w:r>
          </w:p>
          <w:p w:rsidR="00C50663" w:rsidRPr="00C50663" w:rsidRDefault="00C50663" w:rsidP="00C5066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663">
              <w:rPr>
                <w:rFonts w:ascii="Times New Roman" w:eastAsia="Times New Roman" w:hAnsi="Times New Roman"/>
                <w:sz w:val="24"/>
                <w:szCs w:val="24"/>
              </w:rPr>
              <w:t>Срок выполнения работ: с 01.04.2014 г. по 31.09.2014 г.</w:t>
            </w:r>
          </w:p>
          <w:p w:rsidR="00C50663" w:rsidRPr="00C50663" w:rsidRDefault="00C50663" w:rsidP="00C5066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663">
              <w:rPr>
                <w:rFonts w:ascii="Times New Roman" w:eastAsia="Times New Roman" w:hAnsi="Times New Roman"/>
                <w:sz w:val="24"/>
                <w:szCs w:val="24"/>
              </w:rPr>
              <w:t>Условия финансирования: поэтапно, после подписания актов приемки работ.</w:t>
            </w:r>
          </w:p>
          <w:p w:rsidR="00C50663" w:rsidRPr="00C50663" w:rsidRDefault="00C50663" w:rsidP="00C5066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663">
              <w:rPr>
                <w:rFonts w:ascii="Times New Roman" w:eastAsia="Times New Roman" w:hAnsi="Times New Roman"/>
                <w:sz w:val="24"/>
                <w:szCs w:val="24"/>
              </w:rPr>
              <w:t>Гарантийные обязательства: 12 мес. со дня подписания акта выполненных работ</w:t>
            </w:r>
          </w:p>
          <w:p w:rsidR="00C50663" w:rsidRPr="00C50663" w:rsidRDefault="00C50663" w:rsidP="00C5066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663">
              <w:rPr>
                <w:rFonts w:ascii="Times New Roman" w:eastAsia="Times New Roman" w:hAnsi="Times New Roman"/>
                <w:sz w:val="24"/>
                <w:szCs w:val="24"/>
              </w:rPr>
              <w:t>Срок действия оферты до 30.12.2014 г.</w:t>
            </w:r>
          </w:p>
        </w:tc>
      </w:tr>
      <w:tr w:rsidR="00C50663" w:rsidRPr="00C50663" w:rsidTr="00C50663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63" w:rsidRPr="00C50663" w:rsidRDefault="00C50663" w:rsidP="00C5066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50663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63" w:rsidRPr="00C50663" w:rsidRDefault="00C50663" w:rsidP="00C5066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5066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C5066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Элмонт</w:t>
            </w:r>
            <w:proofErr w:type="spellEnd"/>
            <w:r w:rsidRPr="00C5066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» </w:t>
            </w:r>
          </w:p>
          <w:p w:rsidR="00C50663" w:rsidRPr="00C50663" w:rsidRDefault="00C50663" w:rsidP="00C5066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663">
              <w:rPr>
                <w:rFonts w:ascii="Times New Roman" w:eastAsia="Times New Roman" w:hAnsi="Times New Roman"/>
                <w:sz w:val="24"/>
                <w:szCs w:val="24"/>
              </w:rPr>
              <w:t xml:space="preserve">(г. Благовещенск, ул. </w:t>
            </w:r>
            <w:proofErr w:type="gramStart"/>
            <w:r w:rsidRPr="00C50663">
              <w:rPr>
                <w:rFonts w:ascii="Times New Roman" w:eastAsia="Times New Roman" w:hAnsi="Times New Roman"/>
                <w:sz w:val="24"/>
                <w:szCs w:val="24"/>
              </w:rPr>
              <w:t>Нагорная</w:t>
            </w:r>
            <w:proofErr w:type="gramEnd"/>
            <w:r w:rsidRPr="00C50663">
              <w:rPr>
                <w:rFonts w:ascii="Times New Roman" w:eastAsia="Times New Roman" w:hAnsi="Times New Roman"/>
                <w:sz w:val="24"/>
                <w:szCs w:val="24"/>
              </w:rPr>
              <w:t xml:space="preserve"> 19)</w:t>
            </w:r>
          </w:p>
          <w:p w:rsidR="00C50663" w:rsidRPr="00C50663" w:rsidRDefault="00C50663" w:rsidP="00C5066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63" w:rsidRPr="00C50663" w:rsidRDefault="00C50663" w:rsidP="00C5066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663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цена: </w:t>
            </w:r>
            <w:r w:rsidRPr="00C5066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1 845 818,67 </w:t>
            </w:r>
            <w:r w:rsidRPr="00C50663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(2 178 066,03 руб. с учетом НДС)</w:t>
            </w:r>
          </w:p>
          <w:p w:rsidR="00C50663" w:rsidRPr="00C50663" w:rsidRDefault="00C50663" w:rsidP="00C5066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663">
              <w:rPr>
                <w:rFonts w:ascii="Times New Roman" w:eastAsia="Times New Roman" w:hAnsi="Times New Roman"/>
                <w:sz w:val="24"/>
                <w:szCs w:val="24"/>
              </w:rPr>
              <w:t>Срок выполнения работ: с 01.04.2014 г. по 31.09.2014 г.</w:t>
            </w:r>
          </w:p>
          <w:p w:rsidR="00C50663" w:rsidRPr="00C50663" w:rsidRDefault="00C50663" w:rsidP="00C5066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663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финансирования: без аванса. Ежемесячно, в течение 45 дней следующих за </w:t>
            </w:r>
            <w:proofErr w:type="gramStart"/>
            <w:r w:rsidRPr="00C50663">
              <w:rPr>
                <w:rFonts w:ascii="Times New Roman" w:eastAsia="Times New Roman" w:hAnsi="Times New Roman"/>
                <w:sz w:val="24"/>
                <w:szCs w:val="24"/>
              </w:rPr>
              <w:t>месяцем</w:t>
            </w:r>
            <w:proofErr w:type="gramEnd"/>
            <w:r w:rsidRPr="00C50663">
              <w:rPr>
                <w:rFonts w:ascii="Times New Roman" w:eastAsia="Times New Roman" w:hAnsi="Times New Roman"/>
                <w:sz w:val="24"/>
                <w:szCs w:val="24"/>
              </w:rPr>
              <w:t xml:space="preserve"> в котором выполнены работы, после подписания актов форм КС-2, КС-3</w:t>
            </w:r>
          </w:p>
          <w:p w:rsidR="00C50663" w:rsidRPr="00C50663" w:rsidRDefault="00C50663" w:rsidP="00C5066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663">
              <w:rPr>
                <w:rFonts w:ascii="Times New Roman" w:eastAsia="Times New Roman" w:hAnsi="Times New Roman"/>
                <w:sz w:val="24"/>
                <w:szCs w:val="24"/>
              </w:rPr>
              <w:t xml:space="preserve">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 w:rsidRPr="00C50663">
              <w:rPr>
                <w:rFonts w:ascii="Times New Roman" w:eastAsia="Times New Roman" w:hAnsi="Times New Roman"/>
                <w:sz w:val="24"/>
                <w:szCs w:val="24"/>
              </w:rPr>
              <w:t>дефектов, возникших по его вине составляет</w:t>
            </w:r>
            <w:proofErr w:type="gramEnd"/>
            <w:r w:rsidRPr="00C50663">
              <w:rPr>
                <w:rFonts w:ascii="Times New Roman" w:eastAsia="Times New Roman" w:hAnsi="Times New Roman"/>
                <w:sz w:val="24"/>
                <w:szCs w:val="24"/>
              </w:rPr>
              <w:t xml:space="preserve"> 36 мес. Гарантия на материалы и </w:t>
            </w:r>
            <w:r w:rsidRPr="00C5066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оборудование поставки подрядчика 36 мес. </w:t>
            </w:r>
          </w:p>
          <w:p w:rsidR="00C50663" w:rsidRPr="00C50663" w:rsidRDefault="00C50663" w:rsidP="00C50663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0663">
              <w:rPr>
                <w:rFonts w:ascii="Times New Roman" w:eastAsia="Times New Roman" w:hAnsi="Times New Roman"/>
                <w:sz w:val="24"/>
                <w:szCs w:val="24"/>
              </w:rPr>
              <w:t>Срок действия оферты до 31.12.2014 г.</w:t>
            </w:r>
          </w:p>
        </w:tc>
      </w:tr>
    </w:tbl>
    <w:p w:rsidR="00DA7FA7" w:rsidRPr="00B27C08" w:rsidRDefault="00116B9F" w:rsidP="00C50663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B27C08">
        <w:rPr>
          <w:sz w:val="24"/>
          <w:szCs w:val="24"/>
        </w:rPr>
        <w:lastRenderedPageBreak/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3422C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F1A" w:rsidRDefault="00231F1A" w:rsidP="000F4708">
      <w:pPr>
        <w:spacing w:after="0" w:line="240" w:lineRule="auto"/>
      </w:pPr>
      <w:r>
        <w:separator/>
      </w:r>
    </w:p>
  </w:endnote>
  <w:endnote w:type="continuationSeparator" w:id="0">
    <w:p w:rsidR="00231F1A" w:rsidRDefault="00231F1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66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F1A" w:rsidRDefault="00231F1A" w:rsidP="000F4708">
      <w:pPr>
        <w:spacing w:after="0" w:line="240" w:lineRule="auto"/>
      </w:pPr>
      <w:r>
        <w:separator/>
      </w:r>
    </w:p>
  </w:footnote>
  <w:footnote w:type="continuationSeparator" w:id="0">
    <w:p w:rsidR="00231F1A" w:rsidRDefault="00231F1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27C08">
      <w:rPr>
        <w:i/>
        <w:sz w:val="18"/>
        <w:szCs w:val="18"/>
      </w:rPr>
      <w:t>1</w:t>
    </w:r>
    <w:r w:rsidR="0033422C">
      <w:rPr>
        <w:i/>
        <w:sz w:val="18"/>
        <w:szCs w:val="18"/>
      </w:rPr>
      <w:t>6</w:t>
    </w:r>
    <w:r w:rsidR="00C50663">
      <w:rPr>
        <w:i/>
        <w:sz w:val="18"/>
        <w:szCs w:val="18"/>
      </w:rPr>
      <w:t>9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C50663">
      <w:rPr>
        <w:i/>
        <w:sz w:val="18"/>
        <w:szCs w:val="18"/>
      </w:rPr>
      <w:t>20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31F1A"/>
    <w:rsid w:val="00257253"/>
    <w:rsid w:val="0026591E"/>
    <w:rsid w:val="002C7E16"/>
    <w:rsid w:val="002E4AAD"/>
    <w:rsid w:val="002F4985"/>
    <w:rsid w:val="0030410E"/>
    <w:rsid w:val="00306C67"/>
    <w:rsid w:val="003223F3"/>
    <w:rsid w:val="00325027"/>
    <w:rsid w:val="0033422C"/>
    <w:rsid w:val="00340D88"/>
    <w:rsid w:val="00356C29"/>
    <w:rsid w:val="00367A84"/>
    <w:rsid w:val="00384CAA"/>
    <w:rsid w:val="003930F2"/>
    <w:rsid w:val="003B47B8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D0CCD"/>
    <w:rsid w:val="008D70A2"/>
    <w:rsid w:val="008E5F84"/>
    <w:rsid w:val="008E6471"/>
    <w:rsid w:val="008F22E2"/>
    <w:rsid w:val="008F5FF6"/>
    <w:rsid w:val="00905798"/>
    <w:rsid w:val="00910E12"/>
    <w:rsid w:val="009179D2"/>
    <w:rsid w:val="00917E37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50663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910E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506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910E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506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8346F-1563-4723-A8E5-B84F814A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8</cp:revision>
  <cp:lastPrinted>2014-03-20T01:58:00Z</cp:lastPrinted>
  <dcterms:created xsi:type="dcterms:W3CDTF">2014-01-10T00:58:00Z</dcterms:created>
  <dcterms:modified xsi:type="dcterms:W3CDTF">2014-03-20T01:58:00Z</dcterms:modified>
</cp:coreProperties>
</file>