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0DD" w:rsidRPr="00C406AB" w:rsidRDefault="005040DD" w:rsidP="005040DD">
      <w:pPr>
        <w:pStyle w:val="20"/>
        <w:rPr>
          <w:szCs w:val="28"/>
        </w:rPr>
      </w:pPr>
      <w:bookmarkStart w:id="0" w:name="_Ref252180454"/>
      <w:bookmarkStart w:id="1" w:name="_Toc328493356"/>
      <w:bookmarkStart w:id="2" w:name="_Toc334798696"/>
      <w:bookmarkStart w:id="3" w:name="_Toc335653233"/>
      <w:bookmarkStart w:id="4" w:name="_Ref55336310"/>
      <w:bookmarkStart w:id="5" w:name="_Toc57314672"/>
      <w:bookmarkStart w:id="6" w:name="_Toc69728986"/>
      <w:bookmarkStart w:id="7" w:name="_Toc324366201"/>
      <w:r w:rsidRPr="00C406AB">
        <w:rPr>
          <w:szCs w:val="28"/>
        </w:rPr>
        <w:t>Опись документов (Форма 1)</w:t>
      </w:r>
      <w:bookmarkEnd w:id="0"/>
      <w:bookmarkEnd w:id="1"/>
      <w:bookmarkEnd w:id="2"/>
      <w:bookmarkEnd w:id="3"/>
    </w:p>
    <w:p w:rsidR="005040DD" w:rsidRPr="00C406AB" w:rsidRDefault="005040DD" w:rsidP="005040DD">
      <w:pPr>
        <w:pStyle w:val="2"/>
        <w:numPr>
          <w:ilvl w:val="2"/>
          <w:numId w:val="1"/>
        </w:numPr>
        <w:rPr>
          <w:sz w:val="24"/>
          <w:szCs w:val="24"/>
        </w:rPr>
      </w:pPr>
      <w:bookmarkStart w:id="8" w:name="_Toc328493357"/>
      <w:bookmarkStart w:id="9" w:name="_Toc334798697"/>
      <w:bookmarkStart w:id="10" w:name="_Toc335653234"/>
      <w:r w:rsidRPr="00C406AB">
        <w:rPr>
          <w:sz w:val="24"/>
          <w:szCs w:val="24"/>
        </w:rPr>
        <w:t>Форма Описи документов</w:t>
      </w:r>
      <w:bookmarkEnd w:id="8"/>
      <w:bookmarkEnd w:id="9"/>
      <w:bookmarkEnd w:id="10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1" w:name="_Toc119343910"/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widowControl w:val="0"/>
        <w:spacing w:line="240" w:lineRule="auto"/>
        <w:ind w:right="-2" w:firstLine="0"/>
        <w:jc w:val="center"/>
        <w:rPr>
          <w:b/>
        </w:rPr>
      </w:pPr>
      <w:r w:rsidRPr="00C406AB">
        <w:rPr>
          <w:b/>
        </w:rPr>
        <w:t>ОПИСЬ ДОКУМЕНТОВ</w:t>
      </w:r>
      <w:bookmarkEnd w:id="11"/>
    </w:p>
    <w:p w:rsidR="005040DD" w:rsidRPr="00C406AB" w:rsidRDefault="005040DD" w:rsidP="005040DD">
      <w:pPr>
        <w:widowControl w:val="0"/>
        <w:spacing w:line="240" w:lineRule="auto"/>
        <w:ind w:right="-2" w:firstLine="0"/>
      </w:pPr>
    </w:p>
    <w:p w:rsidR="005040DD" w:rsidRPr="00C406AB" w:rsidRDefault="005040DD" w:rsidP="005040DD">
      <w:pPr>
        <w:widowControl w:val="0"/>
        <w:spacing w:line="240" w:lineRule="auto"/>
        <w:ind w:right="-2"/>
      </w:pPr>
      <w:r w:rsidRPr="00C406AB">
        <w:t>Настоящим__________________________________________________________,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(полное наименование Участника запроса цен с указанием организационно-правовой формы)</w:t>
      </w:r>
    </w:p>
    <w:p w:rsidR="005040DD" w:rsidRPr="00C406AB" w:rsidRDefault="005040DD" w:rsidP="005040DD">
      <w:pPr>
        <w:spacing w:line="240" w:lineRule="auto"/>
        <w:ind w:firstLine="0"/>
      </w:pPr>
      <w:proofErr w:type="gramStart"/>
      <w:r w:rsidRPr="00C406AB">
        <w:t>зарегистрированное</w:t>
      </w:r>
      <w:proofErr w:type="gramEnd"/>
      <w:r w:rsidRPr="00C406AB">
        <w:t xml:space="preserve"> по адресу _____________________________________________,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                                    (юридический адрес Участника запроса цен)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  <w:r w:rsidRPr="00C406AB">
        <w:t xml:space="preserve">представляет для участия в открытом запросе цен </w:t>
      </w:r>
      <w:proofErr w:type="gramStart"/>
      <w:r w:rsidRPr="00C406AB">
        <w:t>на</w:t>
      </w:r>
      <w:proofErr w:type="gramEnd"/>
      <w:r w:rsidRPr="00C406AB">
        <w:t>________________________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  <w:r w:rsidRPr="00C406AB">
        <w:t>нижеперечисленные документы.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5040DD" w:rsidRPr="00C406AB" w:rsidTr="00265F6A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>№ п\</w:t>
            </w:r>
            <w:proofErr w:type="gramStart"/>
            <w:r w:rsidRPr="00C406AB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5040DD" w:rsidRPr="00C406AB" w:rsidRDefault="005040DD" w:rsidP="00265F6A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 xml:space="preserve">Страницы </w:t>
            </w:r>
            <w:proofErr w:type="gramStart"/>
            <w:r w:rsidRPr="00C406AB">
              <w:rPr>
                <w:b/>
                <w:sz w:val="20"/>
              </w:rPr>
              <w:t>с</w:t>
            </w:r>
            <w:proofErr w:type="gramEnd"/>
            <w:r w:rsidRPr="00C406AB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 xml:space="preserve">Количество страниц </w:t>
            </w:r>
          </w:p>
        </w:tc>
      </w:tr>
      <w:tr w:rsidR="005040DD" w:rsidRPr="00C406AB" w:rsidTr="00265F6A">
        <w:tc>
          <w:tcPr>
            <w:tcW w:w="993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rPr>
          <w:trHeight w:val="389"/>
        </w:trPr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jc w:val="right"/>
              <w:rPr>
                <w:sz w:val="20"/>
              </w:rPr>
            </w:pPr>
            <w:r w:rsidRPr="00C406AB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  <w:rPr>
          <w:szCs w:val="28"/>
        </w:rPr>
      </w:pPr>
      <w:bookmarkStart w:id="12" w:name="_Toc328493358"/>
      <w:bookmarkStart w:id="13" w:name="_Toc334798698"/>
      <w:bookmarkStart w:id="14" w:name="_Toc335653235"/>
      <w:r w:rsidRPr="00C406AB">
        <w:rPr>
          <w:szCs w:val="28"/>
        </w:rPr>
        <w:lastRenderedPageBreak/>
        <w:t>Инструкции по заполнению</w:t>
      </w:r>
      <w:bookmarkEnd w:id="12"/>
      <w:bookmarkEnd w:id="13"/>
      <w:bookmarkEnd w:id="14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Опись следует оформить на официальном бланке Участника запроса цен.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должен указать свое полное наименование (с указанием организационно-правовой формы) и юридический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должен перечислить и указать объем каждого документа, входящего в состав Предложения.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Опись должна быть подписана и скреплена печатью.</w:t>
      </w:r>
    </w:p>
    <w:p w:rsidR="005040DD" w:rsidRPr="00C406AB" w:rsidRDefault="005040DD" w:rsidP="005040DD">
      <w:pPr>
        <w:pStyle w:val="20"/>
      </w:pPr>
      <w:r w:rsidRPr="00C406AB">
        <w:br w:type="page"/>
      </w:r>
      <w:bookmarkStart w:id="15" w:name="_Ref335655509"/>
      <w:r w:rsidRPr="00C406AB">
        <w:lastRenderedPageBreak/>
        <w:t xml:space="preserve">Письмо о подаче оферты </w:t>
      </w:r>
      <w:bookmarkStart w:id="16" w:name="_Ref22846535"/>
      <w:r w:rsidRPr="00C406AB">
        <w:t>(</w:t>
      </w:r>
      <w:bookmarkEnd w:id="16"/>
      <w:r w:rsidRPr="00C406AB">
        <w:t>форма 2)</w:t>
      </w:r>
      <w:bookmarkEnd w:id="4"/>
      <w:bookmarkEnd w:id="5"/>
      <w:bookmarkEnd w:id="6"/>
      <w:bookmarkEnd w:id="7"/>
      <w:bookmarkEnd w:id="15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17" w:name="_Toc324366202"/>
      <w:r w:rsidRPr="00C406AB">
        <w:t>Форма письма о подаче оферты</w:t>
      </w:r>
      <w:bookmarkEnd w:id="17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spacing w:line="240" w:lineRule="auto"/>
        <w:ind w:right="5243" w:firstLine="0"/>
      </w:pPr>
      <w:r w:rsidRPr="00C406AB">
        <w:t>«_____»_______________ года</w:t>
      </w:r>
    </w:p>
    <w:p w:rsidR="005040DD" w:rsidRPr="00C406AB" w:rsidRDefault="005040DD" w:rsidP="005040DD">
      <w:pPr>
        <w:spacing w:line="240" w:lineRule="auto"/>
        <w:ind w:right="5243" w:firstLine="0"/>
      </w:pPr>
      <w:r w:rsidRPr="00C406AB">
        <w:t>№________________________</w:t>
      </w:r>
    </w:p>
    <w:p w:rsidR="005040DD" w:rsidRPr="00C406AB" w:rsidRDefault="005040DD" w:rsidP="005040DD">
      <w:pPr>
        <w:spacing w:line="240" w:lineRule="auto"/>
        <w:ind w:right="5243"/>
      </w:pP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</w:rPr>
      </w:pPr>
      <w:bookmarkStart w:id="18" w:name="_GoBack"/>
      <w:bookmarkEnd w:id="18"/>
      <w:r w:rsidRPr="005040DD">
        <w:rPr>
          <w:sz w:val="24"/>
          <w:szCs w:val="24"/>
        </w:rPr>
        <w:t>Уважаемые господа!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r w:rsidRPr="005040DD">
        <w:rPr>
          <w:sz w:val="24"/>
          <w:szCs w:val="24"/>
        </w:rPr>
        <w:t>Изучив Извещение о проведении запроса цен, опубликованное [</w:t>
      </w:r>
      <w:r w:rsidRPr="005040DD">
        <w:rPr>
          <w:rStyle w:val="a8"/>
          <w:sz w:val="24"/>
          <w:szCs w:val="24"/>
        </w:rPr>
        <w:t>указывается источник и дата публикации</w:t>
      </w:r>
      <w:r w:rsidRPr="005040DD">
        <w:rPr>
          <w:sz w:val="24"/>
          <w:szCs w:val="24"/>
        </w:rPr>
        <w:t>], и принимая установленные требования и условия запроса цен,</w:t>
      </w: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________________________________________________________________________,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формы, ИНН)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proofErr w:type="gramStart"/>
      <w:r w:rsidRPr="005040DD">
        <w:rPr>
          <w:sz w:val="24"/>
          <w:szCs w:val="24"/>
        </w:rPr>
        <w:t>зарегистрированное</w:t>
      </w:r>
      <w:proofErr w:type="gramEnd"/>
      <w:r w:rsidRPr="005040DD">
        <w:rPr>
          <w:sz w:val="24"/>
          <w:szCs w:val="24"/>
        </w:rPr>
        <w:t xml:space="preserve"> по адресу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________________________________________________________________________,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>(юридический адрес Участника)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предлагает заключить Договор на [</w:t>
      </w:r>
      <w:r w:rsidRPr="005040DD">
        <w:rPr>
          <w:b/>
          <w:i/>
          <w:sz w:val="24"/>
          <w:szCs w:val="24"/>
        </w:rPr>
        <w:t>Указать предмет договора</w:t>
      </w:r>
      <w:r w:rsidRPr="005040DD">
        <w:rPr>
          <w:sz w:val="24"/>
          <w:szCs w:val="24"/>
        </w:rPr>
        <w:t>]: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54D19" w:rsidRPr="00554D19" w:rsidRDefault="00554D19" w:rsidP="00554D19">
      <w:pPr>
        <w:spacing w:line="240" w:lineRule="auto"/>
        <w:ind w:firstLine="0"/>
        <w:rPr>
          <w:sz w:val="24"/>
          <w:szCs w:val="24"/>
        </w:rPr>
      </w:pPr>
      <w:bookmarkStart w:id="19" w:name="_Ref34763774"/>
      <w:r w:rsidRPr="00554D19">
        <w:rPr>
          <w:sz w:val="24"/>
          <w:szCs w:val="24"/>
        </w:rPr>
        <w:t>на условиях и в соответствии с Техническим предложением, Графиком оказания услуг (поставки), Графиком оплаты,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554D19" w:rsidRPr="00554D19" w:rsidRDefault="00554D19" w:rsidP="00554D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554D19" w:rsidRPr="00554D19" w:rsidTr="00312541">
        <w:trPr>
          <w:cantSplit/>
        </w:trPr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</w:rPr>
              <w:t>Итоговая стоимость предложения Участника без НДС, руб.</w:t>
            </w:r>
          </w:p>
        </w:tc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554D19" w:rsidRPr="00554D19" w:rsidTr="00312541">
        <w:trPr>
          <w:cantSplit/>
        </w:trPr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54D19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554D19" w:rsidRPr="00554D19" w:rsidTr="00312541">
        <w:trPr>
          <w:cantSplit/>
        </w:trPr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554D19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554D19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554D19" w:rsidRPr="00554D19" w:rsidRDefault="00554D19" w:rsidP="00554D19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554D19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554D19" w:rsidRPr="00554D19" w:rsidRDefault="00554D19" w:rsidP="00554D19">
      <w:pPr>
        <w:spacing w:line="240" w:lineRule="auto"/>
        <w:rPr>
          <w:sz w:val="24"/>
          <w:szCs w:val="24"/>
        </w:rPr>
      </w:pPr>
    </w:p>
    <w:p w:rsidR="00554D19" w:rsidRPr="00554D19" w:rsidRDefault="00554D19" w:rsidP="00554D19">
      <w:pPr>
        <w:tabs>
          <w:tab w:val="left" w:pos="400"/>
        </w:tabs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Срок поставки: ____________________</w:t>
      </w:r>
    </w:p>
    <w:p w:rsidR="00554D19" w:rsidRPr="00554D19" w:rsidRDefault="00554D19" w:rsidP="00554D19">
      <w:pPr>
        <w:tabs>
          <w:tab w:val="left" w:pos="400"/>
        </w:tabs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Срок оплаты (условия): ______________________</w:t>
      </w:r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Настоящее Предложение имеет правовой статус оферты и действует до «____»_______________________года.</w:t>
      </w:r>
      <w:bookmarkStart w:id="20" w:name="_Hlt440565644"/>
      <w:bookmarkEnd w:id="20"/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554D19" w:rsidRPr="00554D19" w:rsidRDefault="00554D19" w:rsidP="00554D19">
      <w:pPr>
        <w:numPr>
          <w:ilvl w:val="0"/>
          <w:numId w:val="4"/>
        </w:numPr>
        <w:tabs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54D19">
        <w:rPr>
          <w:sz w:val="24"/>
          <w:szCs w:val="24"/>
        </w:rPr>
        <w:t>Документы, подтверждающие соответствие Участника установленным требованиям — на ____ листах.</w:t>
      </w:r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____________________________________</w:t>
      </w:r>
    </w:p>
    <w:p w:rsidR="00554D19" w:rsidRPr="00554D19" w:rsidRDefault="00554D19" w:rsidP="00554D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4D19">
        <w:rPr>
          <w:sz w:val="24"/>
          <w:szCs w:val="24"/>
          <w:vertAlign w:val="superscript"/>
        </w:rPr>
        <w:t>(подпись, М.П.)</w:t>
      </w:r>
    </w:p>
    <w:p w:rsidR="00554D19" w:rsidRPr="00554D19" w:rsidRDefault="00554D19" w:rsidP="00554D19">
      <w:pPr>
        <w:spacing w:line="240" w:lineRule="auto"/>
        <w:rPr>
          <w:sz w:val="24"/>
          <w:szCs w:val="24"/>
        </w:rPr>
      </w:pPr>
      <w:r w:rsidRPr="00554D19">
        <w:rPr>
          <w:sz w:val="24"/>
          <w:szCs w:val="24"/>
        </w:rPr>
        <w:t>____________________________________</w:t>
      </w:r>
    </w:p>
    <w:p w:rsidR="00554D19" w:rsidRPr="00554D19" w:rsidRDefault="00554D19" w:rsidP="00554D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4D19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554D19">
        <w:rPr>
          <w:sz w:val="24"/>
          <w:szCs w:val="24"/>
          <w:vertAlign w:val="superscript"/>
        </w:rPr>
        <w:t>подписавшего</w:t>
      </w:r>
      <w:proofErr w:type="gramEnd"/>
      <w:r w:rsidRPr="00554D19">
        <w:rPr>
          <w:sz w:val="24"/>
          <w:szCs w:val="24"/>
          <w:vertAlign w:val="superscript"/>
        </w:rPr>
        <w:t>, должность)</w:t>
      </w:r>
    </w:p>
    <w:p w:rsidR="00554D19" w:rsidRPr="00554D19" w:rsidRDefault="00554D19" w:rsidP="00554D19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D19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21" w:name="_Toc324366203"/>
      <w:r w:rsidRPr="00C406AB">
        <w:lastRenderedPageBreak/>
        <w:t>Инструкции по заполнению</w:t>
      </w:r>
      <w:bookmarkEnd w:id="21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стоимость оказания услуг цифрами и словами, в рублях, с НДС. Цену цифрами следует указывать в формате ХХХ </w:t>
      </w:r>
      <w:proofErr w:type="spellStart"/>
      <w:r w:rsidRPr="005040DD">
        <w:rPr>
          <w:sz w:val="24"/>
          <w:szCs w:val="24"/>
        </w:rPr>
        <w:t>ХХХ</w:t>
      </w:r>
      <w:proofErr w:type="spellEnd"/>
      <w:r w:rsidRPr="005040DD">
        <w:rPr>
          <w:sz w:val="24"/>
          <w:szCs w:val="24"/>
        </w:rPr>
        <w:t> ХХХ</w:t>
      </w:r>
      <w:proofErr w:type="gramStart"/>
      <w:r w:rsidRPr="005040DD">
        <w:rPr>
          <w:sz w:val="24"/>
          <w:szCs w:val="24"/>
        </w:rPr>
        <w:t>,Х</w:t>
      </w:r>
      <w:proofErr w:type="gramEnd"/>
      <w:r w:rsidRPr="005040DD">
        <w:rPr>
          <w:sz w:val="24"/>
          <w:szCs w:val="24"/>
        </w:rPr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срок действия Предложения.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Письмо должно быть подписано и скреплено печатью.</w:t>
      </w:r>
    </w:p>
    <w:p w:rsidR="005040DD" w:rsidRPr="00C406AB" w:rsidRDefault="005040DD" w:rsidP="005040DD"/>
    <w:p w:rsidR="005040DD" w:rsidRPr="00C406AB" w:rsidRDefault="005040DD" w:rsidP="005040DD">
      <w:pPr>
        <w:pStyle w:val="20"/>
        <w:pageBreakBefore/>
      </w:pPr>
      <w:bookmarkStart w:id="22" w:name="_Toc336329547"/>
      <w:bookmarkStart w:id="23" w:name="_Ref336340703"/>
      <w:bookmarkStart w:id="24" w:name="_Ref336341689"/>
      <w:bookmarkStart w:id="25" w:name="_Ref55335821"/>
      <w:bookmarkStart w:id="26" w:name="_Ref55336345"/>
      <w:bookmarkStart w:id="27" w:name="_Toc57314674"/>
      <w:bookmarkStart w:id="28" w:name="_Toc69728988"/>
      <w:bookmarkStart w:id="29" w:name="_Toc324366204"/>
      <w:r w:rsidRPr="00C406AB">
        <w:lastRenderedPageBreak/>
        <w:t>Коммерческое предложение (форма 3)</w:t>
      </w:r>
      <w:bookmarkEnd w:id="22"/>
      <w:bookmarkEnd w:id="23"/>
      <w:bookmarkEnd w:id="24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30" w:name="_Toc336329548"/>
      <w:r w:rsidRPr="00C406AB">
        <w:t>Форма коммерческого предложения</w:t>
      </w:r>
      <w:bookmarkEnd w:id="30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 xml:space="preserve">Приложение </w:t>
      </w:r>
      <w:fldSimple w:instr=" SEQ Приложение \* ARABIC ">
        <w:r>
          <w:rPr>
            <w:noProof/>
          </w:rPr>
          <w:t>1</w:t>
        </w:r>
      </w:fldSimple>
      <w:r w:rsidRPr="00C406AB">
        <w:t xml:space="preserve">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>Коммерческое предложение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 запроса цен: _______________________________</w:t>
      </w:r>
    </w:p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Таблица-1. Расчет стоимости поставляемой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700"/>
        <w:gridCol w:w="1080"/>
        <w:gridCol w:w="1080"/>
        <w:gridCol w:w="1080"/>
        <w:gridCol w:w="1080"/>
      </w:tblGrid>
      <w:tr w:rsidR="005040DD" w:rsidRPr="00C406AB" w:rsidTr="00265F6A">
        <w:tc>
          <w:tcPr>
            <w:tcW w:w="648" w:type="dxa"/>
          </w:tcPr>
          <w:p w:rsidR="005040DD" w:rsidRPr="00C406AB" w:rsidRDefault="005040DD" w:rsidP="00265F6A">
            <w:pPr>
              <w:pStyle w:val="a5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5"/>
            </w:pPr>
            <w:r w:rsidRPr="00C406AB">
              <w:t>Наименование продукции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5"/>
            </w:pPr>
            <w:r w:rsidRPr="00C406AB">
              <w:t>Производитель, страна происхождения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5"/>
            </w:pPr>
            <w:r w:rsidRPr="00C406AB">
              <w:t>Ед. изм.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5"/>
            </w:pPr>
            <w:r w:rsidRPr="00C406AB">
              <w:t>Кол-во в ед. изм.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5"/>
            </w:pPr>
            <w:r w:rsidRPr="00C406AB">
              <w:t>Цена единицы, руб. с НДС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5"/>
            </w:pPr>
            <w:r w:rsidRPr="00C406AB">
              <w:t>Общая цена, руб. с НДС</w:t>
            </w: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>…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048" w:type="dxa"/>
            <w:gridSpan w:val="3"/>
          </w:tcPr>
          <w:p w:rsidR="005040DD" w:rsidRPr="00C406AB" w:rsidRDefault="005040DD" w:rsidP="00265F6A">
            <w:pPr>
              <w:pStyle w:val="a6"/>
              <w:jc w:val="center"/>
              <w:rPr>
                <w:b/>
              </w:rPr>
            </w:pPr>
            <w:r w:rsidRPr="00C406AB">
              <w:rPr>
                <w:b/>
              </w:rPr>
              <w:t>ИТОГО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  <w:rPr>
                <w:b/>
              </w:rPr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Таблица-2. Расчет стоимости поставляемой продукции с учетом дополнительных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2160"/>
      </w:tblGrid>
      <w:tr w:rsidR="005040DD" w:rsidRPr="00C406AB" w:rsidTr="00265F6A">
        <w:tc>
          <w:tcPr>
            <w:tcW w:w="648" w:type="dxa"/>
          </w:tcPr>
          <w:p w:rsidR="005040DD" w:rsidRPr="00C406AB" w:rsidRDefault="005040DD" w:rsidP="00265F6A">
            <w:pPr>
              <w:pStyle w:val="a5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5"/>
            </w:pPr>
            <w:r w:rsidRPr="00C406AB">
              <w:t>Наименование статьи расходов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5"/>
            </w:pPr>
            <w:r w:rsidRPr="00C406AB">
              <w:t>Стоимость, руб. с НДС</w:t>
            </w: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</w:pPr>
            <w:r w:rsidRPr="00C406AB">
              <w:t>Стоимость продукции (итого таблицы-1)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</w:pPr>
            <w:r w:rsidRPr="00C406AB">
              <w:t>Стоимость дополнительных услуг [</w:t>
            </w:r>
            <w:r w:rsidRPr="00C406AB">
              <w:rPr>
                <w:rStyle w:val="a8"/>
              </w:rPr>
              <w:t>расшифровать, какие дополнительные услуги должны быть включены в стоимость</w:t>
            </w:r>
            <w:r w:rsidRPr="00C406AB">
              <w:t xml:space="preserve">] 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</w:pPr>
            <w:r w:rsidRPr="00C406AB">
              <w:t>Прочие расходы (расшифровать с указанием каждого конкретного вида расходов)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>…</w:t>
            </w: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</w:pPr>
            <w:r w:rsidRPr="00C406AB">
              <w:t>и т.д.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  <w:rPr>
                <w:b/>
              </w:rPr>
            </w:pPr>
          </w:p>
        </w:tc>
      </w:tr>
      <w:tr w:rsidR="005040DD" w:rsidRPr="00C406AB" w:rsidTr="00265F6A"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spacing w:line="240" w:lineRule="auto"/>
              <w:ind w:firstLine="0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  <w:rPr>
                <w:b/>
              </w:rPr>
            </w:pPr>
            <w:r w:rsidRPr="00C406AB">
              <w:rPr>
                <w:b/>
              </w:rPr>
              <w:t>ИТОГО (1 + 2 + …)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  <w:rPr>
                <w:b/>
              </w:rPr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Таблица-3.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5040DD" w:rsidRPr="00C406AB" w:rsidTr="00265F6A">
        <w:tc>
          <w:tcPr>
            <w:tcW w:w="648" w:type="dxa"/>
          </w:tcPr>
          <w:p w:rsidR="005040DD" w:rsidRPr="00C406AB" w:rsidRDefault="005040DD" w:rsidP="00265F6A">
            <w:pPr>
              <w:pStyle w:val="a5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5"/>
            </w:pPr>
            <w:r w:rsidRPr="00C406AB">
              <w:t>Наименование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5"/>
            </w:pPr>
            <w:r w:rsidRPr="00C406AB">
              <w:t>Значение</w:t>
            </w: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rPr>
                <w:highlight w:val="yellow"/>
              </w:rPr>
              <w:t>Средства финансирования, в целях исполнения обязательств по договору</w:t>
            </w:r>
            <w:r w:rsidRPr="00C406AB">
              <w:t xml:space="preserve"> 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Срок начала поставки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Срок завершения поставки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rPr>
          <w:cantSplit/>
        </w:trPr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Условия оплаты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rPr>
          <w:cantSplit/>
        </w:trPr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Гарантийный срок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  <w:tr w:rsidR="005040DD" w:rsidRPr="00C406AB" w:rsidTr="00265F6A"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>…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и т.д.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31" w:name="_Toc336329549"/>
      <w:r w:rsidRPr="00C406AB">
        <w:lastRenderedPageBreak/>
        <w:t>Инструкции по заполнению</w:t>
      </w:r>
      <w:bookmarkEnd w:id="31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коммерческое предложение.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организационно-правовую форму) и свой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В таблице-1 приводится расчет стоимости самой продукции без учета стоимости дополнительных услуг. Цена единицы и общая стоимость в таблице-1 должны включать все таможенные пошлины, налоги (включая НДС) и другие обязательные платежи в соответствии с действующим законодательством Российской Федерации, все транспортные и страховые расходы, расходы на погрузку-разгрузку согласно требованиям Технического задания и  Проекта договора.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В таблице-2 приводится расчет стоимости дополнительных услуг. При этом в графе 1 таблицы-2 указывается общая стоимость продукции из таблицы-1 (графа «ИТОГО»).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В таблице-3 приводятся иные параметры коммерческого предложения Участника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>.</w:t>
      </w:r>
    </w:p>
    <w:p w:rsidR="005040DD" w:rsidRPr="005040DD" w:rsidRDefault="005040DD" w:rsidP="005040DD">
      <w:pPr>
        <w:pStyle w:val="a"/>
        <w:rPr>
          <w:sz w:val="24"/>
          <w:szCs w:val="24"/>
          <w:highlight w:val="yellow"/>
        </w:rPr>
      </w:pPr>
      <w:r w:rsidRPr="005040DD">
        <w:rPr>
          <w:sz w:val="24"/>
          <w:szCs w:val="24"/>
          <w:highlight w:val="yellow"/>
        </w:rPr>
        <w:t>В п.1 таблицы-3 указываются следующие данные: «кредитные средства», в случае привлечения участником кредитных сре</w:t>
      </w:r>
      <w:proofErr w:type="gramStart"/>
      <w:r w:rsidRPr="005040DD">
        <w:rPr>
          <w:sz w:val="24"/>
          <w:szCs w:val="24"/>
          <w:highlight w:val="yellow"/>
        </w:rPr>
        <w:t>дств дл</w:t>
      </w:r>
      <w:proofErr w:type="gramEnd"/>
      <w:r w:rsidRPr="005040DD">
        <w:rPr>
          <w:sz w:val="24"/>
          <w:szCs w:val="24"/>
          <w:highlight w:val="yellow"/>
        </w:rPr>
        <w:t>я исполнения обязательств по договору (закупка сырья, оплата продукции заводу-изготовителю и т.п.); «собственные средства», в случае использования собственных средств; «заемные средства», в случае использования заемных средств от дочерних зависимых обществ, либо материнских компаний. При отсутствии в коммерческом предложении данной строки по умолчанию закупочная комиссия считает, что участник планирует использовать собственные средства для исполнения обязательств по договору.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5040DD" w:rsidRPr="00C406AB" w:rsidRDefault="005040DD" w:rsidP="005040DD">
      <w:pPr>
        <w:pStyle w:val="20"/>
        <w:pageBreakBefore/>
      </w:pPr>
      <w:bookmarkStart w:id="32" w:name="_Ref336340714"/>
      <w:r w:rsidRPr="00C406AB">
        <w:lastRenderedPageBreak/>
        <w:t>Техническое предложение (форма 4)</w:t>
      </w:r>
      <w:bookmarkEnd w:id="25"/>
      <w:bookmarkEnd w:id="26"/>
      <w:bookmarkEnd w:id="27"/>
      <w:bookmarkEnd w:id="28"/>
      <w:bookmarkEnd w:id="29"/>
      <w:bookmarkEnd w:id="32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33" w:name="_Ref324348088"/>
      <w:bookmarkStart w:id="34" w:name="_Toc324366205"/>
      <w:r w:rsidRPr="00C406AB">
        <w:t xml:space="preserve">Форма Технического предложения </w:t>
      </w:r>
      <w:bookmarkEnd w:id="33"/>
      <w:bookmarkEnd w:id="34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№1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 xml:space="preserve">Техническое предложение 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Участника: _________________________________</w:t>
      </w:r>
    </w:p>
    <w:p w:rsidR="005040DD" w:rsidRPr="00C406AB" w:rsidRDefault="005040DD" w:rsidP="005040DD"/>
    <w:p w:rsidR="005040DD" w:rsidRPr="00C406AB" w:rsidRDefault="005040DD" w:rsidP="005040DD">
      <w:pPr>
        <w:spacing w:line="240" w:lineRule="auto"/>
        <w:rPr>
          <w:i/>
          <w:color w:val="000000"/>
        </w:rPr>
      </w:pPr>
      <w:r w:rsidRPr="00C406AB">
        <w:rPr>
          <w:i/>
          <w:color w:val="000000"/>
        </w:rPr>
        <w:t>(Здесь Участник в свободной форме приводит свое техническое предложение, опираясь на Техническое задание, приложенных к запросу цен).</w:t>
      </w:r>
    </w:p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35" w:name="_Toc324366206"/>
      <w:r w:rsidRPr="00C406AB">
        <w:lastRenderedPageBreak/>
        <w:t>Инструкции по заполнению</w:t>
      </w:r>
      <w:bookmarkEnd w:id="35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организационно-правовую форму) и свой адрес.</w:t>
      </w:r>
    </w:p>
    <w:p w:rsidR="005040DD" w:rsidRPr="005040DD" w:rsidRDefault="005040DD" w:rsidP="005040DD">
      <w:pPr>
        <w:pStyle w:val="a"/>
        <w:rPr>
          <w:b/>
          <w:sz w:val="24"/>
          <w:szCs w:val="24"/>
        </w:rPr>
      </w:pPr>
      <w:r w:rsidRPr="005040DD">
        <w:rPr>
          <w:sz w:val="24"/>
          <w:szCs w:val="24"/>
        </w:rPr>
        <w:t xml:space="preserve">В техническом предложении описываются все </w:t>
      </w:r>
      <w:proofErr w:type="gramStart"/>
      <w:r w:rsidRPr="005040DD">
        <w:rPr>
          <w:sz w:val="24"/>
          <w:szCs w:val="24"/>
        </w:rPr>
        <w:t>позиции</w:t>
      </w:r>
      <w:proofErr w:type="gramEnd"/>
      <w:r w:rsidRPr="005040DD">
        <w:rPr>
          <w:sz w:val="24"/>
          <w:szCs w:val="24"/>
        </w:rPr>
        <w:t xml:space="preserve"> предусмотренные Техническими требованиями, с учетом предлагаемых условий Договора. Участник вправе указать, что он согласен на технические требования, приложенные к запросу цен в Техническом задании.</w:t>
      </w:r>
    </w:p>
    <w:p w:rsidR="005040DD" w:rsidRPr="005040DD" w:rsidRDefault="005040DD" w:rsidP="005040DD">
      <w:pPr>
        <w:pStyle w:val="a"/>
        <w:rPr>
          <w:b/>
          <w:sz w:val="24"/>
          <w:szCs w:val="24"/>
        </w:rPr>
      </w:pPr>
      <w:r w:rsidRPr="005040DD">
        <w:rPr>
          <w:sz w:val="24"/>
          <w:szCs w:val="24"/>
        </w:rPr>
        <w:t>Техническое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5040DD" w:rsidRPr="00C406AB" w:rsidRDefault="005040DD" w:rsidP="005040DD">
      <w:pPr>
        <w:rPr>
          <w:snapToGrid/>
        </w:rPr>
      </w:pPr>
    </w:p>
    <w:p w:rsidR="005040DD" w:rsidRPr="00C406AB" w:rsidRDefault="005040DD" w:rsidP="005040DD">
      <w:pPr>
        <w:pStyle w:val="20"/>
        <w:pageBreakBefore/>
      </w:pPr>
      <w:bookmarkStart w:id="36" w:name="_Hlt22846931"/>
      <w:bookmarkStart w:id="37" w:name="_Ref55335823"/>
      <w:bookmarkStart w:id="38" w:name="_Ref55336359"/>
      <w:bookmarkStart w:id="39" w:name="_Toc57314675"/>
      <w:bookmarkStart w:id="40" w:name="_Toc69728989"/>
      <w:bookmarkStart w:id="41" w:name="_Toc324366225"/>
      <w:bookmarkEnd w:id="19"/>
      <w:bookmarkEnd w:id="36"/>
      <w:r w:rsidRPr="00C406AB">
        <w:lastRenderedPageBreak/>
        <w:t>Анкета Участника (форма 8)</w:t>
      </w:r>
      <w:bookmarkEnd w:id="37"/>
      <w:bookmarkEnd w:id="38"/>
      <w:bookmarkEnd w:id="39"/>
      <w:bookmarkEnd w:id="40"/>
      <w:bookmarkEnd w:id="41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42" w:name="_Toc324366226"/>
      <w:r w:rsidRPr="00C406AB">
        <w:t>Форма Анкеты Участника</w:t>
      </w:r>
      <w:bookmarkEnd w:id="42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№5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>Анкета Участника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Участника: _________________________________</w:t>
      </w:r>
    </w:p>
    <w:p w:rsidR="005040DD" w:rsidRPr="00C406AB" w:rsidRDefault="005040DD" w:rsidP="005040D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5040DD" w:rsidRPr="00F765E8" w:rsidTr="00265F6A">
        <w:trPr>
          <w:cantSplit/>
          <w:trHeight w:val="240"/>
          <w:tblHeader/>
        </w:trPr>
        <w:tc>
          <w:tcPr>
            <w:tcW w:w="720" w:type="dxa"/>
          </w:tcPr>
          <w:p w:rsidR="005040DD" w:rsidRPr="00F765E8" w:rsidRDefault="005040DD" w:rsidP="00265F6A">
            <w:pPr>
              <w:pStyle w:val="a5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5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5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>)</w:t>
            </w: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  <w:trHeight w:val="116"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265F6A">
            <w:pPr>
              <w:pStyle w:val="a6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265F6A">
            <w:pPr>
              <w:pStyle w:val="a6"/>
              <w:rPr>
                <w:color w:val="000000"/>
              </w:rPr>
            </w:pPr>
          </w:p>
        </w:tc>
      </w:tr>
      <w:tr w:rsidR="005040DD" w:rsidRPr="00F765E8" w:rsidTr="00265F6A"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43" w:name="_Toc324366227"/>
      <w:r w:rsidRPr="00C406AB">
        <w:lastRenderedPageBreak/>
        <w:t>Инструкции по заполнению</w:t>
      </w:r>
      <w:bookmarkEnd w:id="43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организационно-правовую форму) и свой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5040DD" w:rsidRPr="00C406AB" w:rsidRDefault="005040DD" w:rsidP="005040DD">
      <w:pPr>
        <w:pStyle w:val="a"/>
        <w:numPr>
          <w:ilvl w:val="0"/>
          <w:numId w:val="0"/>
        </w:numPr>
        <w:ind w:left="1134"/>
      </w:pPr>
    </w:p>
    <w:p w:rsidR="005040DD" w:rsidRPr="00C406AB" w:rsidRDefault="005040DD" w:rsidP="005040DD">
      <w:pPr>
        <w:tabs>
          <w:tab w:val="left" w:pos="1134"/>
        </w:tabs>
        <w:spacing w:line="240" w:lineRule="auto"/>
        <w:ind w:firstLine="0"/>
      </w:pPr>
    </w:p>
    <w:p w:rsidR="005040DD" w:rsidRPr="00C406AB" w:rsidRDefault="005040DD" w:rsidP="005040DD">
      <w:pPr>
        <w:pStyle w:val="20"/>
        <w:pageBreakBefore/>
      </w:pPr>
      <w:bookmarkStart w:id="44" w:name="_Ref55336378"/>
      <w:bookmarkStart w:id="45" w:name="_Toc57314676"/>
      <w:bookmarkStart w:id="46" w:name="_Toc69728990"/>
      <w:bookmarkStart w:id="47" w:name="_Toc324366228"/>
      <w:r w:rsidRPr="00C406AB">
        <w:lastRenderedPageBreak/>
        <w:t>Справка о перечне и годовых объемах выполнения аналогичных договоров (форма 9)</w:t>
      </w:r>
      <w:bookmarkEnd w:id="44"/>
      <w:bookmarkEnd w:id="45"/>
      <w:bookmarkEnd w:id="46"/>
      <w:bookmarkEnd w:id="47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48" w:name="_Toc324366229"/>
      <w:r w:rsidRPr="00C406AB">
        <w:t>Форма Справки о перечне и годовых объемах выполнения аналогичных договоров</w:t>
      </w:r>
      <w:bookmarkEnd w:id="48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5040DD" w:rsidRDefault="005040DD" w:rsidP="005040DD">
      <w:pPr>
        <w:spacing w:line="240" w:lineRule="auto"/>
        <w:ind w:firstLine="0"/>
        <w:jc w:val="left"/>
        <w:rPr>
          <w:sz w:val="24"/>
          <w:szCs w:val="24"/>
        </w:rPr>
      </w:pPr>
      <w:r w:rsidRPr="005040DD">
        <w:rPr>
          <w:sz w:val="24"/>
          <w:szCs w:val="24"/>
        </w:rPr>
        <w:t>Приложение  №6 к письму о подаче оферты</w:t>
      </w:r>
      <w:r w:rsidRPr="005040DD">
        <w:rPr>
          <w:sz w:val="24"/>
          <w:szCs w:val="24"/>
        </w:rPr>
        <w:br/>
        <w:t>от «____»_____________ </w:t>
      </w:r>
      <w:proofErr w:type="gramStart"/>
      <w:r w:rsidRPr="005040DD">
        <w:rPr>
          <w:sz w:val="24"/>
          <w:szCs w:val="24"/>
        </w:rPr>
        <w:t>г</w:t>
      </w:r>
      <w:proofErr w:type="gramEnd"/>
      <w:r w:rsidRPr="005040DD">
        <w:rPr>
          <w:sz w:val="24"/>
          <w:szCs w:val="24"/>
        </w:rPr>
        <w:t>. №__________</w:t>
      </w:r>
    </w:p>
    <w:p w:rsidR="005040DD" w:rsidRPr="005040DD" w:rsidRDefault="005040DD" w:rsidP="005040DD">
      <w:pPr>
        <w:rPr>
          <w:sz w:val="24"/>
          <w:szCs w:val="24"/>
        </w:rPr>
      </w:pPr>
    </w:p>
    <w:p w:rsidR="005040DD" w:rsidRPr="005040DD" w:rsidRDefault="005040DD" w:rsidP="005040DD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5040DD">
        <w:rPr>
          <w:b/>
          <w:sz w:val="24"/>
          <w:szCs w:val="24"/>
        </w:rPr>
        <w:t>Справка о перечне и объемах выполнения аналогичных договоров</w:t>
      </w:r>
    </w:p>
    <w:p w:rsidR="005040DD" w:rsidRPr="005040DD" w:rsidRDefault="005040DD" w:rsidP="005040DD">
      <w:pPr>
        <w:rPr>
          <w:sz w:val="24"/>
          <w:szCs w:val="24"/>
        </w:rPr>
      </w:pPr>
    </w:p>
    <w:p w:rsidR="005040DD" w:rsidRPr="005040DD" w:rsidRDefault="005040DD" w:rsidP="005040DD">
      <w:pPr>
        <w:ind w:firstLine="0"/>
        <w:rPr>
          <w:color w:val="000000"/>
          <w:sz w:val="24"/>
          <w:szCs w:val="24"/>
        </w:rPr>
      </w:pPr>
      <w:r w:rsidRPr="005040DD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5040DD" w:rsidRPr="005040DD" w:rsidRDefault="005040DD" w:rsidP="005040DD">
      <w:pPr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5040DD" w:rsidRPr="005040DD" w:rsidTr="00265F6A">
        <w:trPr>
          <w:cantSplit/>
          <w:tblHeader/>
        </w:trPr>
        <w:tc>
          <w:tcPr>
            <w:tcW w:w="72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>№</w:t>
            </w:r>
          </w:p>
          <w:p w:rsidR="005040DD" w:rsidRPr="005040DD" w:rsidRDefault="005040DD" w:rsidP="00265F6A">
            <w:pPr>
              <w:pStyle w:val="a5"/>
              <w:rPr>
                <w:sz w:val="20"/>
              </w:rPr>
            </w:pPr>
            <w:proofErr w:type="gramStart"/>
            <w:r w:rsidRPr="005040DD">
              <w:rPr>
                <w:sz w:val="20"/>
              </w:rPr>
              <w:t>п</w:t>
            </w:r>
            <w:proofErr w:type="gramEnd"/>
            <w:r w:rsidRPr="005040DD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 xml:space="preserve">Заказчик </w:t>
            </w:r>
            <w:r w:rsidRPr="005040DD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>Описание договора</w:t>
            </w:r>
            <w:r w:rsidRPr="005040DD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5"/>
              <w:rPr>
                <w:sz w:val="20"/>
              </w:rPr>
            </w:pPr>
            <w:r w:rsidRPr="005040DD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5040DD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за целый год </w:t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 год, например «201</w:t>
            </w:r>
            <w:r>
              <w:rPr>
                <w:rStyle w:val="a8"/>
                <w:b w:val="0"/>
                <w:i w:val="0"/>
                <w:sz w:val="20"/>
              </w:rPr>
              <w:t>1</w:t>
            </w:r>
            <w:r w:rsidRPr="005040DD">
              <w:rPr>
                <w:rStyle w:val="a8"/>
                <w:b w:val="0"/>
                <w:i w:val="0"/>
                <w:sz w:val="20"/>
              </w:rPr>
              <w:t>»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5040DD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за целый год </w:t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 год, например «201</w:t>
            </w:r>
            <w:r>
              <w:rPr>
                <w:rStyle w:val="a8"/>
                <w:b w:val="0"/>
                <w:i w:val="0"/>
                <w:sz w:val="20"/>
              </w:rPr>
              <w:t>2</w:t>
            </w:r>
            <w:r w:rsidRPr="005040DD">
              <w:rPr>
                <w:rStyle w:val="a8"/>
                <w:b w:val="0"/>
                <w:i w:val="0"/>
                <w:sz w:val="20"/>
              </w:rPr>
              <w:t>»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sz w:val="20"/>
              </w:rPr>
            </w:pPr>
          </w:p>
        </w:tc>
      </w:tr>
      <w:tr w:rsidR="005040DD" w:rsidRPr="005040DD" w:rsidTr="00265F6A"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DD3A8D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</w:t>
            </w:r>
            <w:proofErr w:type="gramStart"/>
            <w:r w:rsidRPr="005040DD">
              <w:rPr>
                <w:b/>
                <w:sz w:val="20"/>
              </w:rPr>
              <w:t>за</w:t>
            </w:r>
            <w:proofErr w:type="gramEnd"/>
            <w:r w:rsidRPr="005040DD">
              <w:rPr>
                <w:b/>
                <w:sz w:val="20"/>
              </w:rPr>
              <w:t xml:space="preserve"> ____________ месяцев __________ года </w:t>
            </w:r>
            <w:r w:rsidRPr="005040DD">
              <w:rPr>
                <w:b/>
                <w:sz w:val="20"/>
              </w:rPr>
              <w:br/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указать,</w:t>
            </w:r>
            <w:r w:rsidRPr="005040DD" w:rsidDel="00653606">
              <w:rPr>
                <w:rStyle w:val="a8"/>
                <w:b w:val="0"/>
                <w:i w:val="0"/>
                <w:sz w:val="20"/>
              </w:rPr>
              <w:t xml:space="preserve"> </w:t>
            </w:r>
            <w:r w:rsidRPr="005040DD">
              <w:rPr>
                <w:rStyle w:val="a8"/>
                <w:b w:val="0"/>
                <w:i w:val="0"/>
                <w:sz w:val="20"/>
              </w:rPr>
              <w:t>например «201</w:t>
            </w:r>
            <w:r>
              <w:rPr>
                <w:rStyle w:val="a8"/>
                <w:b w:val="0"/>
                <w:i w:val="0"/>
                <w:sz w:val="20"/>
              </w:rPr>
              <w:t>3</w:t>
            </w:r>
            <w:r w:rsidRPr="005040DD">
              <w:rPr>
                <w:rStyle w:val="a8"/>
                <w:b w:val="0"/>
                <w:i w:val="0"/>
                <w:sz w:val="20"/>
              </w:rPr>
              <w:t xml:space="preserve"> года» и т.д.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</w:tbl>
    <w:p w:rsidR="005040DD" w:rsidRPr="00C406AB" w:rsidRDefault="005040DD" w:rsidP="005040DD">
      <w:pPr>
        <w:rPr>
          <w:i/>
          <w:sz w:val="24"/>
          <w:szCs w:val="24"/>
        </w:rPr>
      </w:pPr>
      <w:r w:rsidRPr="00C406AB">
        <w:rPr>
          <w:i/>
          <w:sz w:val="24"/>
          <w:szCs w:val="24"/>
          <w:highlight w:val="yellow"/>
        </w:rPr>
        <w:t>Заказчик рекомендует Участникам приложить оригиналы или копии отзывов об их работе, данные контрагентами</w:t>
      </w:r>
      <w:r w:rsidRPr="00C406AB">
        <w:rPr>
          <w:i/>
          <w:color w:val="FF0000"/>
          <w:sz w:val="24"/>
          <w:szCs w:val="24"/>
          <w:highlight w:val="yellow"/>
        </w:rPr>
        <w:t>.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49" w:name="_Toc324366230"/>
      <w:r w:rsidRPr="00C406AB">
        <w:lastRenderedPageBreak/>
        <w:t>Инструкции по заполнению</w:t>
      </w:r>
      <w:bookmarkEnd w:id="49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организационно-правовую форму) и свой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Технического задания и проекта договора, приложенным к запросу цен.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Следует указать не менее трех, но не более десяти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может включать и незавершенные договоры, обязательно отмечая данный факт.</w:t>
      </w:r>
    </w:p>
    <w:p w:rsidR="005040DD" w:rsidRPr="00C406AB" w:rsidRDefault="005040DD" w:rsidP="005040DD">
      <w:pPr>
        <w:tabs>
          <w:tab w:val="center" w:pos="1134"/>
        </w:tabs>
        <w:ind w:left="567"/>
      </w:pPr>
    </w:p>
    <w:p w:rsidR="005040DD" w:rsidRPr="00C406AB" w:rsidRDefault="005040DD" w:rsidP="005040DD">
      <w:pPr>
        <w:pStyle w:val="20"/>
        <w:pageBreakBefore/>
      </w:pPr>
      <w:bookmarkStart w:id="50" w:name="_Ref96861029"/>
      <w:bookmarkStart w:id="51" w:name="_Toc335643217"/>
      <w:bookmarkStart w:id="52" w:name="_Toc335653272"/>
      <w:r w:rsidRPr="00C406AB">
        <w:lastRenderedPageBreak/>
        <w:t>Информационное письмо о налич</w:t>
      </w:r>
      <w:proofErr w:type="gramStart"/>
      <w:r w:rsidRPr="00C406AB">
        <w:t>ии у У</w:t>
      </w:r>
      <w:proofErr w:type="gramEnd"/>
      <w:r w:rsidRPr="00C406AB">
        <w:t xml:space="preserve">частника запроса цен связей, носящих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сотрудниками Заказчика или Организатора запроса цен (форма 12)</w:t>
      </w:r>
      <w:bookmarkEnd w:id="50"/>
      <w:bookmarkEnd w:id="51"/>
      <w:bookmarkEnd w:id="52"/>
    </w:p>
    <w:p w:rsidR="005040DD" w:rsidRPr="00C406AB" w:rsidRDefault="005040DD" w:rsidP="005040DD">
      <w:pPr>
        <w:pStyle w:val="2"/>
        <w:numPr>
          <w:ilvl w:val="2"/>
          <w:numId w:val="1"/>
        </w:numPr>
      </w:pPr>
      <w:bookmarkStart w:id="53" w:name="_Toc335643218"/>
      <w:bookmarkStart w:id="54" w:name="_Toc335653273"/>
      <w:r w:rsidRPr="00C406AB">
        <w:t>Форма письма о налич</w:t>
      </w:r>
      <w:proofErr w:type="gramStart"/>
      <w:r w:rsidRPr="00C406AB">
        <w:t>ии у У</w:t>
      </w:r>
      <w:proofErr w:type="gramEnd"/>
      <w:r w:rsidRPr="00C406AB">
        <w:t xml:space="preserve">частника запроса цен связей, носящих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сотрудниками Заказчика или Организатора </w:t>
      </w:r>
      <w:bookmarkEnd w:id="53"/>
      <w:r w:rsidRPr="00C406AB">
        <w:t xml:space="preserve">запроса </w:t>
      </w:r>
      <w:bookmarkEnd w:id="54"/>
      <w:r w:rsidRPr="00C406AB">
        <w:t>цен</w:t>
      </w:r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9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>
      <w:pPr>
        <w:spacing w:line="240" w:lineRule="auto"/>
        <w:ind w:right="5243"/>
      </w:pP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  <w:jc w:val="center"/>
      </w:pPr>
      <w:r w:rsidRPr="00C406AB">
        <w:t>Уважаемые господа!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  <w:rPr>
          <w:b/>
        </w:rPr>
      </w:pPr>
      <w:r w:rsidRPr="00C406AB">
        <w:t xml:space="preserve">При рассмотрении нашего предложения просим учесть следующие сведения о наличии у </w:t>
      </w:r>
      <w:r w:rsidRPr="00C406AB">
        <w:rPr>
          <w:b/>
          <w:i/>
        </w:rPr>
        <w:t>{указывается наименование Участника запроса цен}</w:t>
      </w:r>
      <w:r w:rsidRPr="00C406AB">
        <w:rPr>
          <w:i/>
        </w:rPr>
        <w:t xml:space="preserve"> </w:t>
      </w:r>
      <w:r w:rsidRPr="00C406AB">
        <w:t xml:space="preserve">связей, носящих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лицами, являющимися </w:t>
      </w:r>
      <w:r w:rsidRPr="00C406AB">
        <w:rPr>
          <w:b/>
          <w:i/>
        </w:rPr>
        <w:t>{</w:t>
      </w:r>
      <w:proofErr w:type="gramStart"/>
      <w:r w:rsidRPr="00C406AB">
        <w:rPr>
          <w:b/>
          <w:i/>
        </w:rPr>
        <w:t>указывается</w:t>
      </w:r>
      <w:proofErr w:type="gramEnd"/>
      <w:r w:rsidRPr="00C406AB">
        <w:rPr>
          <w:b/>
          <w:i/>
        </w:rPr>
        <w:t xml:space="preserve"> кем являются эти лица, пример: учредители, сотрудники, и т.д.}</w:t>
      </w:r>
      <w:r w:rsidRPr="00C406AB">
        <w:rPr>
          <w:i/>
        </w:rPr>
        <w:t xml:space="preserve"> </w:t>
      </w:r>
      <w:r w:rsidRPr="00C406AB">
        <w:t xml:space="preserve">Заказчика </w:t>
      </w:r>
      <w:r w:rsidRPr="00C406AB">
        <w:rPr>
          <w:b/>
          <w:i/>
        </w:rPr>
        <w:t>{и/или Организатора запроса цен,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цен}</w:t>
      </w:r>
      <w:r w:rsidRPr="00C406AB">
        <w:rPr>
          <w:i/>
        </w:rPr>
        <w:t xml:space="preserve"> </w:t>
      </w:r>
      <w:r w:rsidRPr="00C406AB">
        <w:t xml:space="preserve"> а именно: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b/>
          <w:i/>
        </w:rPr>
      </w:pPr>
      <w:r w:rsidRPr="00C406AB">
        <w:rPr>
          <w:b/>
          <w:i/>
        </w:rPr>
        <w:t xml:space="preserve">{указывается Ф.И.О. лица, его место работы, должность; кратко описывается, </w:t>
      </w:r>
      <w:proofErr w:type="gramStart"/>
      <w:r w:rsidRPr="00C406AB">
        <w:rPr>
          <w:b/>
          <w:i/>
        </w:rPr>
        <w:t>почему</w:t>
      </w:r>
      <w:proofErr w:type="gramEnd"/>
      <w:r w:rsidRPr="00C406AB">
        <w:rPr>
          <w:b/>
          <w:i/>
        </w:rPr>
        <w:t xml:space="preserve"> по мнению связи между данным лицом и Участником запроса цен могут быть расценены как </w:t>
      </w:r>
      <w:proofErr w:type="spellStart"/>
      <w:r w:rsidRPr="00C406AB">
        <w:rPr>
          <w:b/>
          <w:i/>
        </w:rPr>
        <w:t>аффилированность</w:t>
      </w:r>
      <w:proofErr w:type="spellEnd"/>
      <w:r w:rsidRPr="00C406AB">
        <w:rPr>
          <w:b/>
          <w:i/>
        </w:rPr>
        <w:t>};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b/>
          <w:i/>
        </w:rPr>
      </w:pPr>
      <w:r w:rsidRPr="00C406AB">
        <w:rPr>
          <w:b/>
          <w:i/>
        </w:rPr>
        <w:t xml:space="preserve">{указывается Ф.И.О. лица, его должность, кратко описывается, почему связи между данным лицом и Участником запроса цен могут быть расценены как </w:t>
      </w:r>
      <w:proofErr w:type="spellStart"/>
      <w:r w:rsidRPr="00C406AB">
        <w:rPr>
          <w:b/>
          <w:i/>
        </w:rPr>
        <w:t>аффилированность</w:t>
      </w:r>
      <w:proofErr w:type="spellEnd"/>
      <w:r w:rsidRPr="00C406AB">
        <w:rPr>
          <w:b/>
          <w:i/>
        </w:rPr>
        <w:t>};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i/>
        </w:rPr>
      </w:pPr>
      <w:bookmarkStart w:id="55" w:name="_Ref336341741"/>
      <w:r w:rsidRPr="00C406AB">
        <w:rPr>
          <w:i/>
        </w:rPr>
        <w:t>……</w:t>
      </w:r>
      <w:bookmarkEnd w:id="55"/>
    </w:p>
    <w:p w:rsidR="005040DD" w:rsidRPr="00C406AB" w:rsidRDefault="005040DD" w:rsidP="005040DD"/>
    <w:p w:rsidR="005040DD" w:rsidRPr="00C406AB" w:rsidRDefault="005040DD" w:rsidP="005040DD"/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pStyle w:val="2"/>
        <w:pageBreakBefore/>
        <w:numPr>
          <w:ilvl w:val="2"/>
          <w:numId w:val="1"/>
        </w:numPr>
      </w:pPr>
      <w:bookmarkStart w:id="56" w:name="_Toc335643219"/>
      <w:bookmarkStart w:id="57" w:name="_Toc335653274"/>
      <w:r w:rsidRPr="00C406AB">
        <w:lastRenderedPageBreak/>
        <w:t>Инструкции по заполнению</w:t>
      </w:r>
      <w:bookmarkEnd w:id="56"/>
      <w:bookmarkEnd w:id="57"/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приводит номер и дату письма о подаче оферты, приложением к которому является данное Информационное письмо.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запроса цен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организационно-правовую форму) и свой адрес.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Участники запроса цен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5040DD">
        <w:rPr>
          <w:sz w:val="24"/>
          <w:szCs w:val="24"/>
        </w:rPr>
        <w:t xml:space="preserve">В случае если, по мнению Участника запроса цен таких лиц нет, то в письме пишется фраза «При рассмотрении нашего предложения просим учесть, что у </w:t>
      </w:r>
      <w:r w:rsidRPr="005040DD">
        <w:rPr>
          <w:b/>
          <w:i/>
          <w:sz w:val="24"/>
          <w:szCs w:val="24"/>
        </w:rPr>
        <w:t xml:space="preserve">{указывается наименование Участника запроса цен} </w:t>
      </w:r>
      <w:r w:rsidRPr="005040DD">
        <w:rPr>
          <w:sz w:val="24"/>
          <w:szCs w:val="24"/>
        </w:rPr>
        <w:t>НЕТ</w:t>
      </w:r>
      <w:r w:rsidRPr="005040DD">
        <w:rPr>
          <w:i/>
          <w:sz w:val="24"/>
          <w:szCs w:val="24"/>
        </w:rPr>
        <w:t xml:space="preserve"> </w:t>
      </w:r>
      <w:r w:rsidRPr="005040DD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Pr="005040DD">
        <w:rPr>
          <w:sz w:val="24"/>
          <w:szCs w:val="24"/>
        </w:rPr>
        <w:t>аффилированности</w:t>
      </w:r>
      <w:proofErr w:type="spellEnd"/>
      <w:r w:rsidRPr="005040DD">
        <w:rPr>
          <w:sz w:val="24"/>
          <w:szCs w:val="24"/>
        </w:rPr>
        <w:t xml:space="preserve"> с лицами так или иначе связанными с Заказчиком, Организатором запроса цен,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5040DD">
        <w:rPr>
          <w:sz w:val="24"/>
          <w:szCs w:val="24"/>
        </w:rPr>
        <w:t xml:space="preserve"> </w:t>
      </w:r>
      <w:proofErr w:type="gramStart"/>
      <w:r w:rsidRPr="005040DD">
        <w:rPr>
          <w:sz w:val="24"/>
          <w:szCs w:val="24"/>
        </w:rPr>
        <w:t>связанные</w:t>
      </w:r>
      <w:proofErr w:type="gramEnd"/>
      <w:r w:rsidRPr="005040DD">
        <w:rPr>
          <w:sz w:val="24"/>
          <w:szCs w:val="24"/>
        </w:rPr>
        <w:t xml:space="preserve"> с проведением данного запроса цен.</w:t>
      </w:r>
    </w:p>
    <w:p w:rsidR="005040DD" w:rsidRPr="005040DD" w:rsidRDefault="005040DD" w:rsidP="005040DD">
      <w:pPr>
        <w:pStyle w:val="a"/>
        <w:rPr>
          <w:sz w:val="24"/>
          <w:szCs w:val="24"/>
        </w:rPr>
      </w:pPr>
      <w:proofErr w:type="gramStart"/>
      <w:r w:rsidRPr="005040DD">
        <w:rPr>
          <w:sz w:val="24"/>
          <w:szCs w:val="24"/>
        </w:rPr>
        <w:t xml:space="preserve">При составлении данного письма Участник запроса цен должен учесть, что сокрытие любой информации о наличии связей, носящих характер </w:t>
      </w:r>
      <w:proofErr w:type="spellStart"/>
      <w:r w:rsidRPr="005040DD">
        <w:rPr>
          <w:sz w:val="24"/>
          <w:szCs w:val="24"/>
        </w:rPr>
        <w:t>аффилированности</w:t>
      </w:r>
      <w:proofErr w:type="spellEnd"/>
      <w:r w:rsidRPr="005040DD">
        <w:rPr>
          <w:sz w:val="24"/>
          <w:szCs w:val="24"/>
        </w:rPr>
        <w:t xml:space="preserve"> между Участником запроса цен и любыми лицам так или иначе связанными с Заказчиком, Организатором запроса цен, или иной организацией, подготовившей проектную документацию, спецификацию и другие документы, непосредственно связанные с проведением данного запроса цен, может быть признано закупочной комиссией существенным нарушением условий</w:t>
      </w:r>
      <w:proofErr w:type="gramEnd"/>
      <w:r w:rsidRPr="005040DD">
        <w:rPr>
          <w:sz w:val="24"/>
          <w:szCs w:val="24"/>
        </w:rPr>
        <w:t xml:space="preserve"> данного запроса цен, и повлечь отклонение предложения такого Участника. </w:t>
      </w:r>
    </w:p>
    <w:p w:rsidR="00546420" w:rsidRDefault="00554D19"/>
    <w:sectPr w:rsidR="00546420" w:rsidSect="005040D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2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37D1A"/>
    <w:multiLevelType w:val="hybridMultilevel"/>
    <w:tmpl w:val="57F257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DD"/>
    <w:rsid w:val="001378C8"/>
    <w:rsid w:val="003C18BD"/>
    <w:rsid w:val="005040DD"/>
    <w:rsid w:val="00554D19"/>
    <w:rsid w:val="00C55AEC"/>
    <w:rsid w:val="00DD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40D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5040DD"/>
    <w:pPr>
      <w:keepNext/>
      <w:keepLines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4"/>
    <w:qFormat/>
    <w:rsid w:val="005040D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5040D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1">
    <w:name w:val="Заголовок 2 Знак"/>
    <w:basedOn w:val="a2"/>
    <w:uiPriority w:val="9"/>
    <w:semiHidden/>
    <w:rsid w:val="005040DD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5">
    <w:name w:val="Таблица шапка"/>
    <w:basedOn w:val="a1"/>
    <w:rsid w:val="005040D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6">
    <w:name w:val="Таблица текст"/>
    <w:basedOn w:val="a1"/>
    <w:rsid w:val="005040D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одпункт"/>
    <w:basedOn w:val="a1"/>
    <w:rsid w:val="005040DD"/>
    <w:pPr>
      <w:numPr>
        <w:ilvl w:val="3"/>
        <w:numId w:val="1"/>
      </w:numPr>
    </w:pPr>
    <w:rPr>
      <w:snapToGrid/>
    </w:rPr>
  </w:style>
  <w:style w:type="character" w:customStyle="1" w:styleId="a7">
    <w:name w:val="Подпункт Знак"/>
    <w:basedOn w:val="a2"/>
    <w:rsid w:val="005040DD"/>
    <w:rPr>
      <w:sz w:val="28"/>
      <w:lang w:val="ru-RU" w:eastAsia="ru-RU" w:bidi="ar-SA"/>
    </w:rPr>
  </w:style>
  <w:style w:type="character" w:customStyle="1" w:styleId="a8">
    <w:name w:val="комментарий"/>
    <w:rsid w:val="005040DD"/>
    <w:rPr>
      <w:b/>
      <w:i/>
      <w:shd w:val="clear" w:color="auto" w:fill="FFFF99"/>
    </w:rPr>
  </w:style>
  <w:style w:type="paragraph" w:styleId="a0">
    <w:name w:val="List Number"/>
    <w:basedOn w:val="a1"/>
    <w:rsid w:val="005040DD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customStyle="1" w:styleId="2">
    <w:name w:val="Пункт2"/>
    <w:basedOn w:val="a1"/>
    <w:rsid w:val="005040DD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5040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40D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5040DD"/>
    <w:pPr>
      <w:keepNext/>
      <w:keepLines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4"/>
    <w:qFormat/>
    <w:rsid w:val="005040D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5040D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1">
    <w:name w:val="Заголовок 2 Знак"/>
    <w:basedOn w:val="a2"/>
    <w:uiPriority w:val="9"/>
    <w:semiHidden/>
    <w:rsid w:val="005040DD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5">
    <w:name w:val="Таблица шапка"/>
    <w:basedOn w:val="a1"/>
    <w:rsid w:val="005040D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6">
    <w:name w:val="Таблица текст"/>
    <w:basedOn w:val="a1"/>
    <w:rsid w:val="005040D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одпункт"/>
    <w:basedOn w:val="a1"/>
    <w:rsid w:val="005040DD"/>
    <w:pPr>
      <w:numPr>
        <w:ilvl w:val="3"/>
        <w:numId w:val="1"/>
      </w:numPr>
    </w:pPr>
    <w:rPr>
      <w:snapToGrid/>
    </w:rPr>
  </w:style>
  <w:style w:type="character" w:customStyle="1" w:styleId="a7">
    <w:name w:val="Подпункт Знак"/>
    <w:basedOn w:val="a2"/>
    <w:rsid w:val="005040DD"/>
    <w:rPr>
      <w:sz w:val="28"/>
      <w:lang w:val="ru-RU" w:eastAsia="ru-RU" w:bidi="ar-SA"/>
    </w:rPr>
  </w:style>
  <w:style w:type="character" w:customStyle="1" w:styleId="a8">
    <w:name w:val="комментарий"/>
    <w:rsid w:val="005040DD"/>
    <w:rPr>
      <w:b/>
      <w:i/>
      <w:shd w:val="clear" w:color="auto" w:fill="FFFF99"/>
    </w:rPr>
  </w:style>
  <w:style w:type="paragraph" w:styleId="a0">
    <w:name w:val="List Number"/>
    <w:basedOn w:val="a1"/>
    <w:rsid w:val="005040DD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customStyle="1" w:styleId="2">
    <w:name w:val="Пункт2"/>
    <w:basedOn w:val="a1"/>
    <w:rsid w:val="005040DD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5040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Терешкина</cp:lastModifiedBy>
  <cp:revision>3</cp:revision>
  <dcterms:created xsi:type="dcterms:W3CDTF">2013-12-03T23:02:00Z</dcterms:created>
  <dcterms:modified xsi:type="dcterms:W3CDTF">2014-03-23T23:37:00Z</dcterms:modified>
</cp:coreProperties>
</file>