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13" w:rsidRDefault="00D41E13" w:rsidP="00D41E13">
      <w:pPr>
        <w:jc w:val="right"/>
        <w:rPr>
          <w:sz w:val="28"/>
          <w:szCs w:val="28"/>
        </w:rPr>
      </w:pPr>
      <w:r w:rsidRPr="00C6670E">
        <w:rPr>
          <w:sz w:val="28"/>
          <w:szCs w:val="28"/>
        </w:rPr>
        <w:t xml:space="preserve">Приложение </w:t>
      </w:r>
      <w:r w:rsidR="00417596">
        <w:rPr>
          <w:sz w:val="28"/>
          <w:szCs w:val="28"/>
        </w:rPr>
        <w:t>5</w:t>
      </w:r>
      <w:r w:rsidRPr="00C6670E">
        <w:rPr>
          <w:sz w:val="28"/>
          <w:szCs w:val="28"/>
        </w:rPr>
        <w:t xml:space="preserve"> к техническому заданию</w:t>
      </w:r>
    </w:p>
    <w:p w:rsidR="00D41E13" w:rsidRDefault="00D41E13" w:rsidP="00D41E13">
      <w:pPr>
        <w:jc w:val="both"/>
        <w:rPr>
          <w:sz w:val="28"/>
          <w:szCs w:val="28"/>
        </w:rPr>
      </w:pPr>
    </w:p>
    <w:p w:rsidR="00D41E13" w:rsidRPr="00417596" w:rsidRDefault="00D41E13" w:rsidP="00D41E13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Минимальные требования к техническим ресурсам</w:t>
      </w:r>
      <w:r w:rsidR="008B2E37">
        <w:rPr>
          <w:sz w:val="28"/>
          <w:szCs w:val="28"/>
        </w:rPr>
        <w:t>*</w:t>
      </w:r>
    </w:p>
    <w:p w:rsidR="00DB1D84" w:rsidRDefault="00DB1D84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5589"/>
        <w:gridCol w:w="1843"/>
        <w:gridCol w:w="1134"/>
      </w:tblGrid>
      <w:tr w:rsidR="00014218" w:rsidTr="00014218">
        <w:tc>
          <w:tcPr>
            <w:tcW w:w="898" w:type="dxa"/>
            <w:shd w:val="pct5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 xml:space="preserve">№ </w:t>
            </w:r>
            <w:proofErr w:type="gramStart"/>
            <w:r w:rsidRPr="002F2159">
              <w:rPr>
                <w:sz w:val="22"/>
                <w:szCs w:val="22"/>
              </w:rPr>
              <w:t>п</w:t>
            </w:r>
            <w:proofErr w:type="gramEnd"/>
            <w:r w:rsidRPr="002F2159">
              <w:rPr>
                <w:sz w:val="22"/>
                <w:szCs w:val="22"/>
              </w:rPr>
              <w:t>/п</w:t>
            </w:r>
          </w:p>
        </w:tc>
        <w:tc>
          <w:tcPr>
            <w:tcW w:w="5589" w:type="dxa"/>
            <w:shd w:val="pct5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Наименование машин и механизмов</w:t>
            </w:r>
          </w:p>
        </w:tc>
        <w:tc>
          <w:tcPr>
            <w:tcW w:w="1843" w:type="dxa"/>
            <w:shd w:val="pct5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Тип, марка</w:t>
            </w:r>
          </w:p>
        </w:tc>
        <w:tc>
          <w:tcPr>
            <w:tcW w:w="1134" w:type="dxa"/>
            <w:shd w:val="pct5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Потре</w:t>
            </w:r>
            <w:r w:rsidRPr="002F2159">
              <w:rPr>
                <w:sz w:val="22"/>
                <w:szCs w:val="22"/>
              </w:rPr>
              <w:t>б</w:t>
            </w:r>
            <w:r w:rsidRPr="002F2159">
              <w:rPr>
                <w:sz w:val="22"/>
                <w:szCs w:val="22"/>
              </w:rPr>
              <w:t>ность, шт.</w:t>
            </w:r>
          </w:p>
        </w:tc>
      </w:tr>
      <w:tr w:rsidR="00014218" w:rsidTr="00014218">
        <w:tc>
          <w:tcPr>
            <w:tcW w:w="9464" w:type="dxa"/>
            <w:gridSpan w:val="4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А. Машины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1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Легковой автомобиль</w:t>
            </w:r>
            <w:r>
              <w:rPr>
                <w:sz w:val="22"/>
                <w:szCs w:val="22"/>
              </w:rPr>
              <w:t xml:space="preserve"> </w:t>
            </w:r>
            <w:r w:rsidRPr="002F2159">
              <w:rPr>
                <w:sz w:val="22"/>
                <w:szCs w:val="22"/>
              </w:rPr>
              <w:t>(минимальное количество пос</w:t>
            </w:r>
            <w:r w:rsidRPr="002F2159">
              <w:rPr>
                <w:sz w:val="22"/>
                <w:szCs w:val="22"/>
              </w:rPr>
              <w:t>а</w:t>
            </w:r>
            <w:r w:rsidRPr="002F2159">
              <w:rPr>
                <w:sz w:val="22"/>
                <w:szCs w:val="22"/>
              </w:rPr>
              <w:t>дочных мест – 4)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УАЗ 3151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2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Микроавтобус</w:t>
            </w:r>
            <w:r>
              <w:rPr>
                <w:sz w:val="22"/>
                <w:szCs w:val="22"/>
              </w:rPr>
              <w:t xml:space="preserve"> </w:t>
            </w:r>
            <w:r w:rsidRPr="002F2159">
              <w:rPr>
                <w:sz w:val="22"/>
                <w:szCs w:val="22"/>
              </w:rPr>
              <w:t>(минимальное количество посадочных мест – 6)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 xml:space="preserve">TOYOTA </w:t>
            </w:r>
            <w:proofErr w:type="spellStart"/>
            <w:r w:rsidRPr="002F2159">
              <w:rPr>
                <w:sz w:val="22"/>
                <w:szCs w:val="22"/>
              </w:rPr>
              <w:t>hiace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3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Бортовой автомобиль</w:t>
            </w:r>
            <w:r>
              <w:rPr>
                <w:sz w:val="22"/>
                <w:szCs w:val="22"/>
              </w:rPr>
              <w:t xml:space="preserve"> </w:t>
            </w:r>
            <w:r w:rsidRPr="002F2159">
              <w:rPr>
                <w:sz w:val="22"/>
                <w:szCs w:val="22"/>
              </w:rPr>
              <w:t>(грузоподъемностью не менее 1,5-3 т.)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ГАЗ 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4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Автовышка с закрытой диэлектрической люлькой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ISUZU ELF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14218" w:rsidTr="00014218">
        <w:tc>
          <w:tcPr>
            <w:tcW w:w="9464" w:type="dxa"/>
            <w:gridSpan w:val="4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proofErr w:type="gramStart"/>
            <w:r w:rsidRPr="002F2159">
              <w:rPr>
                <w:sz w:val="22"/>
                <w:szCs w:val="22"/>
              </w:rPr>
              <w:t>Б</w:t>
            </w:r>
            <w:proofErr w:type="gramEnd"/>
            <w:r w:rsidRPr="002F2159">
              <w:rPr>
                <w:sz w:val="22"/>
                <w:szCs w:val="22"/>
              </w:rPr>
              <w:t xml:space="preserve"> Механизмы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1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Дрель BOSCH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GSR 14-4 V-</w:t>
            </w:r>
            <w:proofErr w:type="spellStart"/>
            <w:r w:rsidRPr="002F2159">
              <w:rPr>
                <w:sz w:val="22"/>
                <w:szCs w:val="22"/>
              </w:rPr>
              <w:t>Li</w:t>
            </w:r>
            <w:proofErr w:type="spellEnd"/>
            <w:r w:rsidRPr="002F2159">
              <w:rPr>
                <w:sz w:val="22"/>
                <w:szCs w:val="22"/>
              </w:rPr>
              <w:t xml:space="preserve"> </w:t>
            </w:r>
            <w:proofErr w:type="spellStart"/>
            <w:r w:rsidRPr="002F2159">
              <w:rPr>
                <w:sz w:val="22"/>
                <w:szCs w:val="22"/>
              </w:rPr>
              <w:t>Professional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2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Аккумуляторная дрель-</w:t>
            </w:r>
            <w:proofErr w:type="spellStart"/>
            <w:r w:rsidRPr="002F2159">
              <w:rPr>
                <w:sz w:val="22"/>
                <w:szCs w:val="22"/>
              </w:rPr>
              <w:t>шуруповёрт</w:t>
            </w:r>
            <w:proofErr w:type="spellEnd"/>
            <w:r w:rsidRPr="002F2159">
              <w:rPr>
                <w:sz w:val="22"/>
                <w:szCs w:val="22"/>
              </w:rPr>
              <w:t xml:space="preserve"> BOSCH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 xml:space="preserve">PSR 14,4-2 </w:t>
            </w:r>
            <w:proofErr w:type="spellStart"/>
            <w:r w:rsidRPr="002F2159">
              <w:rPr>
                <w:sz w:val="22"/>
                <w:szCs w:val="22"/>
              </w:rPr>
              <w:t>Professional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3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Машина шлифовальная угловая, прямая (</w:t>
            </w:r>
            <w:proofErr w:type="spellStart"/>
            <w:r w:rsidRPr="002F2159">
              <w:rPr>
                <w:sz w:val="22"/>
                <w:szCs w:val="22"/>
              </w:rPr>
              <w:t>Турбинка</w:t>
            </w:r>
            <w:proofErr w:type="spellEnd"/>
            <w:r w:rsidRPr="002F2159">
              <w:rPr>
                <w:sz w:val="22"/>
                <w:szCs w:val="22"/>
              </w:rPr>
              <w:t xml:space="preserve"> Бо</w:t>
            </w:r>
            <w:r w:rsidRPr="002F2159">
              <w:rPr>
                <w:sz w:val="22"/>
                <w:szCs w:val="22"/>
              </w:rPr>
              <w:t>л</w:t>
            </w:r>
            <w:r w:rsidRPr="002F2159">
              <w:rPr>
                <w:sz w:val="22"/>
                <w:szCs w:val="22"/>
              </w:rPr>
              <w:t>гарка)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 xml:space="preserve">GWS 24-180 H </w:t>
            </w:r>
            <w:proofErr w:type="spellStart"/>
            <w:r w:rsidRPr="002F2159">
              <w:rPr>
                <w:sz w:val="22"/>
                <w:szCs w:val="22"/>
              </w:rPr>
              <w:t>Professional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4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Машина шлифовальная угловая, прямая (</w:t>
            </w:r>
            <w:proofErr w:type="spellStart"/>
            <w:r w:rsidRPr="002F2159">
              <w:rPr>
                <w:sz w:val="22"/>
                <w:szCs w:val="22"/>
              </w:rPr>
              <w:t>Турбинка</w:t>
            </w:r>
            <w:proofErr w:type="spellEnd"/>
            <w:r w:rsidRPr="002F2159">
              <w:rPr>
                <w:sz w:val="22"/>
                <w:szCs w:val="22"/>
              </w:rPr>
              <w:t xml:space="preserve"> Бо</w:t>
            </w:r>
            <w:r w:rsidRPr="002F2159">
              <w:rPr>
                <w:sz w:val="22"/>
                <w:szCs w:val="22"/>
              </w:rPr>
              <w:t>л</w:t>
            </w:r>
            <w:r w:rsidRPr="002F2159">
              <w:rPr>
                <w:sz w:val="22"/>
                <w:szCs w:val="22"/>
              </w:rPr>
              <w:t>гарка)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 xml:space="preserve">GWS </w:t>
            </w:r>
            <w:smartTag w:uri="urn:schemas-microsoft-com:office:smarttags" w:element="metricconverter">
              <w:smartTagPr>
                <w:attr w:name="ProductID" w:val="780 C"/>
              </w:smartTagPr>
              <w:r w:rsidRPr="002F2159">
                <w:rPr>
                  <w:sz w:val="22"/>
                  <w:szCs w:val="22"/>
                </w:rPr>
                <w:t>780 C</w:t>
              </w:r>
            </w:smartTag>
            <w:r w:rsidRPr="002F2159">
              <w:rPr>
                <w:sz w:val="22"/>
                <w:szCs w:val="22"/>
              </w:rPr>
              <w:t xml:space="preserve"> </w:t>
            </w:r>
            <w:proofErr w:type="spellStart"/>
            <w:r w:rsidRPr="002F2159">
              <w:rPr>
                <w:sz w:val="22"/>
                <w:szCs w:val="22"/>
              </w:rPr>
              <w:t>Professional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5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Инвертор сварочный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proofErr w:type="spellStart"/>
            <w:r w:rsidRPr="002F2159">
              <w:rPr>
                <w:sz w:val="22"/>
                <w:szCs w:val="22"/>
              </w:rPr>
              <w:t>Ресанта</w:t>
            </w:r>
            <w:proofErr w:type="spellEnd"/>
            <w:r w:rsidRPr="002F2159">
              <w:rPr>
                <w:sz w:val="22"/>
                <w:szCs w:val="22"/>
              </w:rPr>
              <w:t xml:space="preserve"> САИ 190 </w:t>
            </w:r>
            <w:proofErr w:type="gramStart"/>
            <w:r w:rsidRPr="002F2159">
              <w:rPr>
                <w:sz w:val="22"/>
                <w:szCs w:val="22"/>
              </w:rPr>
              <w:t>ПРОФ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14218" w:rsidTr="00014218">
        <w:tc>
          <w:tcPr>
            <w:tcW w:w="9464" w:type="dxa"/>
            <w:gridSpan w:val="4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В Приспособления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1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Лестница для подъема на опоры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ЛВС-М-10-3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2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Когти монтажные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КМ-1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3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Лазы универсальные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ЛУ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4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Пояс монтажный с капроновым канатом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ПП-1.В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</w:p>
        </w:tc>
      </w:tr>
      <w:tr w:rsidR="00014218" w:rsidTr="00014218">
        <w:tc>
          <w:tcPr>
            <w:tcW w:w="9464" w:type="dxa"/>
            <w:gridSpan w:val="4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Б. Инструмент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1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Набор инструментов диэлектрических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STAYER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4218" w:rsidRPr="002F2159">
              <w:rPr>
                <w:sz w:val="22"/>
                <w:szCs w:val="22"/>
              </w:rPr>
              <w:t xml:space="preserve"> компл.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2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Набор гаечных ключей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SATA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4218" w:rsidRPr="002F2159">
              <w:rPr>
                <w:sz w:val="22"/>
                <w:szCs w:val="22"/>
              </w:rPr>
              <w:t xml:space="preserve"> компл.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3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Набор головок с трещоткой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SATA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4218" w:rsidRPr="002F2159">
              <w:rPr>
                <w:sz w:val="22"/>
                <w:szCs w:val="22"/>
              </w:rPr>
              <w:t xml:space="preserve"> компл.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4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Приспособление для натяжки бандажной ленты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СТ42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5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Клещи токоизмерительные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М266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6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proofErr w:type="spellStart"/>
            <w:r w:rsidRPr="002F2159">
              <w:rPr>
                <w:sz w:val="22"/>
                <w:szCs w:val="22"/>
              </w:rPr>
              <w:t>Вольтамперфазометр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Парма ВАФ-А-2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7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Сигнализатор напряжения индивидуальный униве</w:t>
            </w:r>
            <w:r w:rsidRPr="002F2159">
              <w:rPr>
                <w:sz w:val="22"/>
                <w:szCs w:val="22"/>
              </w:rPr>
              <w:t>р</w:t>
            </w:r>
            <w:r w:rsidRPr="002F2159">
              <w:rPr>
                <w:sz w:val="22"/>
                <w:szCs w:val="22"/>
              </w:rPr>
              <w:t>сальный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СНИУ.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14218" w:rsidTr="00014218">
        <w:tc>
          <w:tcPr>
            <w:tcW w:w="898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8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both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Прибор для определения фаз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218" w:rsidRPr="002F2159" w:rsidRDefault="00014218" w:rsidP="00FA2A68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 xml:space="preserve">ELPRIB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218" w:rsidRPr="002F2159" w:rsidRDefault="008F1BE0" w:rsidP="00FA2A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D41E13" w:rsidRDefault="00D41E13"/>
    <w:p w:rsidR="0004203D" w:rsidRPr="0004203D" w:rsidRDefault="008B2E37" w:rsidP="008B2E37">
      <w:pPr>
        <w:ind w:firstLine="540"/>
      </w:pPr>
      <w:r>
        <w:t xml:space="preserve">* – </w:t>
      </w:r>
      <w:r w:rsidR="0004203D" w:rsidRPr="0004203D">
        <w:t>Участник может иметь иную марку машин и механизмов, представленных в та</w:t>
      </w:r>
      <w:r w:rsidR="0004203D" w:rsidRPr="0004203D">
        <w:t>б</w:t>
      </w:r>
      <w:r w:rsidR="0004203D" w:rsidRPr="0004203D">
        <w:t>лице</w:t>
      </w:r>
      <w:proofErr w:type="gramStart"/>
      <w:r w:rsidR="0004203D" w:rsidRPr="0004203D">
        <w:t xml:space="preserve"> ,</w:t>
      </w:r>
      <w:proofErr w:type="gramEnd"/>
      <w:r w:rsidR="0004203D" w:rsidRPr="0004203D">
        <w:t>при условии, что произведенные замены соответствуют или превосходят по хара</w:t>
      </w:r>
      <w:r w:rsidR="0004203D" w:rsidRPr="0004203D">
        <w:t>к</w:t>
      </w:r>
      <w:r w:rsidR="0004203D" w:rsidRPr="0004203D">
        <w:t>теристикам машины и механизмы, указанные в таблице. В случае использования аренд</w:t>
      </w:r>
      <w:r w:rsidR="0004203D" w:rsidRPr="0004203D">
        <w:t>о</w:t>
      </w:r>
      <w:r w:rsidR="0004203D" w:rsidRPr="0004203D">
        <w:t>ванных материально-технических ресурсов (машин, механизмов, специальной техники и приспособлений) Участником предоставляются нотариально заверенные копии подписа</w:t>
      </w:r>
      <w:r w:rsidR="0004203D" w:rsidRPr="0004203D">
        <w:t>н</w:t>
      </w:r>
      <w:r w:rsidR="0004203D" w:rsidRPr="0004203D">
        <w:t>ных с двух сторон соглашений о намерениях заключить договор аренды, в случае призн</w:t>
      </w:r>
      <w:r w:rsidR="0004203D" w:rsidRPr="0004203D">
        <w:t>а</w:t>
      </w:r>
      <w:r w:rsidR="0004203D" w:rsidRPr="0004203D">
        <w:t>ния Участника Победителем, между Участником и каждым арендодателем, с указанием наименований, количества, сроков аренды арендуемых материально-технических ресу</w:t>
      </w:r>
      <w:r w:rsidR="0004203D" w:rsidRPr="0004203D">
        <w:t>р</w:t>
      </w:r>
      <w:r w:rsidR="0004203D" w:rsidRPr="0004203D">
        <w:t>сов.</w:t>
      </w:r>
    </w:p>
    <w:sectPr w:rsidR="0004203D" w:rsidRPr="0004203D" w:rsidSect="005C6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13"/>
    <w:rsid w:val="00014218"/>
    <w:rsid w:val="0004203D"/>
    <w:rsid w:val="000D3648"/>
    <w:rsid w:val="00166036"/>
    <w:rsid w:val="00197B62"/>
    <w:rsid w:val="001E2EAE"/>
    <w:rsid w:val="00377D35"/>
    <w:rsid w:val="003E45D6"/>
    <w:rsid w:val="00417596"/>
    <w:rsid w:val="005C6AB5"/>
    <w:rsid w:val="006F2F48"/>
    <w:rsid w:val="0084615E"/>
    <w:rsid w:val="008B2E37"/>
    <w:rsid w:val="008D3D87"/>
    <w:rsid w:val="008F021F"/>
    <w:rsid w:val="008F1BE0"/>
    <w:rsid w:val="00935F70"/>
    <w:rsid w:val="00967AF2"/>
    <w:rsid w:val="0099033A"/>
    <w:rsid w:val="00BD4AAD"/>
    <w:rsid w:val="00D41E13"/>
    <w:rsid w:val="00DB1D84"/>
    <w:rsid w:val="00F0331C"/>
    <w:rsid w:val="00FE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13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1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0">
    <w:name w:val="Font Style90"/>
    <w:rsid w:val="00D41E13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13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1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0">
    <w:name w:val="Font Style90"/>
    <w:rsid w:val="00D41E1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3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 к техническому заданию</vt:lpstr>
    </vt:vector>
  </TitlesOfParts>
  <Company>HES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 к техническому заданию</dc:title>
  <dc:creator>Ste20</dc:creator>
  <cp:lastModifiedBy>esp-1</cp:lastModifiedBy>
  <cp:revision>2</cp:revision>
  <dcterms:created xsi:type="dcterms:W3CDTF">2013-12-12T01:00:00Z</dcterms:created>
  <dcterms:modified xsi:type="dcterms:W3CDTF">2013-12-12T01:00:00Z</dcterms:modified>
</cp:coreProperties>
</file>