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01673201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1856E22" wp14:editId="46DECFEA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1673201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C40D19">
              <w:rPr>
                <w:sz w:val="24"/>
                <w:szCs w:val="24"/>
              </w:rPr>
              <w:t>236</w:t>
            </w:r>
            <w:r w:rsidR="00C04BC7">
              <w:rPr>
                <w:sz w:val="24"/>
                <w:szCs w:val="24"/>
              </w:rPr>
              <w:t>/</w:t>
            </w:r>
            <w:r w:rsidR="0010744B">
              <w:rPr>
                <w:sz w:val="24"/>
                <w:szCs w:val="24"/>
              </w:rPr>
              <w:t>М</w:t>
            </w:r>
            <w:r w:rsidR="005431EE">
              <w:rPr>
                <w:sz w:val="24"/>
                <w:szCs w:val="24"/>
              </w:rPr>
              <w:t>Р</w:t>
            </w:r>
            <w:r w:rsidR="008D181D">
              <w:rPr>
                <w:sz w:val="24"/>
                <w:szCs w:val="24"/>
              </w:rPr>
              <w:t>-</w:t>
            </w:r>
            <w:r w:rsidR="008201AE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C40D19" w:rsidP="008E42A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8E42A0"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8201AE">
              <w:rPr>
                <w:rFonts w:ascii="Times New Roman" w:hAnsi="Times New Roman"/>
                <w:b w:val="0"/>
                <w:sz w:val="24"/>
                <w:szCs w:val="24"/>
              </w:rPr>
              <w:t>.04.2014г.</w:t>
            </w:r>
          </w:p>
        </w:tc>
      </w:tr>
    </w:tbl>
    <w:p w:rsidR="003C690B" w:rsidRPr="00F555D7" w:rsidRDefault="003C690B" w:rsidP="00C40D19">
      <w:pPr>
        <w:spacing w:line="240" w:lineRule="auto"/>
        <w:ind w:firstLine="0"/>
        <w:contextualSpacing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C40D19" w:rsidRDefault="003C690B" w:rsidP="00C40D19">
      <w:pPr>
        <w:spacing w:before="100" w:beforeAutospacing="1" w:after="100" w:afterAutospacing="1" w:line="240" w:lineRule="auto"/>
        <w:ind w:firstLine="0"/>
        <w:contextualSpacing/>
        <w:jc w:val="left"/>
        <w:rPr>
          <w:sz w:val="24"/>
          <w:szCs w:val="24"/>
        </w:rPr>
      </w:pPr>
      <w:r w:rsidRPr="00B85748">
        <w:rPr>
          <w:sz w:val="24"/>
          <w:szCs w:val="24"/>
        </w:rPr>
        <w:t>Открытый запрос предложений н</w:t>
      </w:r>
      <w:r w:rsidR="00E77556" w:rsidRPr="00B85748">
        <w:rPr>
          <w:sz w:val="24"/>
          <w:szCs w:val="24"/>
        </w:rPr>
        <w:t xml:space="preserve">а право заключения Договора </w:t>
      </w:r>
      <w:r w:rsidR="00B3773A" w:rsidRPr="00B85748">
        <w:rPr>
          <w:sz w:val="24"/>
          <w:szCs w:val="24"/>
        </w:rPr>
        <w:t xml:space="preserve">на </w:t>
      </w:r>
      <w:r w:rsidR="00D83CC6">
        <w:rPr>
          <w:sz w:val="24"/>
          <w:szCs w:val="24"/>
        </w:rPr>
        <w:t>поставку</w:t>
      </w:r>
      <w:r w:rsidR="006F0E12" w:rsidRPr="00B85748">
        <w:rPr>
          <w:sz w:val="24"/>
          <w:szCs w:val="24"/>
        </w:rPr>
        <w:t xml:space="preserve">: </w:t>
      </w:r>
    </w:p>
    <w:p w:rsidR="00C40D19" w:rsidRPr="00287D7F" w:rsidRDefault="009E4FDD" w:rsidP="00C40D19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B85748">
        <w:rPr>
          <w:sz w:val="24"/>
          <w:szCs w:val="24"/>
        </w:rPr>
        <w:t xml:space="preserve"> </w:t>
      </w:r>
      <w:r w:rsidR="00C40D19" w:rsidRPr="00287D7F">
        <w:rPr>
          <w:b/>
          <w:snapToGrid/>
          <w:sz w:val="24"/>
          <w:szCs w:val="24"/>
          <w:u w:val="single"/>
        </w:rPr>
        <w:t>Лот № 1</w:t>
      </w:r>
      <w:r w:rsidR="00C40D19" w:rsidRPr="00287D7F">
        <w:rPr>
          <w:snapToGrid/>
          <w:sz w:val="24"/>
          <w:szCs w:val="24"/>
        </w:rPr>
        <w:t xml:space="preserve"> «</w:t>
      </w:r>
      <w:r w:rsidR="00C40D19" w:rsidRPr="00087DC8">
        <w:rPr>
          <w:b/>
          <w:snapToGrid/>
          <w:sz w:val="24"/>
          <w:szCs w:val="24"/>
        </w:rPr>
        <w:t>Опоры железобетонные центрифугированные, СК-22» для нужд филиала ОАО «ДРСК» «Амурские электрические сети</w:t>
      </w:r>
      <w:r w:rsidR="00C40D19" w:rsidRPr="00287D7F">
        <w:rPr>
          <w:snapToGrid/>
          <w:sz w:val="24"/>
          <w:szCs w:val="24"/>
        </w:rPr>
        <w:t>»;</w:t>
      </w:r>
    </w:p>
    <w:p w:rsidR="00C40D19" w:rsidRPr="00287D7F" w:rsidRDefault="00C40D19" w:rsidP="00C40D19">
      <w:pPr>
        <w:spacing w:before="100" w:beforeAutospacing="1" w:after="100" w:afterAutospacing="1" w:line="240" w:lineRule="auto"/>
        <w:ind w:firstLine="0"/>
        <w:contextualSpacing/>
        <w:rPr>
          <w:b/>
          <w:sz w:val="24"/>
          <w:szCs w:val="24"/>
        </w:rPr>
      </w:pPr>
      <w:r w:rsidRPr="00287D7F">
        <w:rPr>
          <w:b/>
          <w:sz w:val="24"/>
          <w:szCs w:val="24"/>
          <w:u w:val="single"/>
        </w:rPr>
        <w:t xml:space="preserve">Лот 2 </w:t>
      </w:r>
      <w:r w:rsidRPr="00287D7F">
        <w:rPr>
          <w:b/>
          <w:sz w:val="24"/>
          <w:szCs w:val="24"/>
        </w:rPr>
        <w:t>«</w:t>
      </w:r>
      <w:r w:rsidRPr="00087DC8">
        <w:rPr>
          <w:b/>
          <w:sz w:val="24"/>
          <w:szCs w:val="24"/>
        </w:rPr>
        <w:t>Опоры железобетонные, СВ-16,4» для нужд филиала ОАО «ДРСК» «Амурские электрические сети</w:t>
      </w:r>
      <w:r w:rsidRPr="00287D7F">
        <w:rPr>
          <w:b/>
          <w:sz w:val="24"/>
          <w:szCs w:val="24"/>
        </w:rPr>
        <w:t>».</w:t>
      </w:r>
    </w:p>
    <w:p w:rsidR="009F47B4" w:rsidRPr="00E811F7" w:rsidRDefault="009F47B4" w:rsidP="00C40D19">
      <w:pPr>
        <w:tabs>
          <w:tab w:val="num" w:pos="993"/>
        </w:tabs>
        <w:autoSpaceDE w:val="0"/>
        <w:autoSpaceDN w:val="0"/>
        <w:spacing w:line="240" w:lineRule="auto"/>
        <w:ind w:firstLine="0"/>
        <w:contextualSpacing/>
        <w:rPr>
          <w:b/>
          <w:snapToGrid/>
          <w:sz w:val="24"/>
          <w:szCs w:val="24"/>
        </w:rPr>
      </w:pPr>
    </w:p>
    <w:p w:rsidR="00C40D19" w:rsidRPr="00F9426C" w:rsidRDefault="009F47B4" w:rsidP="00C40D19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Закупка проводится согласно ГКПЗ 2014г. раздела  </w:t>
      </w:r>
      <w:r w:rsidR="00C40D19">
        <w:rPr>
          <w:bCs/>
          <w:iCs/>
          <w:snapToGrid/>
          <w:sz w:val="24"/>
          <w:szCs w:val="24"/>
        </w:rPr>
        <w:t>1</w:t>
      </w:r>
      <w:r w:rsidRPr="00F9426C">
        <w:rPr>
          <w:bCs/>
          <w:iCs/>
          <w:snapToGrid/>
          <w:sz w:val="24"/>
          <w:szCs w:val="24"/>
        </w:rPr>
        <w:t xml:space="preserve">.2 «Материалы </w:t>
      </w:r>
      <w:r w:rsidR="00C40D19">
        <w:rPr>
          <w:bCs/>
          <w:iCs/>
          <w:snapToGrid/>
          <w:sz w:val="24"/>
          <w:szCs w:val="24"/>
        </w:rPr>
        <w:t xml:space="preserve">для </w:t>
      </w:r>
      <w:proofErr w:type="spellStart"/>
      <w:r w:rsidR="00C40D19">
        <w:rPr>
          <w:bCs/>
          <w:iCs/>
          <w:snapToGrid/>
          <w:sz w:val="24"/>
          <w:szCs w:val="24"/>
        </w:rPr>
        <w:t>энергоремонта</w:t>
      </w:r>
      <w:proofErr w:type="spellEnd"/>
      <w:r w:rsidRPr="00F9426C">
        <w:rPr>
          <w:bCs/>
          <w:iCs/>
          <w:snapToGrid/>
          <w:sz w:val="24"/>
          <w:szCs w:val="24"/>
        </w:rPr>
        <w:t xml:space="preserve">» № </w:t>
      </w:r>
      <w:r w:rsidR="00C40D19">
        <w:rPr>
          <w:bCs/>
          <w:iCs/>
          <w:snapToGrid/>
          <w:sz w:val="24"/>
          <w:szCs w:val="24"/>
        </w:rPr>
        <w:t>1457</w:t>
      </w:r>
      <w:r w:rsidRPr="00F9426C">
        <w:rPr>
          <w:bCs/>
          <w:iCs/>
          <w:snapToGrid/>
          <w:sz w:val="24"/>
          <w:szCs w:val="24"/>
        </w:rPr>
        <w:t xml:space="preserve"> на основании указания ОАО «ДРСК» </w:t>
      </w:r>
      <w:r w:rsidR="00C40D19" w:rsidRPr="00F9426C">
        <w:rPr>
          <w:bCs/>
          <w:iCs/>
          <w:snapToGrid/>
          <w:sz w:val="24"/>
          <w:szCs w:val="24"/>
        </w:rPr>
        <w:t xml:space="preserve">от  </w:t>
      </w:r>
      <w:r w:rsidR="00C40D19">
        <w:rPr>
          <w:bCs/>
          <w:iCs/>
          <w:snapToGrid/>
          <w:sz w:val="24"/>
          <w:szCs w:val="24"/>
        </w:rPr>
        <w:t>21</w:t>
      </w:r>
      <w:r w:rsidR="00C40D19" w:rsidRPr="00F9426C">
        <w:rPr>
          <w:bCs/>
          <w:iCs/>
          <w:snapToGrid/>
          <w:sz w:val="24"/>
          <w:szCs w:val="24"/>
        </w:rPr>
        <w:t xml:space="preserve">.03.2014 г. № </w:t>
      </w:r>
      <w:r w:rsidR="00C40D19">
        <w:rPr>
          <w:bCs/>
          <w:iCs/>
          <w:snapToGrid/>
          <w:sz w:val="24"/>
          <w:szCs w:val="24"/>
        </w:rPr>
        <w:t>67</w:t>
      </w:r>
      <w:r w:rsidR="00C40D19" w:rsidRPr="00F9426C">
        <w:rPr>
          <w:bCs/>
          <w:iCs/>
          <w:snapToGrid/>
          <w:sz w:val="24"/>
          <w:szCs w:val="24"/>
        </w:rPr>
        <w:t>.</w:t>
      </w:r>
    </w:p>
    <w:p w:rsidR="00C40D19" w:rsidRPr="00287D7F" w:rsidRDefault="00C40D19" w:rsidP="00C40D19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4"/>
          <w:szCs w:val="24"/>
        </w:rPr>
      </w:pPr>
      <w:r w:rsidRPr="00287D7F">
        <w:rPr>
          <w:snapToGrid/>
          <w:sz w:val="24"/>
          <w:szCs w:val="24"/>
        </w:rPr>
        <w:t>Планируемая стоимость закупки в соответствии с ГКПЗ:</w:t>
      </w:r>
    </w:p>
    <w:p w:rsidR="00C40D19" w:rsidRPr="00287D7F" w:rsidRDefault="00C40D19" w:rsidP="00C40D19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4"/>
          <w:szCs w:val="24"/>
        </w:rPr>
      </w:pPr>
      <w:r w:rsidRPr="00287D7F">
        <w:rPr>
          <w:snapToGrid/>
          <w:sz w:val="24"/>
          <w:szCs w:val="24"/>
        </w:rPr>
        <w:t xml:space="preserve">    </w:t>
      </w:r>
      <w:r w:rsidRPr="00287D7F">
        <w:rPr>
          <w:b/>
          <w:snapToGrid/>
          <w:sz w:val="24"/>
          <w:szCs w:val="24"/>
          <w:u w:val="single"/>
        </w:rPr>
        <w:t>лот №1</w:t>
      </w:r>
      <w:r w:rsidRPr="00287D7F">
        <w:rPr>
          <w:snapToGrid/>
          <w:sz w:val="24"/>
          <w:szCs w:val="24"/>
        </w:rPr>
        <w:t xml:space="preserve"> – </w:t>
      </w:r>
      <w:r w:rsidRPr="00287D7F">
        <w:rPr>
          <w:b/>
          <w:sz w:val="24"/>
          <w:szCs w:val="24"/>
        </w:rPr>
        <w:t>2 481 356,00</w:t>
      </w:r>
      <w:r w:rsidRPr="00287D7F">
        <w:rPr>
          <w:b/>
          <w:snapToGrid/>
          <w:sz w:val="24"/>
          <w:szCs w:val="24"/>
        </w:rPr>
        <w:t xml:space="preserve"> рублей без НДС.</w:t>
      </w:r>
    </w:p>
    <w:p w:rsidR="00C40D19" w:rsidRPr="00287D7F" w:rsidRDefault="00C40D19" w:rsidP="00C40D19">
      <w:pPr>
        <w:spacing w:line="240" w:lineRule="auto"/>
        <w:ind w:left="284" w:firstLine="0"/>
        <w:rPr>
          <w:rFonts w:eastAsia="Calibri"/>
          <w:b/>
          <w:snapToGrid/>
          <w:sz w:val="24"/>
          <w:szCs w:val="24"/>
          <w:lang w:eastAsia="en-US"/>
        </w:rPr>
      </w:pPr>
      <w:r w:rsidRPr="00287D7F">
        <w:rPr>
          <w:rFonts w:eastAsia="Calibri"/>
          <w:b/>
          <w:snapToGrid/>
          <w:sz w:val="24"/>
          <w:szCs w:val="24"/>
          <w:u w:val="single"/>
          <w:lang w:eastAsia="en-US"/>
        </w:rPr>
        <w:t>лот № 2</w:t>
      </w:r>
      <w:r w:rsidRPr="00287D7F">
        <w:rPr>
          <w:rFonts w:eastAsia="Calibri"/>
          <w:b/>
          <w:snapToGrid/>
          <w:sz w:val="24"/>
          <w:szCs w:val="24"/>
          <w:lang w:eastAsia="en-US"/>
        </w:rPr>
        <w:t xml:space="preserve"> – 691 525,00 рублей без НДС.</w:t>
      </w:r>
    </w:p>
    <w:p w:rsidR="003C690B" w:rsidRPr="00F555D7" w:rsidRDefault="003C690B" w:rsidP="009F47B4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Cs/>
          <w:caps/>
          <w:sz w:val="22"/>
          <w:szCs w:val="22"/>
        </w:rPr>
      </w:pP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F555D7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C40D19" w:rsidRPr="00F9426C" w:rsidRDefault="00C40D19" w:rsidP="00C40D19">
      <w:pPr>
        <w:pStyle w:val="21"/>
        <w:contextualSpacing/>
        <w:rPr>
          <w:sz w:val="24"/>
        </w:rPr>
      </w:pPr>
    </w:p>
    <w:p w:rsidR="00C40D19" w:rsidRPr="00F9426C" w:rsidRDefault="00C40D19" w:rsidP="00C40D19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F9426C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C40D19" w:rsidRPr="00F9426C" w:rsidRDefault="00C40D19" w:rsidP="00C40D19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F9426C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F9426C">
        <w:rPr>
          <w:bCs/>
          <w:iCs/>
          <w:snapToGrid/>
          <w:sz w:val="24"/>
          <w:szCs w:val="24"/>
        </w:rPr>
        <w:t xml:space="preserve"> условиям закупки.</w:t>
      </w:r>
    </w:p>
    <w:p w:rsidR="00C40D19" w:rsidRPr="00F9426C" w:rsidRDefault="00C40D19" w:rsidP="00C40D19">
      <w:pPr>
        <w:pStyle w:val="a9"/>
        <w:numPr>
          <w:ilvl w:val="0"/>
          <w:numId w:val="18"/>
        </w:num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>Об отклонении предложени</w:t>
      </w:r>
      <w:r>
        <w:rPr>
          <w:bCs/>
          <w:iCs/>
          <w:snapToGrid/>
          <w:sz w:val="24"/>
          <w:szCs w:val="24"/>
        </w:rPr>
        <w:t>й</w:t>
      </w:r>
      <w:r w:rsidRPr="00F9426C">
        <w:rPr>
          <w:bCs/>
          <w:iCs/>
          <w:snapToGrid/>
          <w:sz w:val="24"/>
          <w:szCs w:val="24"/>
        </w:rPr>
        <w:t xml:space="preserve"> участник</w:t>
      </w:r>
      <w:r>
        <w:rPr>
          <w:bCs/>
          <w:iCs/>
          <w:snapToGrid/>
          <w:sz w:val="24"/>
          <w:szCs w:val="24"/>
        </w:rPr>
        <w:t>ов</w:t>
      </w:r>
      <w:r w:rsidRPr="00F9426C">
        <w:rPr>
          <w:bCs/>
          <w:iCs/>
          <w:snapToGrid/>
          <w:sz w:val="24"/>
          <w:szCs w:val="24"/>
        </w:rPr>
        <w:t xml:space="preserve"> закупки</w:t>
      </w:r>
    </w:p>
    <w:p w:rsidR="00C40D19" w:rsidRPr="00F9426C" w:rsidRDefault="00C40D19" w:rsidP="00C40D19">
      <w:pPr>
        <w:pStyle w:val="a9"/>
        <w:numPr>
          <w:ilvl w:val="0"/>
          <w:numId w:val="18"/>
        </w:num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F9426C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F9426C">
        <w:rPr>
          <w:bCs/>
          <w:iCs/>
          <w:snapToGrid/>
          <w:sz w:val="24"/>
          <w:szCs w:val="24"/>
        </w:rPr>
        <w:t xml:space="preserve"> </w:t>
      </w:r>
      <w:proofErr w:type="spellStart"/>
      <w:r w:rsidRPr="00F9426C">
        <w:rPr>
          <w:bCs/>
          <w:iCs/>
          <w:snapToGrid/>
          <w:sz w:val="24"/>
          <w:szCs w:val="24"/>
        </w:rPr>
        <w:t>ранжировке</w:t>
      </w:r>
      <w:proofErr w:type="spellEnd"/>
      <w:r w:rsidRPr="00F9426C">
        <w:rPr>
          <w:bCs/>
          <w:iCs/>
          <w:snapToGrid/>
          <w:sz w:val="24"/>
          <w:szCs w:val="24"/>
        </w:rPr>
        <w:t xml:space="preserve"> предложений</w:t>
      </w:r>
    </w:p>
    <w:p w:rsidR="00C40D19" w:rsidRPr="00F9426C" w:rsidRDefault="00C40D19" w:rsidP="00C40D19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F9426C">
        <w:rPr>
          <w:bCs/>
          <w:iCs/>
          <w:snapToGrid/>
          <w:sz w:val="24"/>
          <w:szCs w:val="24"/>
        </w:rPr>
        <w:t>проведении</w:t>
      </w:r>
      <w:proofErr w:type="gramEnd"/>
      <w:r w:rsidRPr="00F9426C">
        <w:rPr>
          <w:bCs/>
          <w:iCs/>
          <w:snapToGrid/>
          <w:sz w:val="24"/>
          <w:szCs w:val="24"/>
        </w:rPr>
        <w:t xml:space="preserve"> переторжки</w:t>
      </w:r>
    </w:p>
    <w:p w:rsidR="00C40D19" w:rsidRPr="00F9426C" w:rsidRDefault="00C40D19" w:rsidP="00C40D19">
      <w:pPr>
        <w:pStyle w:val="a9"/>
        <w:spacing w:line="240" w:lineRule="auto"/>
        <w:ind w:left="927" w:firstLine="0"/>
        <w:rPr>
          <w:bCs/>
          <w:iCs/>
          <w:snapToGrid/>
          <w:sz w:val="24"/>
          <w:szCs w:val="24"/>
        </w:rPr>
      </w:pPr>
    </w:p>
    <w:p w:rsidR="00C40D19" w:rsidRPr="00F9426C" w:rsidRDefault="00C40D19" w:rsidP="00C40D19">
      <w:pPr>
        <w:spacing w:line="240" w:lineRule="auto"/>
        <w:ind w:firstLine="0"/>
        <w:rPr>
          <w:b/>
          <w:sz w:val="24"/>
          <w:szCs w:val="24"/>
        </w:rPr>
      </w:pPr>
      <w:r w:rsidRPr="00F9426C">
        <w:rPr>
          <w:b/>
          <w:sz w:val="24"/>
          <w:szCs w:val="24"/>
        </w:rPr>
        <w:t>РАССМАТРИВАЕМЫЕ ДОКУМЕНТЫ:</w:t>
      </w:r>
    </w:p>
    <w:p w:rsidR="00C40D19" w:rsidRPr="00F9426C" w:rsidRDefault="00C40D19" w:rsidP="00C40D19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 xml:space="preserve">Протокол вскрытия конвертов от </w:t>
      </w:r>
      <w:r>
        <w:rPr>
          <w:sz w:val="24"/>
          <w:szCs w:val="24"/>
        </w:rPr>
        <w:t>07.04.</w:t>
      </w:r>
      <w:r w:rsidRPr="00F9426C">
        <w:rPr>
          <w:sz w:val="24"/>
          <w:szCs w:val="24"/>
        </w:rPr>
        <w:t xml:space="preserve">2014г. № </w:t>
      </w:r>
      <w:r>
        <w:rPr>
          <w:sz w:val="24"/>
          <w:szCs w:val="24"/>
        </w:rPr>
        <w:t>236</w:t>
      </w:r>
      <w:r w:rsidRPr="00F9426C">
        <w:rPr>
          <w:sz w:val="24"/>
          <w:szCs w:val="24"/>
        </w:rPr>
        <w:t>-МР-В</w:t>
      </w:r>
    </w:p>
    <w:p w:rsidR="00C40D19" w:rsidRPr="002D6555" w:rsidRDefault="00C40D19" w:rsidP="00C40D19">
      <w:pPr>
        <w:pStyle w:val="a9"/>
        <w:numPr>
          <w:ilvl w:val="0"/>
          <w:numId w:val="26"/>
        </w:numPr>
        <w:spacing w:line="240" w:lineRule="auto"/>
        <w:ind w:left="714" w:hanging="357"/>
        <w:rPr>
          <w:sz w:val="24"/>
          <w:szCs w:val="24"/>
        </w:rPr>
      </w:pPr>
      <w:r w:rsidRPr="002D6555">
        <w:rPr>
          <w:sz w:val="24"/>
          <w:szCs w:val="24"/>
        </w:rPr>
        <w:t xml:space="preserve">Индивидуальное заключение </w:t>
      </w:r>
      <w:proofErr w:type="gramStart"/>
      <w:r>
        <w:rPr>
          <w:sz w:val="24"/>
          <w:szCs w:val="24"/>
        </w:rPr>
        <w:t>Машкиной</w:t>
      </w:r>
      <w:proofErr w:type="gramEnd"/>
      <w:r>
        <w:rPr>
          <w:sz w:val="24"/>
          <w:szCs w:val="24"/>
        </w:rPr>
        <w:t xml:space="preserve"> О.П.</w:t>
      </w:r>
    </w:p>
    <w:p w:rsidR="00C40D19" w:rsidRPr="00F9426C" w:rsidRDefault="00C40D19" w:rsidP="00C40D19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 xml:space="preserve">Индивидуальное заключение </w:t>
      </w:r>
      <w:proofErr w:type="spellStart"/>
      <w:r w:rsidRPr="00F9426C">
        <w:rPr>
          <w:sz w:val="24"/>
          <w:szCs w:val="24"/>
        </w:rPr>
        <w:t>Моториной</w:t>
      </w:r>
      <w:proofErr w:type="spellEnd"/>
      <w:r w:rsidRPr="00F9426C">
        <w:rPr>
          <w:sz w:val="24"/>
          <w:szCs w:val="24"/>
        </w:rPr>
        <w:t xml:space="preserve"> О.А.</w:t>
      </w:r>
    </w:p>
    <w:p w:rsidR="00C40D19" w:rsidRPr="00F9426C" w:rsidRDefault="00C40D19" w:rsidP="00C40D19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F9426C">
        <w:rPr>
          <w:sz w:val="24"/>
          <w:szCs w:val="24"/>
        </w:rPr>
        <w:t>Индивидуальное заключение Лаптева И.А.</w:t>
      </w:r>
    </w:p>
    <w:p w:rsidR="00C40D19" w:rsidRPr="00F9426C" w:rsidRDefault="00C40D19" w:rsidP="00C40D19">
      <w:pPr>
        <w:pStyle w:val="21"/>
        <w:ind w:firstLine="0"/>
        <w:rPr>
          <w:bCs/>
          <w:i/>
          <w:iCs/>
          <w:sz w:val="24"/>
        </w:rPr>
      </w:pPr>
    </w:p>
    <w:p w:rsidR="00C40D19" w:rsidRPr="00F9426C" w:rsidRDefault="00C40D19" w:rsidP="00C40D19">
      <w:pPr>
        <w:pStyle w:val="21"/>
        <w:ind w:firstLine="0"/>
        <w:rPr>
          <w:sz w:val="24"/>
        </w:rPr>
      </w:pPr>
      <w:r w:rsidRPr="00F9426C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F9426C">
        <w:rPr>
          <w:bCs/>
          <w:i/>
          <w:iCs/>
          <w:sz w:val="24"/>
        </w:rPr>
        <w:t>соответствующими</w:t>
      </w:r>
      <w:proofErr w:type="gramEnd"/>
      <w:r w:rsidRPr="00F9426C">
        <w:rPr>
          <w:bCs/>
          <w:i/>
          <w:iCs/>
          <w:sz w:val="24"/>
        </w:rPr>
        <w:t xml:space="preserve"> условиям закупки»</w:t>
      </w:r>
    </w:p>
    <w:p w:rsidR="00C40D19" w:rsidRPr="00F9426C" w:rsidRDefault="00C40D19" w:rsidP="00C40D19">
      <w:pPr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t>ОТМЕТИЛИ:</w:t>
      </w:r>
    </w:p>
    <w:p w:rsidR="00C40D19" w:rsidRDefault="00C40D19" w:rsidP="00C40D19">
      <w:pPr>
        <w:spacing w:line="240" w:lineRule="auto"/>
        <w:contextualSpacing/>
        <w:rPr>
          <w:sz w:val="24"/>
          <w:szCs w:val="24"/>
        </w:rPr>
      </w:pPr>
      <w:r w:rsidRPr="00F9426C">
        <w:rPr>
          <w:sz w:val="24"/>
          <w:szCs w:val="24"/>
        </w:rPr>
        <w:t>Предложения</w:t>
      </w:r>
      <w:r>
        <w:rPr>
          <w:sz w:val="24"/>
          <w:szCs w:val="24"/>
        </w:rPr>
        <w:t>:</w:t>
      </w:r>
      <w:r w:rsidRPr="00F9426C">
        <w:rPr>
          <w:sz w:val="24"/>
          <w:szCs w:val="24"/>
        </w:rPr>
        <w:t xml:space="preserve"> </w:t>
      </w:r>
    </w:p>
    <w:p w:rsidR="00C40D19" w:rsidRPr="00F9426C" w:rsidRDefault="00C40D19" w:rsidP="00C40D19">
      <w:pPr>
        <w:spacing w:line="240" w:lineRule="auto"/>
        <w:contextualSpacing/>
        <w:rPr>
          <w:sz w:val="24"/>
          <w:szCs w:val="24"/>
        </w:rPr>
      </w:pPr>
      <w:r w:rsidRPr="00956E52">
        <w:rPr>
          <w:sz w:val="24"/>
          <w:szCs w:val="24"/>
          <w:u w:val="single"/>
        </w:rPr>
        <w:t>Лот №1</w:t>
      </w:r>
      <w:r>
        <w:rPr>
          <w:sz w:val="24"/>
          <w:szCs w:val="24"/>
        </w:rPr>
        <w:t xml:space="preserve"> </w:t>
      </w:r>
      <w:r w:rsidRPr="00B92633">
        <w:rPr>
          <w:sz w:val="24"/>
          <w:szCs w:val="24"/>
        </w:rPr>
        <w:t>ЗАО "</w:t>
      </w:r>
      <w:proofErr w:type="spellStart"/>
      <w:r w:rsidRPr="00B92633">
        <w:rPr>
          <w:sz w:val="24"/>
          <w:szCs w:val="24"/>
        </w:rPr>
        <w:t>БетонРесурс</w:t>
      </w:r>
      <w:proofErr w:type="spellEnd"/>
      <w:r w:rsidRPr="00B92633">
        <w:rPr>
          <w:sz w:val="24"/>
          <w:szCs w:val="24"/>
        </w:rPr>
        <w:t>" (620026, г. Екатеринбург, ул. Декабристов 16/18, литер 3, офис 304)</w:t>
      </w:r>
      <w:r>
        <w:rPr>
          <w:sz w:val="24"/>
          <w:szCs w:val="24"/>
        </w:rPr>
        <w:t xml:space="preserve">, </w:t>
      </w:r>
      <w:r w:rsidRPr="00B92633">
        <w:rPr>
          <w:sz w:val="24"/>
          <w:szCs w:val="24"/>
        </w:rPr>
        <w:t xml:space="preserve">ЗАО "ЭНЕРГОСТРОЙПОСТАВКА" (125422, Россия, г. Москва, ул. </w:t>
      </w:r>
      <w:proofErr w:type="spellStart"/>
      <w:r w:rsidRPr="00B92633">
        <w:rPr>
          <w:sz w:val="24"/>
          <w:szCs w:val="24"/>
        </w:rPr>
        <w:t>Тимирязевская</w:t>
      </w:r>
      <w:proofErr w:type="spellEnd"/>
      <w:r w:rsidRPr="00B92633">
        <w:rPr>
          <w:sz w:val="24"/>
          <w:szCs w:val="24"/>
        </w:rPr>
        <w:t>, д. 26)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 </w:t>
      </w:r>
      <w:r w:rsidRPr="00F9426C">
        <w:rPr>
          <w:sz w:val="24"/>
          <w:szCs w:val="24"/>
        </w:rPr>
        <w:t xml:space="preserve">признаются удовлетворяющим по существу условиям закупки. </w:t>
      </w:r>
    </w:p>
    <w:p w:rsidR="00C40D19" w:rsidRDefault="00C40D19" w:rsidP="00C40D19">
      <w:pPr>
        <w:spacing w:line="240" w:lineRule="auto"/>
        <w:contextualSpacing/>
        <w:rPr>
          <w:sz w:val="24"/>
          <w:szCs w:val="24"/>
        </w:rPr>
      </w:pPr>
    </w:p>
    <w:p w:rsidR="00C40D19" w:rsidRDefault="00C40D19" w:rsidP="00C40D19">
      <w:pPr>
        <w:spacing w:line="240" w:lineRule="auto"/>
        <w:contextualSpacing/>
        <w:rPr>
          <w:sz w:val="24"/>
          <w:szCs w:val="24"/>
        </w:rPr>
      </w:pPr>
      <w:proofErr w:type="gramStart"/>
      <w:r w:rsidRPr="00956E52">
        <w:rPr>
          <w:sz w:val="24"/>
          <w:szCs w:val="24"/>
          <w:u w:val="single"/>
        </w:rPr>
        <w:t>Лот№ 2</w:t>
      </w:r>
      <w:r>
        <w:rPr>
          <w:sz w:val="24"/>
          <w:szCs w:val="24"/>
        </w:rPr>
        <w:t xml:space="preserve"> </w:t>
      </w:r>
      <w:bookmarkStart w:id="2" w:name="_GoBack"/>
      <w:r w:rsidRPr="00B92633">
        <w:rPr>
          <w:sz w:val="24"/>
          <w:szCs w:val="24"/>
        </w:rPr>
        <w:t xml:space="preserve">ЗАО БЗЖБК "ЭНЕРГИЯ" (Челябинская область, Троицкий район, п. </w:t>
      </w:r>
      <w:proofErr w:type="spellStart"/>
      <w:r w:rsidRPr="00B92633">
        <w:rPr>
          <w:sz w:val="24"/>
          <w:szCs w:val="24"/>
        </w:rPr>
        <w:t>Кварцитный</w:t>
      </w:r>
      <w:proofErr w:type="spellEnd"/>
      <w:r w:rsidRPr="00B92633">
        <w:rPr>
          <w:sz w:val="24"/>
          <w:szCs w:val="24"/>
        </w:rPr>
        <w:t>, ул. Заводская, 1а)</w:t>
      </w:r>
      <w:r>
        <w:t xml:space="preserve">, </w:t>
      </w:r>
      <w:bookmarkEnd w:id="2"/>
      <w:r w:rsidRPr="00B92633">
        <w:rPr>
          <w:sz w:val="24"/>
          <w:szCs w:val="24"/>
        </w:rPr>
        <w:t>ООО "</w:t>
      </w:r>
      <w:proofErr w:type="spellStart"/>
      <w:r w:rsidRPr="00B92633">
        <w:rPr>
          <w:sz w:val="24"/>
          <w:szCs w:val="24"/>
        </w:rPr>
        <w:t>РосЭнергоХолдинг</w:t>
      </w:r>
      <w:proofErr w:type="spellEnd"/>
      <w:r w:rsidRPr="00B92633">
        <w:rPr>
          <w:sz w:val="24"/>
          <w:szCs w:val="24"/>
        </w:rPr>
        <w:t>" (614000, Пермский край, г. Пермь, ул. 25 Октября, 101)</w:t>
      </w:r>
      <w:r w:rsidRPr="00956E52">
        <w:rPr>
          <w:sz w:val="24"/>
          <w:szCs w:val="24"/>
        </w:rPr>
        <w:t xml:space="preserve"> </w:t>
      </w:r>
      <w:r w:rsidRPr="00F9426C">
        <w:rPr>
          <w:sz w:val="24"/>
          <w:szCs w:val="24"/>
        </w:rPr>
        <w:t>признаются удовлетворяющим по существу условиям закупки.</w:t>
      </w:r>
      <w:proofErr w:type="gramEnd"/>
    </w:p>
    <w:p w:rsidR="00C40D19" w:rsidRPr="00F9426C" w:rsidRDefault="00C40D19" w:rsidP="00C40D19">
      <w:pPr>
        <w:spacing w:line="240" w:lineRule="auto"/>
        <w:contextualSpacing/>
        <w:rPr>
          <w:sz w:val="24"/>
          <w:szCs w:val="24"/>
        </w:rPr>
      </w:pPr>
      <w:r w:rsidRPr="00956E52">
        <w:rPr>
          <w:sz w:val="24"/>
          <w:szCs w:val="24"/>
        </w:rPr>
        <w:t xml:space="preserve"> </w:t>
      </w:r>
      <w:r w:rsidRPr="00F9426C">
        <w:rPr>
          <w:sz w:val="24"/>
          <w:szCs w:val="24"/>
        </w:rPr>
        <w:t>Предлагается принять данные предложения к дальнейшему рассмотрению.</w:t>
      </w:r>
    </w:p>
    <w:p w:rsidR="00C40D19" w:rsidRDefault="00C40D19" w:rsidP="00C40D19">
      <w:pPr>
        <w:pStyle w:val="21"/>
        <w:ind w:firstLine="0"/>
        <w:rPr>
          <w:bCs/>
          <w:i/>
          <w:iCs/>
          <w:sz w:val="24"/>
        </w:rPr>
      </w:pPr>
    </w:p>
    <w:p w:rsidR="00C40D19" w:rsidRPr="00F9426C" w:rsidRDefault="00C40D19" w:rsidP="00C40D19">
      <w:pPr>
        <w:pStyle w:val="21"/>
        <w:ind w:firstLine="0"/>
        <w:rPr>
          <w:bCs/>
          <w:i/>
          <w:iCs/>
          <w:sz w:val="24"/>
        </w:rPr>
      </w:pPr>
      <w:r w:rsidRPr="00F9426C">
        <w:rPr>
          <w:bCs/>
          <w:i/>
          <w:iCs/>
          <w:sz w:val="24"/>
        </w:rPr>
        <w:t>ВОПРОС  2</w:t>
      </w:r>
      <w:r w:rsidRPr="00F9426C">
        <w:rPr>
          <w:bCs/>
          <w:i/>
          <w:iCs/>
          <w:sz w:val="24"/>
        </w:rPr>
        <w:tab/>
        <w:t>«Об отклонении предложени</w:t>
      </w:r>
      <w:r>
        <w:rPr>
          <w:bCs/>
          <w:i/>
          <w:iCs/>
          <w:sz w:val="24"/>
        </w:rPr>
        <w:t>й</w:t>
      </w:r>
      <w:r w:rsidRPr="00F9426C">
        <w:rPr>
          <w:bCs/>
          <w:i/>
          <w:iCs/>
          <w:sz w:val="24"/>
        </w:rPr>
        <w:t xml:space="preserve"> участник</w:t>
      </w:r>
      <w:r>
        <w:rPr>
          <w:bCs/>
          <w:i/>
          <w:iCs/>
          <w:sz w:val="24"/>
        </w:rPr>
        <w:t>ов</w:t>
      </w:r>
      <w:r w:rsidRPr="00F9426C">
        <w:rPr>
          <w:bCs/>
          <w:i/>
          <w:iCs/>
          <w:sz w:val="24"/>
        </w:rPr>
        <w:t xml:space="preserve"> закупки»</w:t>
      </w:r>
    </w:p>
    <w:p w:rsidR="00C40D19" w:rsidRDefault="00C40D19" w:rsidP="00C40D19">
      <w:pPr>
        <w:tabs>
          <w:tab w:val="left" w:pos="3000"/>
        </w:tabs>
        <w:spacing w:line="240" w:lineRule="auto"/>
        <w:rPr>
          <w:b/>
          <w:sz w:val="24"/>
          <w:szCs w:val="24"/>
        </w:rPr>
      </w:pPr>
      <w:proofErr w:type="gramStart"/>
      <w:r w:rsidRPr="00B92633">
        <w:rPr>
          <w:b/>
          <w:sz w:val="24"/>
          <w:szCs w:val="24"/>
        </w:rPr>
        <w:lastRenderedPageBreak/>
        <w:t>ООО "ПО "Гарантия" (620130, Россия, Свердловская область, г. Екатеринбург, ул. Циолковского, д. 63, литер "В", оф. 339 "А")</w:t>
      </w:r>
      <w:r>
        <w:rPr>
          <w:b/>
          <w:sz w:val="24"/>
          <w:szCs w:val="24"/>
        </w:rPr>
        <w:t xml:space="preserve"> (лот №1,2)</w:t>
      </w:r>
      <w:proofErr w:type="gramEnd"/>
    </w:p>
    <w:p w:rsidR="00C40D19" w:rsidRDefault="00C40D19" w:rsidP="00C40D19">
      <w:pPr>
        <w:spacing w:line="240" w:lineRule="auto"/>
        <w:ind w:firstLine="709"/>
        <w:contextualSpacing/>
        <w:rPr>
          <w:snapToGrid/>
          <w:sz w:val="24"/>
          <w:szCs w:val="24"/>
        </w:rPr>
      </w:pPr>
      <w:r w:rsidRPr="00956E52">
        <w:rPr>
          <w:snapToGrid/>
          <w:sz w:val="24"/>
          <w:szCs w:val="24"/>
        </w:rPr>
        <w:t>Не соответствует требованиям Закупочной документации п. 2.6.7  раздела 2,  а именно предложение вышеуказанного участника не поступило в указанный в извещении срок в электронный сейф закупки на ЭТП.</w:t>
      </w:r>
    </w:p>
    <w:p w:rsidR="00C40D19" w:rsidRPr="00956E52" w:rsidRDefault="00C40D19" w:rsidP="00C40D19">
      <w:pPr>
        <w:spacing w:line="240" w:lineRule="auto"/>
        <w:ind w:firstLine="709"/>
        <w:contextualSpacing/>
        <w:rPr>
          <w:b/>
          <w:bCs/>
          <w:snapToGrid/>
          <w:sz w:val="24"/>
          <w:szCs w:val="24"/>
        </w:rPr>
      </w:pPr>
      <w:r>
        <w:rPr>
          <w:snapToGrid/>
          <w:sz w:val="24"/>
          <w:szCs w:val="24"/>
        </w:rPr>
        <w:t>Цена: 1 625 581,50 руб. без НДС (лот № 1) и 655 218,00</w:t>
      </w:r>
      <w:r w:rsidRPr="00956E52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руб. без НДС (лот № 2)</w:t>
      </w:r>
    </w:p>
    <w:p w:rsidR="00C40D19" w:rsidRDefault="00C40D19" w:rsidP="00C40D19">
      <w:pPr>
        <w:pStyle w:val="21"/>
        <w:ind w:firstLine="709"/>
        <w:rPr>
          <w:sz w:val="24"/>
        </w:rPr>
      </w:pPr>
      <w:r w:rsidRPr="00F9426C">
        <w:rPr>
          <w:sz w:val="24"/>
        </w:rPr>
        <w:t xml:space="preserve">Предлагается </w:t>
      </w:r>
      <w:r>
        <w:rPr>
          <w:sz w:val="24"/>
        </w:rPr>
        <w:t xml:space="preserve">отклонить </w:t>
      </w:r>
      <w:r w:rsidRPr="00F9426C">
        <w:rPr>
          <w:sz w:val="24"/>
        </w:rPr>
        <w:t xml:space="preserve"> предложени</w:t>
      </w:r>
      <w:r>
        <w:rPr>
          <w:sz w:val="24"/>
        </w:rPr>
        <w:t>е от дальнейшего</w:t>
      </w:r>
      <w:r w:rsidRPr="00F9426C">
        <w:rPr>
          <w:sz w:val="24"/>
        </w:rPr>
        <w:t xml:space="preserve"> рассмотрени</w:t>
      </w:r>
      <w:r>
        <w:rPr>
          <w:sz w:val="24"/>
        </w:rPr>
        <w:t>я.</w:t>
      </w:r>
    </w:p>
    <w:p w:rsidR="00C40D19" w:rsidRDefault="00C40D19" w:rsidP="00C40D19">
      <w:pPr>
        <w:pStyle w:val="21"/>
        <w:ind w:firstLine="0"/>
        <w:rPr>
          <w:bCs/>
          <w:i/>
          <w:iCs/>
          <w:sz w:val="24"/>
        </w:rPr>
      </w:pPr>
    </w:p>
    <w:p w:rsidR="00C40D19" w:rsidRPr="00F9426C" w:rsidRDefault="00C40D19" w:rsidP="00C40D19">
      <w:pPr>
        <w:pStyle w:val="21"/>
        <w:ind w:firstLine="0"/>
        <w:rPr>
          <w:bCs/>
          <w:i/>
          <w:iCs/>
          <w:sz w:val="24"/>
        </w:rPr>
      </w:pPr>
      <w:r w:rsidRPr="00F9426C">
        <w:rPr>
          <w:bCs/>
          <w:i/>
          <w:iCs/>
          <w:sz w:val="24"/>
        </w:rPr>
        <w:t xml:space="preserve">ВОПРОС 3«О предварительной </w:t>
      </w:r>
      <w:proofErr w:type="spellStart"/>
      <w:r w:rsidRPr="00F9426C">
        <w:rPr>
          <w:bCs/>
          <w:i/>
          <w:iCs/>
          <w:sz w:val="24"/>
        </w:rPr>
        <w:t>ранжировке</w:t>
      </w:r>
      <w:proofErr w:type="spellEnd"/>
      <w:r w:rsidRPr="00F9426C">
        <w:rPr>
          <w:bCs/>
          <w:i/>
          <w:iCs/>
          <w:sz w:val="24"/>
        </w:rPr>
        <w:t xml:space="preserve"> предложений Участников закупки»</w:t>
      </w:r>
    </w:p>
    <w:p w:rsidR="00C40D19" w:rsidRPr="00F9426C" w:rsidRDefault="00C40D19" w:rsidP="00C40D19">
      <w:pPr>
        <w:spacing w:line="240" w:lineRule="auto"/>
        <w:rPr>
          <w:sz w:val="24"/>
          <w:szCs w:val="24"/>
        </w:rPr>
      </w:pPr>
    </w:p>
    <w:p w:rsidR="00C40D19" w:rsidRPr="00F9426C" w:rsidRDefault="00C40D19" w:rsidP="00C40D19">
      <w:pPr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t>ОТМЕТИЛИ:</w:t>
      </w:r>
    </w:p>
    <w:p w:rsidR="00C40D19" w:rsidRPr="00F9426C" w:rsidRDefault="00C40D19" w:rsidP="00C40D19">
      <w:pPr>
        <w:spacing w:line="240" w:lineRule="auto"/>
        <w:rPr>
          <w:sz w:val="24"/>
          <w:szCs w:val="24"/>
        </w:rPr>
      </w:pPr>
      <w:r w:rsidRPr="00F9426C">
        <w:rPr>
          <w:sz w:val="24"/>
          <w:szCs w:val="24"/>
        </w:rPr>
        <w:t xml:space="preserve">В </w:t>
      </w:r>
      <w:proofErr w:type="gramStart"/>
      <w:r w:rsidRPr="00F9426C">
        <w:rPr>
          <w:sz w:val="24"/>
          <w:szCs w:val="24"/>
        </w:rPr>
        <w:t>соответствии</w:t>
      </w:r>
      <w:proofErr w:type="gramEnd"/>
      <w:r w:rsidRPr="00F9426C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5387"/>
      </w:tblGrid>
      <w:tr w:rsidR="00C40D19" w:rsidRPr="00F9426C" w:rsidTr="00924966">
        <w:tc>
          <w:tcPr>
            <w:tcW w:w="1276" w:type="dxa"/>
            <w:shd w:val="clear" w:color="auto" w:fill="auto"/>
          </w:tcPr>
          <w:p w:rsidR="00C40D19" w:rsidRPr="00F9426C" w:rsidRDefault="00C40D19" w:rsidP="00924966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9426C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F9426C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40D19" w:rsidRPr="00F9426C" w:rsidRDefault="00C40D19" w:rsidP="00924966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9426C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5387" w:type="dxa"/>
            <w:shd w:val="clear" w:color="auto" w:fill="auto"/>
          </w:tcPr>
          <w:p w:rsidR="00C40D19" w:rsidRPr="00F9426C" w:rsidRDefault="00C40D19" w:rsidP="00924966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9426C">
              <w:rPr>
                <w:i/>
                <w:sz w:val="24"/>
                <w:szCs w:val="24"/>
              </w:rPr>
              <w:t>Цена и иные существенные условия</w:t>
            </w:r>
          </w:p>
        </w:tc>
      </w:tr>
      <w:tr w:rsidR="00C40D19" w:rsidRPr="00F9426C" w:rsidTr="00924966">
        <w:tc>
          <w:tcPr>
            <w:tcW w:w="4111" w:type="dxa"/>
            <w:gridSpan w:val="2"/>
            <w:shd w:val="clear" w:color="auto" w:fill="auto"/>
          </w:tcPr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Лот № 1</w:t>
            </w:r>
          </w:p>
        </w:tc>
        <w:tc>
          <w:tcPr>
            <w:tcW w:w="5387" w:type="dxa"/>
            <w:shd w:val="clear" w:color="auto" w:fill="auto"/>
          </w:tcPr>
          <w:p w:rsidR="00C40D19" w:rsidRPr="00F9426C" w:rsidRDefault="00C40D19" w:rsidP="00924966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C40D19" w:rsidRPr="00F9426C" w:rsidTr="00924966">
        <w:tc>
          <w:tcPr>
            <w:tcW w:w="1276" w:type="dxa"/>
            <w:shd w:val="clear" w:color="auto" w:fill="auto"/>
          </w:tcPr>
          <w:p w:rsidR="00C40D19" w:rsidRPr="00F9426C" w:rsidRDefault="00C40D19" w:rsidP="009249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92633">
              <w:rPr>
                <w:sz w:val="24"/>
                <w:szCs w:val="24"/>
              </w:rPr>
              <w:t>ЗАО "</w:t>
            </w:r>
            <w:proofErr w:type="spellStart"/>
            <w:r w:rsidRPr="00B92633">
              <w:rPr>
                <w:sz w:val="24"/>
                <w:szCs w:val="24"/>
              </w:rPr>
              <w:t>БетонРесурс</w:t>
            </w:r>
            <w:proofErr w:type="spellEnd"/>
            <w:r w:rsidRPr="00B92633">
              <w:rPr>
                <w:sz w:val="24"/>
                <w:szCs w:val="24"/>
              </w:rPr>
              <w:t>"</w:t>
            </w:r>
          </w:p>
        </w:tc>
        <w:tc>
          <w:tcPr>
            <w:tcW w:w="5387" w:type="dxa"/>
            <w:shd w:val="clear" w:color="auto" w:fill="auto"/>
          </w:tcPr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Цена: </w:t>
            </w:r>
            <w:r>
              <w:rPr>
                <w:snapToGrid/>
                <w:sz w:val="24"/>
                <w:szCs w:val="24"/>
              </w:rPr>
              <w:t>1 470 000,00</w:t>
            </w:r>
            <w:r w:rsidRPr="00F9426C">
              <w:rPr>
                <w:snapToGrid/>
                <w:sz w:val="24"/>
                <w:szCs w:val="24"/>
              </w:rPr>
              <w:t xml:space="preserve"> руб. (цена без НДС)</w:t>
            </w:r>
            <w:r w:rsidRPr="00F9426C">
              <w:rPr>
                <w:sz w:val="24"/>
                <w:szCs w:val="24"/>
              </w:rPr>
              <w:t>.</w:t>
            </w:r>
          </w:p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1 734 600,00</w:t>
            </w:r>
            <w:r w:rsidRPr="00F9426C">
              <w:rPr>
                <w:sz w:val="24"/>
                <w:szCs w:val="24"/>
              </w:rPr>
              <w:t xml:space="preserve"> рублей с учетом НДС).</w:t>
            </w:r>
          </w:p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Срок поставки: до </w:t>
            </w:r>
            <w:r>
              <w:rPr>
                <w:snapToGrid/>
                <w:sz w:val="24"/>
                <w:szCs w:val="24"/>
              </w:rPr>
              <w:t>30.04</w:t>
            </w:r>
            <w:r w:rsidRPr="00F9426C">
              <w:rPr>
                <w:snapToGrid/>
                <w:sz w:val="24"/>
                <w:szCs w:val="24"/>
              </w:rPr>
              <w:t>.2014г.</w:t>
            </w:r>
          </w:p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Условия оплаты: </w:t>
            </w:r>
            <w:r>
              <w:rPr>
                <w:snapToGrid/>
                <w:sz w:val="24"/>
                <w:szCs w:val="24"/>
              </w:rPr>
              <w:t>в течение 30 дней с момента получения продукции на склад грузополучателя</w:t>
            </w:r>
          </w:p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Гарантийный срок: </w:t>
            </w:r>
            <w:r>
              <w:rPr>
                <w:snapToGrid/>
                <w:sz w:val="24"/>
                <w:szCs w:val="24"/>
              </w:rPr>
              <w:t xml:space="preserve">36 месяцев. </w:t>
            </w:r>
            <w:r w:rsidRPr="00F9426C">
              <w:rPr>
                <w:snapToGrid/>
                <w:sz w:val="24"/>
                <w:szCs w:val="24"/>
              </w:rPr>
              <w:t xml:space="preserve">Предложение действительно до </w:t>
            </w:r>
            <w:r>
              <w:rPr>
                <w:snapToGrid/>
                <w:sz w:val="24"/>
                <w:szCs w:val="24"/>
              </w:rPr>
              <w:t>31 декабря</w:t>
            </w:r>
            <w:r w:rsidRPr="00F9426C">
              <w:rPr>
                <w:snapToGrid/>
                <w:sz w:val="24"/>
                <w:szCs w:val="24"/>
              </w:rPr>
              <w:t xml:space="preserve"> 2014г.</w:t>
            </w:r>
          </w:p>
        </w:tc>
      </w:tr>
      <w:tr w:rsidR="00C40D19" w:rsidRPr="00F9426C" w:rsidTr="00924966">
        <w:tc>
          <w:tcPr>
            <w:tcW w:w="1276" w:type="dxa"/>
            <w:shd w:val="clear" w:color="auto" w:fill="auto"/>
          </w:tcPr>
          <w:p w:rsidR="00C40D19" w:rsidRPr="00F9426C" w:rsidRDefault="00C40D19" w:rsidP="009249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92633">
              <w:rPr>
                <w:sz w:val="24"/>
                <w:szCs w:val="24"/>
              </w:rPr>
              <w:t>ЗАО "ЭНЕРГОСТРОЙПОСТАВКА"</w:t>
            </w:r>
          </w:p>
        </w:tc>
        <w:tc>
          <w:tcPr>
            <w:tcW w:w="5387" w:type="dxa"/>
            <w:shd w:val="clear" w:color="auto" w:fill="auto"/>
          </w:tcPr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Цена: </w:t>
            </w:r>
            <w:r>
              <w:rPr>
                <w:snapToGrid/>
                <w:sz w:val="24"/>
                <w:szCs w:val="24"/>
              </w:rPr>
              <w:t>1 477 834,75</w:t>
            </w:r>
            <w:r w:rsidRPr="00F9426C">
              <w:rPr>
                <w:snapToGrid/>
                <w:sz w:val="24"/>
                <w:szCs w:val="24"/>
              </w:rPr>
              <w:t xml:space="preserve"> руб. (цена без НДС)</w:t>
            </w:r>
            <w:r w:rsidRPr="00F9426C">
              <w:rPr>
                <w:sz w:val="24"/>
                <w:szCs w:val="24"/>
              </w:rPr>
              <w:t>.</w:t>
            </w:r>
          </w:p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1 743 845,00</w:t>
            </w:r>
            <w:r w:rsidRPr="00F9426C">
              <w:rPr>
                <w:sz w:val="24"/>
                <w:szCs w:val="24"/>
              </w:rPr>
              <w:t xml:space="preserve"> рублей с учетом НДС).</w:t>
            </w:r>
          </w:p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Срок поставки: </w:t>
            </w:r>
            <w:r>
              <w:rPr>
                <w:snapToGrid/>
                <w:sz w:val="24"/>
                <w:szCs w:val="24"/>
              </w:rPr>
              <w:t>в течение 30 рабочих дней с момента поступления предоплаты. Условия оплаты: 50% предоплата, 50% в течение 30 календарных дней с момента получения продукции на склад грузополучателя (не позднее20 числа расчетного месяца)</w:t>
            </w:r>
          </w:p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Гарантийный срок: </w:t>
            </w:r>
            <w:r>
              <w:rPr>
                <w:snapToGrid/>
                <w:sz w:val="24"/>
                <w:szCs w:val="24"/>
              </w:rPr>
              <w:t xml:space="preserve">60 месяцев с момента ввода в эксплуатацию. </w:t>
            </w:r>
            <w:r w:rsidRPr="00F9426C">
              <w:rPr>
                <w:snapToGrid/>
                <w:sz w:val="24"/>
                <w:szCs w:val="24"/>
              </w:rPr>
              <w:t xml:space="preserve">Предложение действительно до </w:t>
            </w:r>
            <w:r>
              <w:rPr>
                <w:snapToGrid/>
                <w:sz w:val="24"/>
                <w:szCs w:val="24"/>
              </w:rPr>
              <w:t>17 июля</w:t>
            </w:r>
            <w:r w:rsidRPr="00F9426C">
              <w:rPr>
                <w:snapToGrid/>
                <w:sz w:val="24"/>
                <w:szCs w:val="24"/>
              </w:rPr>
              <w:t xml:space="preserve"> 2014г.</w:t>
            </w:r>
          </w:p>
        </w:tc>
      </w:tr>
      <w:tr w:rsidR="00C40D19" w:rsidRPr="00F9426C" w:rsidTr="00924966">
        <w:tc>
          <w:tcPr>
            <w:tcW w:w="4111" w:type="dxa"/>
            <w:gridSpan w:val="2"/>
            <w:shd w:val="clear" w:color="auto" w:fill="auto"/>
          </w:tcPr>
          <w:p w:rsidR="00C40D19" w:rsidRPr="00E9262F" w:rsidRDefault="00C40D19" w:rsidP="00924966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E9262F">
              <w:rPr>
                <w:i/>
                <w:sz w:val="24"/>
                <w:szCs w:val="24"/>
              </w:rPr>
              <w:t>Лот № 2</w:t>
            </w:r>
          </w:p>
        </w:tc>
        <w:tc>
          <w:tcPr>
            <w:tcW w:w="5387" w:type="dxa"/>
            <w:shd w:val="clear" w:color="auto" w:fill="auto"/>
          </w:tcPr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C40D19" w:rsidRPr="00F9426C" w:rsidTr="00924966">
        <w:tc>
          <w:tcPr>
            <w:tcW w:w="1276" w:type="dxa"/>
            <w:shd w:val="clear" w:color="auto" w:fill="auto"/>
          </w:tcPr>
          <w:p w:rsidR="00C40D19" w:rsidRPr="00F9426C" w:rsidRDefault="00C40D19" w:rsidP="009249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C40D19" w:rsidRPr="00B92633" w:rsidRDefault="00C40D19" w:rsidP="009249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92633">
              <w:rPr>
                <w:sz w:val="24"/>
                <w:szCs w:val="24"/>
              </w:rPr>
              <w:t>ЗАО БЗЖБК "ЭНЕРГИЯ"</w:t>
            </w:r>
          </w:p>
        </w:tc>
        <w:tc>
          <w:tcPr>
            <w:tcW w:w="5387" w:type="dxa"/>
            <w:shd w:val="clear" w:color="auto" w:fill="auto"/>
          </w:tcPr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Цена: </w:t>
            </w:r>
            <w:r>
              <w:rPr>
                <w:snapToGrid/>
                <w:sz w:val="24"/>
                <w:szCs w:val="24"/>
              </w:rPr>
              <w:t>627 028,00</w:t>
            </w:r>
            <w:r w:rsidRPr="00F9426C">
              <w:rPr>
                <w:snapToGrid/>
                <w:sz w:val="24"/>
                <w:szCs w:val="24"/>
              </w:rPr>
              <w:t xml:space="preserve"> руб. (цена без НДС)</w:t>
            </w:r>
            <w:r w:rsidRPr="00F9426C">
              <w:rPr>
                <w:sz w:val="24"/>
                <w:szCs w:val="24"/>
              </w:rPr>
              <w:t>.</w:t>
            </w:r>
          </w:p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739 893,04</w:t>
            </w:r>
            <w:r w:rsidRPr="00F9426C">
              <w:rPr>
                <w:sz w:val="24"/>
                <w:szCs w:val="24"/>
              </w:rPr>
              <w:t xml:space="preserve"> рублей с учетом НДС).</w:t>
            </w:r>
          </w:p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Срок поставки: до </w:t>
            </w:r>
            <w:r>
              <w:rPr>
                <w:snapToGrid/>
                <w:sz w:val="24"/>
                <w:szCs w:val="24"/>
              </w:rPr>
              <w:t>30.04</w:t>
            </w:r>
            <w:r w:rsidRPr="00F9426C">
              <w:rPr>
                <w:snapToGrid/>
                <w:sz w:val="24"/>
                <w:szCs w:val="24"/>
              </w:rPr>
              <w:t>.2014г.</w:t>
            </w:r>
          </w:p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Условия оплаты: </w:t>
            </w:r>
            <w:r>
              <w:rPr>
                <w:snapToGrid/>
                <w:sz w:val="24"/>
                <w:szCs w:val="24"/>
              </w:rPr>
              <w:t>в течение 30 дней с момента получения продукции на склад грузополучателя</w:t>
            </w:r>
          </w:p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Гарантийный срок: </w:t>
            </w:r>
            <w:r>
              <w:rPr>
                <w:snapToGrid/>
                <w:sz w:val="24"/>
                <w:szCs w:val="24"/>
              </w:rPr>
              <w:t xml:space="preserve">3 года. </w:t>
            </w:r>
            <w:r w:rsidRPr="00F9426C">
              <w:rPr>
                <w:snapToGrid/>
                <w:sz w:val="24"/>
                <w:szCs w:val="24"/>
              </w:rPr>
              <w:t xml:space="preserve">Предложение действительно до </w:t>
            </w:r>
            <w:r>
              <w:rPr>
                <w:snapToGrid/>
                <w:sz w:val="24"/>
                <w:szCs w:val="24"/>
              </w:rPr>
              <w:t>30 июля</w:t>
            </w:r>
            <w:r w:rsidRPr="00F9426C">
              <w:rPr>
                <w:snapToGrid/>
                <w:sz w:val="24"/>
                <w:szCs w:val="24"/>
              </w:rPr>
              <w:t xml:space="preserve"> 2014г.</w:t>
            </w:r>
          </w:p>
        </w:tc>
      </w:tr>
      <w:tr w:rsidR="00C40D19" w:rsidRPr="00F9426C" w:rsidTr="00924966">
        <w:tc>
          <w:tcPr>
            <w:tcW w:w="1276" w:type="dxa"/>
            <w:shd w:val="clear" w:color="auto" w:fill="auto"/>
          </w:tcPr>
          <w:p w:rsidR="00C40D19" w:rsidRPr="00F9426C" w:rsidRDefault="00C40D19" w:rsidP="009249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C40D19" w:rsidRPr="00B92633" w:rsidRDefault="00C40D19" w:rsidP="009249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92633">
              <w:rPr>
                <w:sz w:val="24"/>
                <w:szCs w:val="24"/>
              </w:rPr>
              <w:t>ООО "</w:t>
            </w:r>
            <w:proofErr w:type="spellStart"/>
            <w:r w:rsidRPr="00B92633">
              <w:rPr>
                <w:sz w:val="24"/>
                <w:szCs w:val="24"/>
              </w:rPr>
              <w:t>РосЭнергоХолдинг</w:t>
            </w:r>
            <w:proofErr w:type="spellEnd"/>
            <w:r w:rsidRPr="00B92633">
              <w:rPr>
                <w:sz w:val="24"/>
                <w:szCs w:val="24"/>
              </w:rPr>
              <w:t>"</w:t>
            </w:r>
          </w:p>
        </w:tc>
        <w:tc>
          <w:tcPr>
            <w:tcW w:w="5387" w:type="dxa"/>
            <w:shd w:val="clear" w:color="auto" w:fill="auto"/>
          </w:tcPr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Цена: </w:t>
            </w:r>
            <w:r>
              <w:rPr>
                <w:snapToGrid/>
                <w:sz w:val="24"/>
                <w:szCs w:val="24"/>
              </w:rPr>
              <w:t>644 125,92</w:t>
            </w:r>
            <w:r w:rsidRPr="00F9426C">
              <w:rPr>
                <w:snapToGrid/>
                <w:sz w:val="24"/>
                <w:szCs w:val="24"/>
              </w:rPr>
              <w:t xml:space="preserve"> руб. (цена без НДС)</w:t>
            </w:r>
            <w:r w:rsidRPr="00F9426C">
              <w:rPr>
                <w:sz w:val="24"/>
                <w:szCs w:val="24"/>
              </w:rPr>
              <w:t>.</w:t>
            </w:r>
          </w:p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26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760 068,59</w:t>
            </w:r>
            <w:r w:rsidRPr="00F9426C">
              <w:rPr>
                <w:sz w:val="24"/>
                <w:szCs w:val="24"/>
              </w:rPr>
              <w:t xml:space="preserve"> рублей с учетом НДС).</w:t>
            </w:r>
          </w:p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Срок поставки: </w:t>
            </w:r>
            <w:r>
              <w:rPr>
                <w:snapToGrid/>
                <w:sz w:val="24"/>
                <w:szCs w:val="24"/>
              </w:rPr>
              <w:t>в течение 35 календарных дней с момента подписания договора поставки.</w:t>
            </w:r>
          </w:p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Условия оплаты: </w:t>
            </w:r>
            <w:r>
              <w:rPr>
                <w:snapToGrid/>
                <w:sz w:val="24"/>
                <w:szCs w:val="24"/>
              </w:rPr>
              <w:t>в течение 30 календарных  дней с момента получения продукции на склад грузополучателя</w:t>
            </w:r>
          </w:p>
          <w:p w:rsidR="00C40D19" w:rsidRPr="00F9426C" w:rsidRDefault="00C40D19" w:rsidP="0092496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9426C">
              <w:rPr>
                <w:snapToGrid/>
                <w:sz w:val="24"/>
                <w:szCs w:val="24"/>
              </w:rPr>
              <w:t xml:space="preserve">Гарантийный срок: </w:t>
            </w:r>
            <w:r>
              <w:rPr>
                <w:snapToGrid/>
                <w:sz w:val="24"/>
                <w:szCs w:val="24"/>
              </w:rPr>
              <w:t xml:space="preserve">не менее 3 лет. </w:t>
            </w:r>
            <w:r w:rsidRPr="00F9426C">
              <w:rPr>
                <w:snapToGrid/>
                <w:sz w:val="24"/>
                <w:szCs w:val="24"/>
              </w:rPr>
              <w:t xml:space="preserve">Предложение </w:t>
            </w:r>
            <w:r w:rsidRPr="00F9426C">
              <w:rPr>
                <w:snapToGrid/>
                <w:sz w:val="24"/>
                <w:szCs w:val="24"/>
              </w:rPr>
              <w:lastRenderedPageBreak/>
              <w:t xml:space="preserve">действительно до </w:t>
            </w:r>
            <w:r>
              <w:rPr>
                <w:snapToGrid/>
                <w:sz w:val="24"/>
                <w:szCs w:val="24"/>
              </w:rPr>
              <w:t>30 июля</w:t>
            </w:r>
            <w:r w:rsidRPr="00F9426C">
              <w:rPr>
                <w:snapToGrid/>
                <w:sz w:val="24"/>
                <w:szCs w:val="24"/>
              </w:rPr>
              <w:t xml:space="preserve"> 2014г.</w:t>
            </w:r>
          </w:p>
        </w:tc>
      </w:tr>
    </w:tbl>
    <w:p w:rsidR="00C40D19" w:rsidRPr="00F9426C" w:rsidRDefault="00C40D19" w:rsidP="00C40D19">
      <w:pPr>
        <w:snapToGrid w:val="0"/>
        <w:spacing w:line="240" w:lineRule="auto"/>
        <w:contextualSpacing/>
        <w:rPr>
          <w:b/>
          <w:bCs/>
          <w:i/>
          <w:iCs/>
          <w:snapToGrid/>
          <w:sz w:val="24"/>
          <w:szCs w:val="24"/>
        </w:rPr>
      </w:pPr>
    </w:p>
    <w:p w:rsidR="00C40D19" w:rsidRPr="00E36B1C" w:rsidRDefault="00C40D19" w:rsidP="00C40D19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E36B1C">
        <w:rPr>
          <w:bCs/>
          <w:i/>
          <w:iCs/>
          <w:snapToGrid/>
          <w:sz w:val="24"/>
          <w:szCs w:val="24"/>
        </w:rPr>
        <w:t xml:space="preserve">ВОПРОС 3 </w:t>
      </w:r>
      <w:r w:rsidRPr="00E36B1C">
        <w:rPr>
          <w:i/>
          <w:snapToGrid/>
          <w:sz w:val="24"/>
          <w:szCs w:val="24"/>
        </w:rPr>
        <w:t xml:space="preserve">«О </w:t>
      </w:r>
      <w:proofErr w:type="gramStart"/>
      <w:r w:rsidRPr="00E36B1C">
        <w:rPr>
          <w:i/>
          <w:snapToGrid/>
          <w:sz w:val="24"/>
          <w:szCs w:val="24"/>
        </w:rPr>
        <w:t>проведении</w:t>
      </w:r>
      <w:proofErr w:type="gramEnd"/>
      <w:r w:rsidRPr="00E36B1C">
        <w:rPr>
          <w:i/>
          <w:snapToGrid/>
          <w:sz w:val="24"/>
          <w:szCs w:val="24"/>
        </w:rPr>
        <w:t xml:space="preserve"> переторжки»</w:t>
      </w:r>
    </w:p>
    <w:p w:rsidR="00C40D19" w:rsidRPr="00E36B1C" w:rsidRDefault="00C40D19" w:rsidP="00C40D19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E36B1C">
        <w:rPr>
          <w:snapToGrid/>
          <w:sz w:val="24"/>
          <w:szCs w:val="24"/>
        </w:rPr>
        <w:t>ОТМЕТИЛИ:</w:t>
      </w:r>
    </w:p>
    <w:p w:rsidR="00C40D19" w:rsidRPr="00E36B1C" w:rsidRDefault="00C40D19" w:rsidP="00C40D19">
      <w:pPr>
        <w:spacing w:line="240" w:lineRule="auto"/>
        <w:rPr>
          <w:sz w:val="24"/>
          <w:szCs w:val="24"/>
        </w:rPr>
      </w:pPr>
      <w:r w:rsidRPr="00E36B1C">
        <w:rPr>
          <w:sz w:val="24"/>
          <w:szCs w:val="24"/>
        </w:rPr>
        <w:t xml:space="preserve">Учитывая результаты экспертизы предложений Участников закупки, а также </w:t>
      </w:r>
      <w:proofErr w:type="gramStart"/>
      <w:r w:rsidRPr="00E36B1C">
        <w:rPr>
          <w:sz w:val="24"/>
          <w:szCs w:val="24"/>
        </w:rPr>
        <w:t xml:space="preserve">учитывая количество сделанных  участниками  ставок </w:t>
      </w:r>
      <w:r>
        <w:rPr>
          <w:sz w:val="24"/>
          <w:szCs w:val="24"/>
        </w:rPr>
        <w:t>по лоту № 1 было сделано 3 ставки</w:t>
      </w:r>
      <w:proofErr w:type="gramEnd"/>
      <w:r>
        <w:rPr>
          <w:sz w:val="24"/>
          <w:szCs w:val="24"/>
        </w:rPr>
        <w:t xml:space="preserve"> и по лоту № 2 – 16 ставок </w:t>
      </w:r>
      <w:r w:rsidRPr="00E36B1C">
        <w:rPr>
          <w:sz w:val="24"/>
          <w:szCs w:val="24"/>
        </w:rPr>
        <w:t>Закупочная комиссия полагает целесообразным проведение переторжки.</w:t>
      </w:r>
    </w:p>
    <w:p w:rsidR="00C40D19" w:rsidRPr="00F9426C" w:rsidRDefault="00C40D19" w:rsidP="00C40D19">
      <w:pPr>
        <w:tabs>
          <w:tab w:val="left" w:pos="7215"/>
        </w:tabs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F9426C">
        <w:rPr>
          <w:b/>
          <w:snapToGrid/>
          <w:sz w:val="24"/>
          <w:szCs w:val="24"/>
        </w:rPr>
        <w:t>РЕШИЛИ:</w:t>
      </w:r>
      <w:r w:rsidRPr="00F9426C">
        <w:rPr>
          <w:b/>
          <w:snapToGrid/>
          <w:sz w:val="24"/>
          <w:szCs w:val="24"/>
        </w:rPr>
        <w:tab/>
      </w:r>
    </w:p>
    <w:p w:rsidR="00C40D19" w:rsidRPr="009130F6" w:rsidRDefault="00C40D19" w:rsidP="00C40D19">
      <w:pPr>
        <w:pStyle w:val="a9"/>
        <w:numPr>
          <w:ilvl w:val="0"/>
          <w:numId w:val="27"/>
        </w:numPr>
        <w:spacing w:line="240" w:lineRule="auto"/>
        <w:rPr>
          <w:snapToGrid/>
          <w:sz w:val="24"/>
          <w:szCs w:val="24"/>
        </w:rPr>
      </w:pPr>
      <w:r w:rsidRPr="009130F6">
        <w:rPr>
          <w:b/>
          <w:snapToGrid/>
          <w:sz w:val="24"/>
          <w:szCs w:val="24"/>
        </w:rPr>
        <w:t>Признать</w:t>
      </w:r>
      <w:r w:rsidRPr="009130F6">
        <w:rPr>
          <w:snapToGrid/>
          <w:sz w:val="24"/>
          <w:szCs w:val="24"/>
        </w:rPr>
        <w:t xml:space="preserve"> предложения: </w:t>
      </w:r>
    </w:p>
    <w:p w:rsidR="00C40D19" w:rsidRPr="009130F6" w:rsidRDefault="00C40D19" w:rsidP="00C40D19">
      <w:pPr>
        <w:spacing w:line="240" w:lineRule="auto"/>
        <w:contextualSpacing/>
        <w:rPr>
          <w:sz w:val="24"/>
          <w:szCs w:val="24"/>
        </w:rPr>
      </w:pPr>
      <w:r w:rsidRPr="009130F6">
        <w:rPr>
          <w:sz w:val="24"/>
          <w:szCs w:val="24"/>
          <w:u w:val="single"/>
        </w:rPr>
        <w:t>Лот №1</w:t>
      </w:r>
      <w:r w:rsidRPr="009130F6">
        <w:rPr>
          <w:sz w:val="24"/>
          <w:szCs w:val="24"/>
        </w:rPr>
        <w:t xml:space="preserve">  </w:t>
      </w:r>
      <w:r w:rsidRPr="009130F6">
        <w:rPr>
          <w:sz w:val="22"/>
          <w:szCs w:val="22"/>
        </w:rPr>
        <w:t xml:space="preserve"> </w:t>
      </w:r>
      <w:r w:rsidRPr="009130F6">
        <w:rPr>
          <w:sz w:val="24"/>
          <w:szCs w:val="24"/>
        </w:rPr>
        <w:t>ЗАО "</w:t>
      </w:r>
      <w:proofErr w:type="spellStart"/>
      <w:r w:rsidRPr="009130F6">
        <w:rPr>
          <w:sz w:val="24"/>
          <w:szCs w:val="24"/>
        </w:rPr>
        <w:t>БетонРесурс</w:t>
      </w:r>
      <w:proofErr w:type="spellEnd"/>
      <w:r w:rsidRPr="009130F6">
        <w:rPr>
          <w:sz w:val="24"/>
          <w:szCs w:val="24"/>
        </w:rPr>
        <w:t xml:space="preserve">" (620026, г. Екатеринбург, ул. Декабристов 16/18, литер 3, офис 304), ЗАО "ЭНЕРГОСТРОЙПОСТАВКА" (125422, Россия, г. Москва, ул. </w:t>
      </w:r>
      <w:proofErr w:type="spellStart"/>
      <w:r w:rsidRPr="009130F6">
        <w:rPr>
          <w:sz w:val="24"/>
          <w:szCs w:val="24"/>
        </w:rPr>
        <w:t>Тимирязевская</w:t>
      </w:r>
      <w:proofErr w:type="spellEnd"/>
      <w:r w:rsidRPr="009130F6">
        <w:rPr>
          <w:sz w:val="24"/>
          <w:szCs w:val="24"/>
        </w:rPr>
        <w:t xml:space="preserve">, д. 26). </w:t>
      </w:r>
    </w:p>
    <w:p w:rsidR="00C40D19" w:rsidRPr="00F9426C" w:rsidRDefault="00C40D19" w:rsidP="00C40D19">
      <w:pPr>
        <w:spacing w:line="240" w:lineRule="auto"/>
        <w:contextualSpacing/>
        <w:rPr>
          <w:snapToGrid/>
          <w:sz w:val="24"/>
          <w:szCs w:val="24"/>
        </w:rPr>
      </w:pPr>
      <w:proofErr w:type="gramStart"/>
      <w:r w:rsidRPr="00956E52">
        <w:rPr>
          <w:sz w:val="24"/>
          <w:szCs w:val="24"/>
          <w:u w:val="single"/>
        </w:rPr>
        <w:t>Лот№ 2</w:t>
      </w:r>
      <w:r>
        <w:rPr>
          <w:sz w:val="24"/>
          <w:szCs w:val="24"/>
        </w:rPr>
        <w:t xml:space="preserve"> </w:t>
      </w:r>
      <w:r w:rsidRPr="00B92633">
        <w:rPr>
          <w:sz w:val="24"/>
          <w:szCs w:val="24"/>
        </w:rPr>
        <w:t xml:space="preserve">ЗАО БЗЖБК "ЭНЕРГИЯ" (Челябинская область, Троицкий район, п. </w:t>
      </w:r>
      <w:proofErr w:type="spellStart"/>
      <w:r w:rsidRPr="00B92633">
        <w:rPr>
          <w:sz w:val="24"/>
          <w:szCs w:val="24"/>
        </w:rPr>
        <w:t>Кварцитный</w:t>
      </w:r>
      <w:proofErr w:type="spellEnd"/>
      <w:r w:rsidRPr="00B92633">
        <w:rPr>
          <w:sz w:val="24"/>
          <w:szCs w:val="24"/>
        </w:rPr>
        <w:t>, ул. Заводская, 1а)</w:t>
      </w:r>
      <w:r>
        <w:t xml:space="preserve">, </w:t>
      </w:r>
      <w:r w:rsidRPr="00B92633">
        <w:rPr>
          <w:sz w:val="24"/>
          <w:szCs w:val="24"/>
        </w:rPr>
        <w:t>ООО "</w:t>
      </w:r>
      <w:proofErr w:type="spellStart"/>
      <w:r w:rsidRPr="00B92633">
        <w:rPr>
          <w:sz w:val="24"/>
          <w:szCs w:val="24"/>
        </w:rPr>
        <w:t>РосЭнергоХолдинг</w:t>
      </w:r>
      <w:proofErr w:type="spellEnd"/>
      <w:r w:rsidRPr="00B92633">
        <w:rPr>
          <w:sz w:val="24"/>
          <w:szCs w:val="24"/>
        </w:rPr>
        <w:t>" (614000, Пермский край, г. Пермь, ул. 25 Октября, 101)</w:t>
      </w:r>
      <w:r w:rsidRPr="00956E52"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 </w:t>
      </w:r>
      <w:r w:rsidRPr="009130F6">
        <w:rPr>
          <w:sz w:val="24"/>
          <w:szCs w:val="24"/>
        </w:rPr>
        <w:t>признаются удовлетворяющим по существу условиям закупки</w:t>
      </w:r>
      <w:r w:rsidRPr="00F9426C">
        <w:rPr>
          <w:snapToGrid/>
          <w:sz w:val="24"/>
          <w:szCs w:val="24"/>
        </w:rPr>
        <w:t>.</w:t>
      </w:r>
      <w:proofErr w:type="gramEnd"/>
    </w:p>
    <w:p w:rsidR="00C40D19" w:rsidRPr="00EA5B74" w:rsidRDefault="00C40D19" w:rsidP="00C40D19">
      <w:pPr>
        <w:spacing w:line="240" w:lineRule="auto"/>
        <w:contextualSpacing/>
        <w:rPr>
          <w:sz w:val="24"/>
        </w:rPr>
      </w:pPr>
      <w:r w:rsidRPr="00F9426C">
        <w:rPr>
          <w:snapToGrid/>
          <w:sz w:val="24"/>
          <w:szCs w:val="24"/>
        </w:rPr>
        <w:t xml:space="preserve">2. </w:t>
      </w:r>
      <w:r w:rsidRPr="00EA5B74">
        <w:rPr>
          <w:b/>
          <w:snapToGrid/>
          <w:sz w:val="24"/>
          <w:szCs w:val="24"/>
        </w:rPr>
        <w:t>Отклонить</w:t>
      </w:r>
      <w:r>
        <w:rPr>
          <w:snapToGrid/>
          <w:sz w:val="24"/>
          <w:szCs w:val="24"/>
        </w:rPr>
        <w:t xml:space="preserve"> предложение </w:t>
      </w:r>
      <w:r>
        <w:rPr>
          <w:b/>
          <w:sz w:val="24"/>
          <w:szCs w:val="24"/>
        </w:rPr>
        <w:t>ООО "ПО "Гарантия"</w:t>
      </w:r>
      <w:r>
        <w:rPr>
          <w:sz w:val="22"/>
          <w:szCs w:val="22"/>
        </w:rPr>
        <w:t>.</w:t>
      </w:r>
      <w:r w:rsidRPr="00EA5B74">
        <w:rPr>
          <w:sz w:val="22"/>
          <w:szCs w:val="22"/>
        </w:rPr>
        <w:t xml:space="preserve"> </w:t>
      </w:r>
      <w:r w:rsidRPr="00EA5B74">
        <w:rPr>
          <w:sz w:val="24"/>
        </w:rPr>
        <w:t xml:space="preserve"> </w:t>
      </w:r>
    </w:p>
    <w:p w:rsidR="00C40D19" w:rsidRPr="00F9426C" w:rsidRDefault="00C40D19" w:rsidP="00C40D19">
      <w:pPr>
        <w:suppressAutoHyphens/>
        <w:spacing w:line="240" w:lineRule="auto"/>
        <w:contextualSpacing/>
        <w:rPr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3. </w:t>
      </w:r>
      <w:r w:rsidRPr="00F9426C">
        <w:rPr>
          <w:b/>
          <w:snapToGrid/>
          <w:sz w:val="24"/>
          <w:szCs w:val="24"/>
        </w:rPr>
        <w:t>Утвердить</w:t>
      </w:r>
      <w:r w:rsidRPr="00F9426C">
        <w:rPr>
          <w:snapToGrid/>
          <w:sz w:val="24"/>
          <w:szCs w:val="24"/>
        </w:rPr>
        <w:t xml:space="preserve"> </w:t>
      </w:r>
      <w:proofErr w:type="gramStart"/>
      <w:r w:rsidRPr="00F9426C">
        <w:rPr>
          <w:snapToGrid/>
          <w:sz w:val="24"/>
          <w:szCs w:val="24"/>
        </w:rPr>
        <w:t>предварительную</w:t>
      </w:r>
      <w:proofErr w:type="gramEnd"/>
      <w:r w:rsidRPr="00F9426C">
        <w:rPr>
          <w:snapToGrid/>
          <w:sz w:val="24"/>
          <w:szCs w:val="24"/>
        </w:rPr>
        <w:t xml:space="preserve"> </w:t>
      </w:r>
      <w:proofErr w:type="spellStart"/>
      <w:r w:rsidRPr="00F9426C">
        <w:rPr>
          <w:snapToGrid/>
          <w:sz w:val="24"/>
          <w:szCs w:val="24"/>
        </w:rPr>
        <w:t>ранжировку</w:t>
      </w:r>
      <w:proofErr w:type="spellEnd"/>
      <w:r w:rsidRPr="00F9426C">
        <w:rPr>
          <w:snapToGrid/>
          <w:sz w:val="24"/>
          <w:szCs w:val="24"/>
        </w:rPr>
        <w:t xml:space="preserve"> предложений:</w:t>
      </w:r>
    </w:p>
    <w:p w:rsidR="00C40D19" w:rsidRPr="009130F6" w:rsidRDefault="00C40D19" w:rsidP="00C40D19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  <w:u w:val="single"/>
        </w:rPr>
      </w:pPr>
      <w:r w:rsidRPr="009130F6">
        <w:rPr>
          <w:snapToGrid/>
          <w:sz w:val="24"/>
          <w:szCs w:val="24"/>
          <w:u w:val="single"/>
        </w:rPr>
        <w:t>Лот № 1</w:t>
      </w:r>
    </w:p>
    <w:p w:rsidR="00C40D19" w:rsidRDefault="00C40D19" w:rsidP="00C40D19">
      <w:pPr>
        <w:snapToGrid w:val="0"/>
        <w:spacing w:line="240" w:lineRule="auto"/>
        <w:ind w:left="708" w:hanging="708"/>
        <w:contextualSpacing/>
        <w:rPr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1 место: </w:t>
      </w:r>
      <w:r w:rsidRPr="009130F6">
        <w:rPr>
          <w:sz w:val="24"/>
          <w:szCs w:val="24"/>
        </w:rPr>
        <w:t>ЗАО "</w:t>
      </w:r>
      <w:proofErr w:type="spellStart"/>
      <w:r w:rsidRPr="009130F6">
        <w:rPr>
          <w:sz w:val="24"/>
          <w:szCs w:val="24"/>
        </w:rPr>
        <w:t>БетонРесурс</w:t>
      </w:r>
      <w:proofErr w:type="spellEnd"/>
      <w:r w:rsidRPr="009130F6">
        <w:rPr>
          <w:sz w:val="24"/>
          <w:szCs w:val="24"/>
        </w:rPr>
        <w:t xml:space="preserve">" </w:t>
      </w:r>
    </w:p>
    <w:p w:rsidR="00C40D19" w:rsidRDefault="00C40D19" w:rsidP="00C40D19">
      <w:pPr>
        <w:snapToGrid w:val="0"/>
        <w:spacing w:line="240" w:lineRule="auto"/>
        <w:ind w:left="708" w:hanging="708"/>
        <w:contextualSpacing/>
        <w:rPr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2 место: </w:t>
      </w:r>
      <w:r w:rsidRPr="009130F6">
        <w:rPr>
          <w:sz w:val="24"/>
          <w:szCs w:val="24"/>
        </w:rPr>
        <w:t>ЗАО "ЭНЕРГОСТРОЙПОСТАВКА"</w:t>
      </w:r>
    </w:p>
    <w:p w:rsidR="00C40D19" w:rsidRDefault="00C40D19" w:rsidP="00C40D19">
      <w:pPr>
        <w:snapToGrid w:val="0"/>
        <w:spacing w:line="240" w:lineRule="auto"/>
        <w:ind w:left="708" w:hanging="708"/>
        <w:contextualSpacing/>
        <w:rPr>
          <w:sz w:val="24"/>
          <w:szCs w:val="24"/>
          <w:u w:val="single"/>
        </w:rPr>
      </w:pPr>
      <w:r w:rsidRPr="00087DC8">
        <w:rPr>
          <w:sz w:val="24"/>
          <w:szCs w:val="24"/>
          <w:u w:val="single"/>
        </w:rPr>
        <w:t>Лот № 2</w:t>
      </w:r>
    </w:p>
    <w:p w:rsidR="00C40D19" w:rsidRDefault="00C40D19" w:rsidP="00C40D19">
      <w:pPr>
        <w:snapToGrid w:val="0"/>
        <w:spacing w:line="240" w:lineRule="auto"/>
        <w:ind w:left="708" w:hanging="708"/>
        <w:contextualSpacing/>
        <w:rPr>
          <w:sz w:val="24"/>
          <w:szCs w:val="24"/>
        </w:rPr>
      </w:pPr>
      <w:r>
        <w:rPr>
          <w:sz w:val="24"/>
          <w:szCs w:val="24"/>
          <w:u w:val="single"/>
        </w:rPr>
        <w:t>1 место:</w:t>
      </w:r>
      <w:r w:rsidRPr="00087DC8">
        <w:rPr>
          <w:sz w:val="24"/>
          <w:szCs w:val="24"/>
        </w:rPr>
        <w:t xml:space="preserve"> </w:t>
      </w:r>
      <w:r w:rsidRPr="00B92633">
        <w:rPr>
          <w:sz w:val="24"/>
          <w:szCs w:val="24"/>
        </w:rPr>
        <w:t>ЗАО БЗЖБК "ЭНЕРГИЯ"</w:t>
      </w:r>
    </w:p>
    <w:p w:rsidR="00C40D19" w:rsidRPr="00087DC8" w:rsidRDefault="00C40D19" w:rsidP="00C40D19">
      <w:pPr>
        <w:snapToGrid w:val="0"/>
        <w:spacing w:line="240" w:lineRule="auto"/>
        <w:ind w:left="708" w:hanging="708"/>
        <w:contextualSpacing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 место:</w:t>
      </w:r>
      <w:r w:rsidRPr="00087DC8">
        <w:rPr>
          <w:sz w:val="24"/>
          <w:szCs w:val="24"/>
        </w:rPr>
        <w:t xml:space="preserve"> </w:t>
      </w:r>
      <w:r w:rsidRPr="00B92633">
        <w:rPr>
          <w:sz w:val="24"/>
          <w:szCs w:val="24"/>
        </w:rPr>
        <w:t>ООО "</w:t>
      </w:r>
      <w:proofErr w:type="spellStart"/>
      <w:r w:rsidRPr="00B92633">
        <w:rPr>
          <w:sz w:val="24"/>
          <w:szCs w:val="24"/>
        </w:rPr>
        <w:t>РосЭнергоХолдинг</w:t>
      </w:r>
      <w:proofErr w:type="spellEnd"/>
      <w:r w:rsidRPr="00B92633">
        <w:rPr>
          <w:sz w:val="24"/>
          <w:szCs w:val="24"/>
        </w:rPr>
        <w:t>"</w:t>
      </w:r>
    </w:p>
    <w:p w:rsidR="00C40D19" w:rsidRPr="00F9426C" w:rsidRDefault="00C40D19" w:rsidP="00C40D19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F9426C">
        <w:rPr>
          <w:sz w:val="24"/>
          <w:szCs w:val="24"/>
        </w:rPr>
        <w:t xml:space="preserve">           </w:t>
      </w:r>
      <w:r>
        <w:rPr>
          <w:sz w:val="24"/>
          <w:szCs w:val="24"/>
        </w:rPr>
        <w:t>4</w:t>
      </w:r>
      <w:r w:rsidRPr="00F9426C">
        <w:rPr>
          <w:bCs/>
          <w:iCs/>
          <w:snapToGrid/>
          <w:sz w:val="24"/>
          <w:szCs w:val="24"/>
        </w:rPr>
        <w:t xml:space="preserve">. </w:t>
      </w:r>
      <w:r w:rsidRPr="00F9426C">
        <w:rPr>
          <w:snapToGrid/>
          <w:sz w:val="24"/>
          <w:szCs w:val="24"/>
        </w:rPr>
        <w:t xml:space="preserve"> </w:t>
      </w:r>
      <w:r w:rsidRPr="00F9426C">
        <w:rPr>
          <w:b/>
          <w:snapToGrid/>
          <w:sz w:val="24"/>
          <w:szCs w:val="24"/>
        </w:rPr>
        <w:t>Провести переторжку</w:t>
      </w:r>
      <w:r w:rsidRPr="00F9426C">
        <w:rPr>
          <w:snapToGrid/>
          <w:sz w:val="24"/>
          <w:szCs w:val="24"/>
        </w:rPr>
        <w:t>.</w:t>
      </w:r>
    </w:p>
    <w:p w:rsidR="00C40D19" w:rsidRPr="00087DC8" w:rsidRDefault="00C40D19" w:rsidP="00C40D19">
      <w:pPr>
        <w:snapToGrid w:val="0"/>
        <w:spacing w:line="240" w:lineRule="auto"/>
        <w:ind w:left="284" w:firstLine="283"/>
        <w:contextualSpacing/>
        <w:rPr>
          <w:sz w:val="24"/>
          <w:szCs w:val="24"/>
          <w:u w:val="single"/>
        </w:rPr>
      </w:pPr>
      <w:r>
        <w:rPr>
          <w:snapToGrid/>
          <w:sz w:val="24"/>
          <w:szCs w:val="24"/>
        </w:rPr>
        <w:t xml:space="preserve">1. </w:t>
      </w:r>
      <w:r w:rsidRPr="00F9426C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>
        <w:rPr>
          <w:sz w:val="24"/>
          <w:szCs w:val="24"/>
        </w:rPr>
        <w:t>ЗАО "</w:t>
      </w:r>
      <w:proofErr w:type="spellStart"/>
      <w:r>
        <w:rPr>
          <w:sz w:val="24"/>
          <w:szCs w:val="24"/>
        </w:rPr>
        <w:t>БетонРесурс</w:t>
      </w:r>
      <w:proofErr w:type="spellEnd"/>
      <w:r>
        <w:rPr>
          <w:sz w:val="24"/>
          <w:szCs w:val="24"/>
        </w:rPr>
        <w:t>", З</w:t>
      </w:r>
      <w:r w:rsidRPr="009130F6">
        <w:rPr>
          <w:sz w:val="24"/>
          <w:szCs w:val="24"/>
        </w:rPr>
        <w:t>АО "ЭНЕРГОСТРОЙПОСТАВКА"</w:t>
      </w:r>
      <w:proofErr w:type="gramStart"/>
      <w:r>
        <w:rPr>
          <w:sz w:val="24"/>
          <w:szCs w:val="24"/>
        </w:rPr>
        <w:t>,(</w:t>
      </w:r>
      <w:proofErr w:type="gramEnd"/>
      <w:r>
        <w:rPr>
          <w:sz w:val="24"/>
          <w:szCs w:val="24"/>
        </w:rPr>
        <w:t xml:space="preserve">лот №1) </w:t>
      </w:r>
      <w:r w:rsidRPr="00B92633">
        <w:rPr>
          <w:sz w:val="24"/>
          <w:szCs w:val="24"/>
        </w:rPr>
        <w:t>ЗАО БЗЖБК "ЭНЕРГИЯ"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</w:t>
      </w:r>
      <w:r w:rsidRPr="00B92633">
        <w:rPr>
          <w:sz w:val="24"/>
          <w:szCs w:val="24"/>
        </w:rPr>
        <w:t>ОО"РосЭнергоХолдинг</w:t>
      </w:r>
      <w:proofErr w:type="spellEnd"/>
      <w:r w:rsidRPr="00B92633">
        <w:rPr>
          <w:sz w:val="24"/>
          <w:szCs w:val="24"/>
        </w:rPr>
        <w:t>"</w:t>
      </w:r>
      <w:r>
        <w:rPr>
          <w:sz w:val="24"/>
          <w:szCs w:val="24"/>
        </w:rPr>
        <w:t xml:space="preserve"> (лот №2)</w:t>
      </w:r>
    </w:p>
    <w:p w:rsidR="00C40D19" w:rsidRPr="00087DC8" w:rsidRDefault="00C40D19" w:rsidP="00C40D19">
      <w:pPr>
        <w:pStyle w:val="a9"/>
        <w:numPr>
          <w:ilvl w:val="0"/>
          <w:numId w:val="27"/>
        </w:numPr>
        <w:tabs>
          <w:tab w:val="num" w:pos="851"/>
        </w:tabs>
        <w:snapToGrid w:val="0"/>
        <w:spacing w:after="200" w:line="240" w:lineRule="auto"/>
        <w:jc w:val="left"/>
        <w:rPr>
          <w:snapToGrid/>
          <w:sz w:val="24"/>
          <w:szCs w:val="24"/>
        </w:rPr>
      </w:pPr>
      <w:r w:rsidRPr="00087DC8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087DC8">
        <w:rPr>
          <w:snapToGrid/>
          <w:sz w:val="24"/>
          <w:szCs w:val="24"/>
        </w:rPr>
        <w:t>заочная</w:t>
      </w:r>
      <w:proofErr w:type="gramEnd"/>
      <w:r w:rsidRPr="00087DC8">
        <w:rPr>
          <w:snapToGrid/>
          <w:sz w:val="24"/>
          <w:szCs w:val="24"/>
        </w:rPr>
        <w:t>.</w:t>
      </w:r>
    </w:p>
    <w:p w:rsidR="00C40D19" w:rsidRPr="00F9426C" w:rsidRDefault="00C40D19" w:rsidP="00C40D19">
      <w:pPr>
        <w:numPr>
          <w:ilvl w:val="0"/>
          <w:numId w:val="27"/>
        </w:numPr>
        <w:tabs>
          <w:tab w:val="num" w:pos="142"/>
          <w:tab w:val="num" w:pos="360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Назначить переторжку на </w:t>
      </w:r>
      <w:r w:rsidR="00900488">
        <w:rPr>
          <w:b/>
          <w:snapToGrid/>
          <w:sz w:val="24"/>
          <w:szCs w:val="24"/>
          <w:u w:val="single"/>
        </w:rPr>
        <w:t>21</w:t>
      </w:r>
      <w:r w:rsidRPr="00E811F7">
        <w:rPr>
          <w:b/>
          <w:snapToGrid/>
          <w:sz w:val="24"/>
          <w:szCs w:val="24"/>
          <w:u w:val="single"/>
        </w:rPr>
        <w:t>.04.2014</w:t>
      </w:r>
      <w:r w:rsidRPr="00F9426C">
        <w:rPr>
          <w:b/>
          <w:snapToGrid/>
          <w:sz w:val="24"/>
          <w:szCs w:val="24"/>
        </w:rPr>
        <w:t xml:space="preserve"> в 16:00</w:t>
      </w:r>
      <w:r w:rsidRPr="00F9426C">
        <w:rPr>
          <w:snapToGrid/>
          <w:sz w:val="24"/>
          <w:szCs w:val="24"/>
        </w:rPr>
        <w:t xml:space="preserve"> час</w:t>
      </w:r>
      <w:proofErr w:type="gramStart"/>
      <w:r w:rsidRPr="00F9426C">
        <w:rPr>
          <w:snapToGrid/>
          <w:sz w:val="24"/>
          <w:szCs w:val="24"/>
        </w:rPr>
        <w:t>.</w:t>
      </w:r>
      <w:proofErr w:type="gramEnd"/>
      <w:r w:rsidRPr="00F9426C">
        <w:rPr>
          <w:snapToGrid/>
          <w:sz w:val="24"/>
          <w:szCs w:val="24"/>
        </w:rPr>
        <w:t xml:space="preserve"> (</w:t>
      </w:r>
      <w:proofErr w:type="gramStart"/>
      <w:r w:rsidRPr="00F9426C">
        <w:rPr>
          <w:snapToGrid/>
          <w:sz w:val="24"/>
          <w:szCs w:val="24"/>
        </w:rPr>
        <w:t>б</w:t>
      </w:r>
      <w:proofErr w:type="gramEnd"/>
      <w:r w:rsidRPr="00F9426C">
        <w:rPr>
          <w:snapToGrid/>
          <w:sz w:val="24"/>
          <w:szCs w:val="24"/>
        </w:rPr>
        <w:t>лаговещенского времени).</w:t>
      </w:r>
    </w:p>
    <w:p w:rsidR="00C40D19" w:rsidRPr="00F9426C" w:rsidRDefault="00C40D19" w:rsidP="00C40D19">
      <w:pPr>
        <w:numPr>
          <w:ilvl w:val="0"/>
          <w:numId w:val="27"/>
        </w:numPr>
        <w:tabs>
          <w:tab w:val="num" w:pos="142"/>
          <w:tab w:val="num" w:pos="36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 xml:space="preserve">Место проведения переторжки: </w:t>
      </w:r>
      <w:r w:rsidRPr="00F9426C">
        <w:rPr>
          <w:sz w:val="24"/>
          <w:szCs w:val="24"/>
        </w:rPr>
        <w:t xml:space="preserve">электронный сейф площадки </w:t>
      </w:r>
      <w:r w:rsidRPr="00F9426C">
        <w:rPr>
          <w:sz w:val="24"/>
          <w:szCs w:val="24"/>
          <w:lang w:val="en-US"/>
        </w:rPr>
        <w:t>b</w:t>
      </w:r>
      <w:r w:rsidRPr="00F9426C">
        <w:rPr>
          <w:sz w:val="24"/>
          <w:szCs w:val="24"/>
        </w:rPr>
        <w:t>2</w:t>
      </w:r>
      <w:r w:rsidRPr="00F9426C">
        <w:rPr>
          <w:sz w:val="24"/>
          <w:szCs w:val="24"/>
          <w:lang w:val="en-US"/>
        </w:rPr>
        <w:t>b</w:t>
      </w:r>
      <w:r w:rsidRPr="00F9426C">
        <w:rPr>
          <w:sz w:val="24"/>
          <w:szCs w:val="24"/>
        </w:rPr>
        <w:t>-</w:t>
      </w:r>
      <w:proofErr w:type="spellStart"/>
      <w:r w:rsidRPr="00F9426C">
        <w:rPr>
          <w:sz w:val="24"/>
          <w:szCs w:val="24"/>
          <w:lang w:val="en-US"/>
        </w:rPr>
        <w:t>energo</w:t>
      </w:r>
      <w:proofErr w:type="spellEnd"/>
    </w:p>
    <w:p w:rsidR="00C40D19" w:rsidRPr="00F9426C" w:rsidRDefault="00C40D19" w:rsidP="00C40D19">
      <w:pPr>
        <w:numPr>
          <w:ilvl w:val="0"/>
          <w:numId w:val="27"/>
        </w:numPr>
        <w:tabs>
          <w:tab w:val="num" w:pos="142"/>
          <w:tab w:val="num" w:pos="36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F9426C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Pr="00F555D7" w:rsidRDefault="00BE68B8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r w:rsidRPr="00B4354F">
              <w:rPr>
                <w:sz w:val="24"/>
                <w:szCs w:val="24"/>
              </w:rPr>
              <w:t>Моторина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5431EE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522" w:rsidRDefault="001B7522" w:rsidP="00355095">
      <w:pPr>
        <w:spacing w:line="240" w:lineRule="auto"/>
      </w:pPr>
      <w:r>
        <w:separator/>
      </w:r>
    </w:p>
  </w:endnote>
  <w:endnote w:type="continuationSeparator" w:id="0">
    <w:p w:rsidR="001B7522" w:rsidRDefault="001B752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510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510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522" w:rsidRDefault="001B7522" w:rsidP="00355095">
      <w:pPr>
        <w:spacing w:line="240" w:lineRule="auto"/>
      </w:pPr>
      <w:r>
        <w:separator/>
      </w:r>
    </w:p>
  </w:footnote>
  <w:footnote w:type="continuationSeparator" w:id="0">
    <w:p w:rsidR="001B7522" w:rsidRDefault="001B752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175102">
      <w:rPr>
        <w:i/>
        <w:sz w:val="20"/>
      </w:rPr>
      <w:t>1457</w:t>
    </w:r>
    <w:r w:rsidR="009F47B4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023A3">
      <w:rPr>
        <w:i/>
        <w:sz w:val="20"/>
      </w:rPr>
      <w:t xml:space="preserve"> </w:t>
    </w:r>
    <w:r w:rsidR="00175102">
      <w:rPr>
        <w:i/>
        <w:sz w:val="20"/>
      </w:rPr>
      <w:t>1</w:t>
    </w:r>
    <w:r w:rsidR="008201AE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38E694F"/>
    <w:multiLevelType w:val="hybridMultilevel"/>
    <w:tmpl w:val="0E005700"/>
    <w:lvl w:ilvl="0" w:tplc="FEE68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4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5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6"/>
  </w:num>
  <w:num w:numId="19">
    <w:abstractNumId w:val="0"/>
  </w:num>
  <w:num w:numId="20">
    <w:abstractNumId w:val="11"/>
  </w:num>
  <w:num w:numId="21">
    <w:abstractNumId w:val="9"/>
  </w:num>
  <w:num w:numId="22">
    <w:abstractNumId w:val="17"/>
  </w:num>
  <w:num w:numId="23">
    <w:abstractNumId w:val="23"/>
  </w:num>
  <w:num w:numId="24">
    <w:abstractNumId w:val="10"/>
  </w:num>
  <w:num w:numId="25">
    <w:abstractNumId w:val="1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43C7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74BAC"/>
    <w:rsid w:val="0007538A"/>
    <w:rsid w:val="00076D88"/>
    <w:rsid w:val="0008004B"/>
    <w:rsid w:val="000911D3"/>
    <w:rsid w:val="000A407E"/>
    <w:rsid w:val="000A643F"/>
    <w:rsid w:val="000C1263"/>
    <w:rsid w:val="000C17A4"/>
    <w:rsid w:val="000C4294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75102"/>
    <w:rsid w:val="00181A8E"/>
    <w:rsid w:val="001924E0"/>
    <w:rsid w:val="001926AC"/>
    <w:rsid w:val="001A5691"/>
    <w:rsid w:val="001A7FDA"/>
    <w:rsid w:val="001B13FD"/>
    <w:rsid w:val="001B37A3"/>
    <w:rsid w:val="001B7522"/>
    <w:rsid w:val="001B7B8F"/>
    <w:rsid w:val="001E33F9"/>
    <w:rsid w:val="001F16DB"/>
    <w:rsid w:val="001F6E37"/>
    <w:rsid w:val="002120C8"/>
    <w:rsid w:val="002120F0"/>
    <w:rsid w:val="002225CD"/>
    <w:rsid w:val="002275BB"/>
    <w:rsid w:val="00227DAC"/>
    <w:rsid w:val="00246723"/>
    <w:rsid w:val="002472BA"/>
    <w:rsid w:val="002526C7"/>
    <w:rsid w:val="00252705"/>
    <w:rsid w:val="00252B9E"/>
    <w:rsid w:val="00257253"/>
    <w:rsid w:val="002631EE"/>
    <w:rsid w:val="00277600"/>
    <w:rsid w:val="002B010D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C574A"/>
    <w:rsid w:val="003C690B"/>
    <w:rsid w:val="003D62C8"/>
    <w:rsid w:val="003E6DDD"/>
    <w:rsid w:val="003F2505"/>
    <w:rsid w:val="00413552"/>
    <w:rsid w:val="00416CFB"/>
    <w:rsid w:val="00421148"/>
    <w:rsid w:val="00423EB5"/>
    <w:rsid w:val="00425DCF"/>
    <w:rsid w:val="00433072"/>
    <w:rsid w:val="00445432"/>
    <w:rsid w:val="0045381B"/>
    <w:rsid w:val="00456E12"/>
    <w:rsid w:val="00465D2A"/>
    <w:rsid w:val="004742C1"/>
    <w:rsid w:val="00476103"/>
    <w:rsid w:val="00480849"/>
    <w:rsid w:val="00481723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31E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D2019"/>
    <w:rsid w:val="006D59DB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1E"/>
    <w:rsid w:val="007A0ACC"/>
    <w:rsid w:val="007B404E"/>
    <w:rsid w:val="007B5098"/>
    <w:rsid w:val="007C3379"/>
    <w:rsid w:val="007E1190"/>
    <w:rsid w:val="007F5CB0"/>
    <w:rsid w:val="00807ED5"/>
    <w:rsid w:val="008201AE"/>
    <w:rsid w:val="008401E4"/>
    <w:rsid w:val="00856C1A"/>
    <w:rsid w:val="00861C62"/>
    <w:rsid w:val="00875512"/>
    <w:rsid w:val="008759B3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42A0"/>
    <w:rsid w:val="008E5F84"/>
    <w:rsid w:val="008E6471"/>
    <w:rsid w:val="008F22E2"/>
    <w:rsid w:val="008F580D"/>
    <w:rsid w:val="008F5FC9"/>
    <w:rsid w:val="008F5FF6"/>
    <w:rsid w:val="00900488"/>
    <w:rsid w:val="009023A3"/>
    <w:rsid w:val="00902AB9"/>
    <w:rsid w:val="00904784"/>
    <w:rsid w:val="00905798"/>
    <w:rsid w:val="009071CE"/>
    <w:rsid w:val="009166D5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47B4"/>
    <w:rsid w:val="009F737B"/>
    <w:rsid w:val="00A0435B"/>
    <w:rsid w:val="00A05A52"/>
    <w:rsid w:val="00A135D9"/>
    <w:rsid w:val="00A13D51"/>
    <w:rsid w:val="00A20713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E1A0B"/>
    <w:rsid w:val="00AF01AB"/>
    <w:rsid w:val="00AF1A85"/>
    <w:rsid w:val="00B001DD"/>
    <w:rsid w:val="00B05819"/>
    <w:rsid w:val="00B12993"/>
    <w:rsid w:val="00B20409"/>
    <w:rsid w:val="00B21BBE"/>
    <w:rsid w:val="00B31A56"/>
    <w:rsid w:val="00B32CA9"/>
    <w:rsid w:val="00B36C9E"/>
    <w:rsid w:val="00B3773A"/>
    <w:rsid w:val="00B4354F"/>
    <w:rsid w:val="00B454B7"/>
    <w:rsid w:val="00B46BA5"/>
    <w:rsid w:val="00B54AEB"/>
    <w:rsid w:val="00B55424"/>
    <w:rsid w:val="00B55DBA"/>
    <w:rsid w:val="00B55FD0"/>
    <w:rsid w:val="00B57DE3"/>
    <w:rsid w:val="00B6781F"/>
    <w:rsid w:val="00B828AD"/>
    <w:rsid w:val="00B855FE"/>
    <w:rsid w:val="00B85748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0D19"/>
    <w:rsid w:val="00C438F5"/>
    <w:rsid w:val="00C52908"/>
    <w:rsid w:val="00C55AD2"/>
    <w:rsid w:val="00C5640F"/>
    <w:rsid w:val="00C62488"/>
    <w:rsid w:val="00C75C4C"/>
    <w:rsid w:val="00C77AD0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D05F7D"/>
    <w:rsid w:val="00D13E6C"/>
    <w:rsid w:val="00D206A8"/>
    <w:rsid w:val="00D26329"/>
    <w:rsid w:val="00D43162"/>
    <w:rsid w:val="00D57487"/>
    <w:rsid w:val="00D62D28"/>
    <w:rsid w:val="00D725B9"/>
    <w:rsid w:val="00D82055"/>
    <w:rsid w:val="00D82B78"/>
    <w:rsid w:val="00D83CC6"/>
    <w:rsid w:val="00D85B2B"/>
    <w:rsid w:val="00D866B8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87C85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555D7"/>
    <w:rsid w:val="00F6533B"/>
    <w:rsid w:val="00F77810"/>
    <w:rsid w:val="00F779A3"/>
    <w:rsid w:val="00F85832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A0A48-E3AD-4D43-9613-43235AFD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95</cp:revision>
  <cp:lastPrinted>2014-04-16T06:29:00Z</cp:lastPrinted>
  <dcterms:created xsi:type="dcterms:W3CDTF">2013-03-05T03:51:00Z</dcterms:created>
  <dcterms:modified xsi:type="dcterms:W3CDTF">2014-04-22T03:22:00Z</dcterms:modified>
</cp:coreProperties>
</file>