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17769914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7769914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C715D">
              <w:rPr>
                <w:sz w:val="24"/>
                <w:szCs w:val="24"/>
              </w:rPr>
              <w:t>1</w:t>
            </w:r>
            <w:r w:rsidR="00C35366">
              <w:rPr>
                <w:sz w:val="24"/>
                <w:szCs w:val="24"/>
              </w:rPr>
              <w:t>3</w:t>
            </w:r>
            <w:r w:rsidR="008F31B1">
              <w:rPr>
                <w:sz w:val="24"/>
                <w:szCs w:val="24"/>
              </w:rPr>
              <w:t>7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8F31B1" w:rsidRPr="007646B5" w:rsidRDefault="008F31B1" w:rsidP="008F31B1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7646B5">
        <w:rPr>
          <w:b/>
          <w:bCs/>
          <w:i/>
          <w:iCs/>
          <w:w w:val="110"/>
          <w:sz w:val="24"/>
          <w:szCs w:val="24"/>
        </w:rPr>
        <w:t>«</w:t>
      </w:r>
      <w:r w:rsidRPr="007646B5">
        <w:rPr>
          <w:b/>
          <w:sz w:val="24"/>
          <w:szCs w:val="24"/>
        </w:rPr>
        <w:t>Выполнение мероприятий по технологическому присоединению потребителей к сетям 10/0.4 кВ филиала "АЭС"»</w:t>
      </w:r>
      <w:r w:rsidRPr="007646B5">
        <w:rPr>
          <w:snapToGrid/>
          <w:sz w:val="24"/>
          <w:szCs w:val="24"/>
        </w:rPr>
        <w:t>:</w:t>
      </w:r>
    </w:p>
    <w:p w:rsidR="008F31B1" w:rsidRPr="007646B5" w:rsidRDefault="008F31B1" w:rsidP="008F31B1">
      <w:pPr>
        <w:tabs>
          <w:tab w:val="left" w:pos="851"/>
        </w:tabs>
        <w:spacing w:line="240" w:lineRule="auto"/>
        <w:ind w:left="567" w:firstLine="0"/>
        <w:rPr>
          <w:b/>
          <w:snapToGrid/>
          <w:sz w:val="24"/>
          <w:szCs w:val="24"/>
        </w:rPr>
      </w:pPr>
      <w:r w:rsidRPr="007646B5">
        <w:rPr>
          <w:b/>
          <w:bCs/>
          <w:i/>
          <w:iCs/>
          <w:snapToGrid/>
          <w:w w:val="110"/>
          <w:sz w:val="24"/>
          <w:szCs w:val="24"/>
        </w:rPr>
        <w:t>По  закупке № 45:</w:t>
      </w:r>
    </w:p>
    <w:p w:rsidR="008F31B1" w:rsidRPr="007646B5" w:rsidRDefault="008F31B1" w:rsidP="008F31B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 w:rsidRPr="007646B5">
        <w:rPr>
          <w:b/>
          <w:bCs/>
          <w:i/>
          <w:sz w:val="24"/>
          <w:szCs w:val="24"/>
        </w:rPr>
        <w:tab/>
        <w:t xml:space="preserve">лот № 2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к сетям 10/0,4 кВ»</w:t>
      </w:r>
      <w:r w:rsidRPr="007646B5">
        <w:rPr>
          <w:b/>
          <w:bCs/>
          <w:i/>
          <w:iCs/>
          <w:w w:val="110"/>
          <w:sz w:val="24"/>
          <w:szCs w:val="24"/>
        </w:rPr>
        <w:t>.</w:t>
      </w:r>
    </w:p>
    <w:p w:rsidR="008F31B1" w:rsidRPr="007646B5" w:rsidRDefault="008F31B1" w:rsidP="008F31B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w w:val="110"/>
          <w:sz w:val="24"/>
          <w:szCs w:val="24"/>
        </w:rPr>
      </w:pPr>
      <w:r w:rsidRPr="007646B5">
        <w:rPr>
          <w:b/>
          <w:bCs/>
          <w:i/>
          <w:sz w:val="24"/>
          <w:szCs w:val="24"/>
        </w:rPr>
        <w:tab/>
        <w:t xml:space="preserve">лот № 3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Белогорска, Белогорского района (с. Возжаевка, с. Пригородное, с. Мирное, с. Круглое) к сетям 10/0,4 кВ»</w:t>
      </w:r>
      <w:r w:rsidRPr="007646B5">
        <w:rPr>
          <w:b/>
          <w:bCs/>
          <w:i/>
          <w:iCs/>
          <w:w w:val="110"/>
          <w:sz w:val="24"/>
          <w:szCs w:val="24"/>
        </w:rPr>
        <w:t>.</w:t>
      </w:r>
    </w:p>
    <w:p w:rsidR="008F31B1" w:rsidRPr="007646B5" w:rsidRDefault="008F31B1" w:rsidP="008F31B1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w w:val="110"/>
          <w:sz w:val="24"/>
          <w:szCs w:val="24"/>
        </w:rPr>
      </w:pPr>
      <w:r w:rsidRPr="007646B5">
        <w:rPr>
          <w:b/>
          <w:bCs/>
          <w:i/>
          <w:sz w:val="24"/>
          <w:szCs w:val="24"/>
        </w:rPr>
        <w:t xml:space="preserve">            </w:t>
      </w:r>
      <w:r w:rsidR="006C3D24">
        <w:rPr>
          <w:b/>
          <w:bCs/>
          <w:i/>
          <w:sz w:val="24"/>
          <w:szCs w:val="24"/>
        </w:rPr>
        <w:t xml:space="preserve"> </w:t>
      </w:r>
      <w:r w:rsidRPr="007646B5">
        <w:rPr>
          <w:b/>
          <w:bCs/>
          <w:i/>
          <w:sz w:val="24"/>
          <w:szCs w:val="24"/>
        </w:rPr>
        <w:t xml:space="preserve"> лот № 4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ВЛ-0,4 кВ в г. Свободный (строительство) (заявители: Левкина Д.А., Матвеева А.В., Долженко В.В., Исаков А.Г. Савченко И.А., Короткова В.А.»</w:t>
      </w:r>
      <w:r w:rsidRPr="007646B5">
        <w:rPr>
          <w:b/>
          <w:bCs/>
          <w:i/>
          <w:iCs/>
          <w:w w:val="110"/>
          <w:sz w:val="24"/>
          <w:szCs w:val="24"/>
        </w:rPr>
        <w:t>.</w:t>
      </w:r>
    </w:p>
    <w:p w:rsidR="008F31B1" w:rsidRPr="007646B5" w:rsidRDefault="008F31B1" w:rsidP="008F31B1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7646B5">
        <w:rPr>
          <w:bCs/>
          <w:iCs/>
          <w:snapToGrid/>
          <w:sz w:val="24"/>
          <w:szCs w:val="24"/>
        </w:rPr>
        <w:t>Закупка проводится согласно ГКПЗ 2014г. раздела  2.</w:t>
      </w:r>
      <w:r w:rsidR="003409C2">
        <w:rPr>
          <w:bCs/>
          <w:iCs/>
          <w:snapToGrid/>
          <w:sz w:val="24"/>
          <w:szCs w:val="24"/>
        </w:rPr>
        <w:t>1</w:t>
      </w:r>
      <w:r w:rsidRPr="007646B5">
        <w:rPr>
          <w:bCs/>
          <w:iCs/>
          <w:snapToGrid/>
          <w:sz w:val="24"/>
          <w:szCs w:val="24"/>
        </w:rPr>
        <w:t xml:space="preserve">.1 «Услуги </w:t>
      </w:r>
      <w:r w:rsidR="003409C2">
        <w:rPr>
          <w:bCs/>
          <w:iCs/>
          <w:snapToGrid/>
          <w:sz w:val="24"/>
          <w:szCs w:val="24"/>
        </w:rPr>
        <w:t>КС</w:t>
      </w:r>
      <w:r w:rsidRPr="007646B5">
        <w:rPr>
          <w:bCs/>
          <w:iCs/>
          <w:snapToGrid/>
          <w:sz w:val="24"/>
          <w:szCs w:val="24"/>
        </w:rPr>
        <w:t>» на основании указания ОАО «ДРСК» от  07.02.2014 г. № 20.</w:t>
      </w:r>
    </w:p>
    <w:p w:rsidR="008F31B1" w:rsidRPr="007646B5" w:rsidRDefault="008F31B1" w:rsidP="008F31B1">
      <w:pPr>
        <w:tabs>
          <w:tab w:val="left" w:pos="993"/>
        </w:tabs>
        <w:spacing w:line="240" w:lineRule="auto"/>
        <w:ind w:left="927"/>
        <w:rPr>
          <w:b/>
          <w:bCs/>
          <w:i/>
          <w:snapToGrid/>
          <w:sz w:val="24"/>
          <w:szCs w:val="24"/>
        </w:rPr>
      </w:pPr>
      <w:r w:rsidRPr="007646B5">
        <w:rPr>
          <w:b/>
          <w:i/>
          <w:sz w:val="24"/>
          <w:szCs w:val="24"/>
        </w:rPr>
        <w:t xml:space="preserve">Планируемая стоимость: </w:t>
      </w:r>
      <w:r w:rsidRPr="007646B5">
        <w:rPr>
          <w:b/>
          <w:bCs/>
          <w:i/>
          <w:snapToGrid/>
          <w:sz w:val="24"/>
          <w:szCs w:val="24"/>
        </w:rPr>
        <w:t xml:space="preserve"> </w:t>
      </w:r>
    </w:p>
    <w:p w:rsidR="008F31B1" w:rsidRPr="007646B5" w:rsidRDefault="008F31B1" w:rsidP="008F31B1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ab/>
      </w:r>
      <w:r w:rsidRPr="007646B5">
        <w:rPr>
          <w:snapToGrid/>
          <w:sz w:val="24"/>
          <w:szCs w:val="24"/>
        </w:rPr>
        <w:t xml:space="preserve">Лот № 2 – </w:t>
      </w:r>
      <w:r w:rsidRPr="007646B5">
        <w:rPr>
          <w:b/>
          <w:snapToGrid/>
          <w:sz w:val="24"/>
          <w:szCs w:val="24"/>
        </w:rPr>
        <w:t>6 414 217,19</w:t>
      </w:r>
      <w:r w:rsidRPr="007646B5">
        <w:rPr>
          <w:snapToGrid/>
          <w:sz w:val="24"/>
          <w:szCs w:val="24"/>
        </w:rPr>
        <w:t xml:space="preserve"> руб. без учета НДС.</w:t>
      </w:r>
    </w:p>
    <w:p w:rsidR="008F31B1" w:rsidRPr="007646B5" w:rsidRDefault="008F31B1" w:rsidP="008F31B1">
      <w:pPr>
        <w:tabs>
          <w:tab w:val="left" w:pos="851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ab/>
      </w:r>
      <w:r w:rsidRPr="007646B5">
        <w:rPr>
          <w:snapToGrid/>
          <w:sz w:val="24"/>
          <w:szCs w:val="24"/>
        </w:rPr>
        <w:t xml:space="preserve">Лот № 3 – </w:t>
      </w:r>
      <w:r w:rsidRPr="007646B5">
        <w:rPr>
          <w:b/>
          <w:snapToGrid/>
          <w:sz w:val="24"/>
          <w:szCs w:val="24"/>
        </w:rPr>
        <w:t>3 632 384,22</w:t>
      </w:r>
      <w:r w:rsidRPr="007646B5">
        <w:rPr>
          <w:snapToGrid/>
          <w:sz w:val="24"/>
          <w:szCs w:val="24"/>
        </w:rPr>
        <w:t xml:space="preserve"> руб. без учета НДС.</w:t>
      </w:r>
    </w:p>
    <w:p w:rsidR="0012739D" w:rsidRPr="009150C0" w:rsidRDefault="008F31B1" w:rsidP="008F31B1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646B5">
        <w:rPr>
          <w:sz w:val="24"/>
          <w:szCs w:val="24"/>
        </w:rPr>
        <w:t xml:space="preserve">Лот № 4 – </w:t>
      </w:r>
      <w:r w:rsidRPr="007646B5">
        <w:rPr>
          <w:b/>
          <w:sz w:val="24"/>
          <w:szCs w:val="24"/>
        </w:rPr>
        <w:t>317 744,19</w:t>
      </w:r>
      <w:r w:rsidRPr="007646B5">
        <w:rPr>
          <w:sz w:val="24"/>
          <w:szCs w:val="24"/>
        </w:rPr>
        <w:t xml:space="preserve"> 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8F31B1" w:rsidRPr="005F5AB0" w:rsidRDefault="008F31B1" w:rsidP="008F31B1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F31B1" w:rsidRDefault="008F31B1" w:rsidP="008F31B1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>О признании предложений соответствующими условиям закупки.</w:t>
      </w:r>
    </w:p>
    <w:p w:rsidR="008F31B1" w:rsidRPr="005F5AB0" w:rsidRDefault="008F31B1" w:rsidP="008F31B1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 w:rsidRPr="005F5AB0">
        <w:rPr>
          <w:bCs/>
          <w:iCs/>
          <w:snapToGrid/>
          <w:sz w:val="24"/>
          <w:szCs w:val="24"/>
        </w:rPr>
        <w:t xml:space="preserve">О ранжировке предложений Участников закупки. </w:t>
      </w:r>
    </w:p>
    <w:p w:rsidR="008F31B1" w:rsidRPr="005F5AB0" w:rsidRDefault="008F31B1" w:rsidP="008F31B1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5F5AB0">
        <w:rPr>
          <w:bCs/>
          <w:iCs/>
          <w:snapToGrid/>
          <w:sz w:val="24"/>
          <w:szCs w:val="24"/>
        </w:rPr>
        <w:t>. Выбор победителя</w:t>
      </w:r>
    </w:p>
    <w:p w:rsidR="008F31B1" w:rsidRPr="005F5AB0" w:rsidRDefault="008F31B1" w:rsidP="008F31B1">
      <w:pPr>
        <w:spacing w:line="240" w:lineRule="auto"/>
        <w:rPr>
          <w:bCs/>
          <w:iCs/>
          <w:snapToGrid/>
          <w:sz w:val="24"/>
          <w:szCs w:val="24"/>
        </w:rPr>
      </w:pPr>
    </w:p>
    <w:p w:rsidR="008F31B1" w:rsidRPr="005F5AB0" w:rsidRDefault="008F31B1" w:rsidP="008F31B1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8F31B1" w:rsidRPr="005F5AB0" w:rsidRDefault="008F31B1" w:rsidP="008F31B1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Протокол вскрытия конвертов от </w:t>
      </w:r>
      <w:r>
        <w:rPr>
          <w:sz w:val="25"/>
          <w:szCs w:val="25"/>
        </w:rPr>
        <w:t>12.02.</w:t>
      </w:r>
      <w:r w:rsidRPr="005F5AB0">
        <w:rPr>
          <w:sz w:val="25"/>
          <w:szCs w:val="25"/>
        </w:rPr>
        <w:t>2013</w:t>
      </w:r>
      <w:r>
        <w:rPr>
          <w:sz w:val="25"/>
          <w:szCs w:val="25"/>
        </w:rPr>
        <w:t>4</w:t>
      </w:r>
      <w:r w:rsidRPr="005F5AB0">
        <w:rPr>
          <w:sz w:val="25"/>
          <w:szCs w:val="25"/>
        </w:rPr>
        <w:t xml:space="preserve">. № </w:t>
      </w:r>
      <w:r>
        <w:rPr>
          <w:sz w:val="25"/>
          <w:szCs w:val="25"/>
        </w:rPr>
        <w:t>137/</w:t>
      </w:r>
      <w:r w:rsidRPr="005F5AB0">
        <w:rPr>
          <w:sz w:val="25"/>
          <w:szCs w:val="25"/>
        </w:rPr>
        <w:t>У</w:t>
      </w:r>
      <w:r>
        <w:rPr>
          <w:sz w:val="25"/>
          <w:szCs w:val="25"/>
        </w:rPr>
        <w:t>КС</w:t>
      </w:r>
      <w:r w:rsidRPr="005F5AB0">
        <w:rPr>
          <w:sz w:val="25"/>
          <w:szCs w:val="25"/>
        </w:rPr>
        <w:t>-В.</w:t>
      </w:r>
    </w:p>
    <w:p w:rsidR="008F31B1" w:rsidRDefault="008F31B1" w:rsidP="008F31B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 w:rsidRPr="005F5AB0">
        <w:rPr>
          <w:sz w:val="25"/>
          <w:szCs w:val="25"/>
        </w:rPr>
        <w:t xml:space="preserve">Индивидуальное заключение </w:t>
      </w:r>
      <w:r>
        <w:rPr>
          <w:sz w:val="25"/>
          <w:szCs w:val="25"/>
        </w:rPr>
        <w:t>Майорова А.А.</w:t>
      </w:r>
    </w:p>
    <w:p w:rsidR="008F31B1" w:rsidRDefault="008F31B1" w:rsidP="008F31B1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5"/>
          <w:szCs w:val="25"/>
        </w:rPr>
      </w:pPr>
      <w:r>
        <w:rPr>
          <w:sz w:val="25"/>
          <w:szCs w:val="25"/>
        </w:rPr>
        <w:t>Индивидуальное заключение Лаптева И.А.</w:t>
      </w:r>
    </w:p>
    <w:p w:rsidR="008F31B1" w:rsidRPr="005F5AB0" w:rsidRDefault="008F31B1" w:rsidP="008F31B1">
      <w:pPr>
        <w:spacing w:line="240" w:lineRule="auto"/>
        <w:ind w:firstLine="0"/>
        <w:rPr>
          <w:snapToGrid/>
          <w:sz w:val="24"/>
          <w:szCs w:val="24"/>
        </w:rPr>
      </w:pPr>
    </w:p>
    <w:p w:rsidR="008F31B1" w:rsidRPr="005F5AB0" w:rsidRDefault="008F31B1" w:rsidP="008F31B1">
      <w:pPr>
        <w:spacing w:line="240" w:lineRule="auto"/>
        <w:ind w:firstLine="0"/>
        <w:rPr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>ВОПРОС 1 «О признании предложений соответствующими условиям закупки»</w:t>
      </w:r>
    </w:p>
    <w:p w:rsidR="008F31B1" w:rsidRPr="005F5AB0" w:rsidRDefault="008F31B1" w:rsidP="008F31B1">
      <w:pPr>
        <w:spacing w:line="240" w:lineRule="auto"/>
        <w:rPr>
          <w:sz w:val="24"/>
          <w:szCs w:val="24"/>
        </w:rPr>
      </w:pPr>
    </w:p>
    <w:p w:rsidR="008F31B1" w:rsidRPr="005F5AB0" w:rsidRDefault="008F31B1" w:rsidP="008F31B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8F31B1" w:rsidRDefault="008F31B1" w:rsidP="008F31B1">
      <w:pPr>
        <w:spacing w:before="40" w:after="40" w:line="240" w:lineRule="auto"/>
        <w:ind w:left="57" w:right="57" w:firstLine="510"/>
        <w:rPr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7646B5">
        <w:rPr>
          <w:b/>
          <w:i/>
          <w:snapToGrid/>
          <w:sz w:val="24"/>
          <w:szCs w:val="24"/>
        </w:rPr>
        <w:t>ООО "АСЭСС"</w:t>
      </w:r>
      <w:r w:rsidRPr="0079134E">
        <w:rPr>
          <w:snapToGrid/>
          <w:sz w:val="24"/>
          <w:szCs w:val="24"/>
        </w:rPr>
        <w:t xml:space="preserve"> (Амурская область, г. Благовещенск)ул. 50 лет Октября 228)</w:t>
      </w:r>
      <w:r>
        <w:rPr>
          <w:sz w:val="24"/>
          <w:szCs w:val="24"/>
        </w:rPr>
        <w:t xml:space="preserve"> (Лоты № 2,3,4), </w:t>
      </w:r>
      <w:r w:rsidRPr="005F5AB0">
        <w:rPr>
          <w:sz w:val="24"/>
          <w:szCs w:val="24"/>
        </w:rPr>
        <w:t xml:space="preserve">  </w:t>
      </w:r>
      <w:r w:rsidRPr="007646B5">
        <w:rPr>
          <w:b/>
          <w:i/>
          <w:snapToGrid/>
          <w:sz w:val="24"/>
          <w:szCs w:val="24"/>
        </w:rPr>
        <w:t>ООО ФСК "Энергосоюз"</w:t>
      </w:r>
      <w:r w:rsidRPr="0079134E">
        <w:rPr>
          <w:snapToGrid/>
          <w:sz w:val="24"/>
          <w:szCs w:val="24"/>
        </w:rPr>
        <w:t xml:space="preserve"> (675007 Амурской области г. Благовещенск ул. Нагорная ,20/2 а/я 18;)</w:t>
      </w:r>
      <w:r>
        <w:rPr>
          <w:sz w:val="24"/>
          <w:szCs w:val="24"/>
        </w:rPr>
        <w:t xml:space="preserve"> (Лоты № 2,3), </w:t>
      </w:r>
      <w:r w:rsidRPr="007646B5">
        <w:rPr>
          <w:b/>
          <w:i/>
          <w:sz w:val="24"/>
          <w:szCs w:val="24"/>
        </w:rPr>
        <w:t>ООО "ДЭМ"</w:t>
      </w:r>
      <w:r w:rsidRPr="00493651">
        <w:rPr>
          <w:sz w:val="24"/>
          <w:szCs w:val="24"/>
        </w:rPr>
        <w:t xml:space="preserve"> (676450, Россия, Амурская область, г.</w:t>
      </w:r>
      <w:r>
        <w:rPr>
          <w:sz w:val="24"/>
          <w:szCs w:val="24"/>
        </w:rPr>
        <w:t xml:space="preserve"> </w:t>
      </w:r>
      <w:r w:rsidRPr="00493651">
        <w:rPr>
          <w:sz w:val="24"/>
          <w:szCs w:val="24"/>
        </w:rPr>
        <w:t>Свободный, ул. Шатковская, 126)</w:t>
      </w:r>
      <w:r>
        <w:rPr>
          <w:sz w:val="24"/>
          <w:szCs w:val="24"/>
        </w:rPr>
        <w:t xml:space="preserve"> (Лот № 4)</w:t>
      </w:r>
      <w:r w:rsidRPr="005F5AB0">
        <w:rPr>
          <w:b/>
          <w:i/>
          <w:sz w:val="24"/>
          <w:szCs w:val="24"/>
        </w:rPr>
        <w:t xml:space="preserve"> </w:t>
      </w:r>
      <w:r w:rsidRPr="005F5AB0">
        <w:rPr>
          <w:sz w:val="24"/>
          <w:szCs w:val="24"/>
        </w:rPr>
        <w:t xml:space="preserve">признаются </w:t>
      </w:r>
      <w:r w:rsidRPr="005F5AB0">
        <w:rPr>
          <w:sz w:val="24"/>
          <w:szCs w:val="24"/>
        </w:rPr>
        <w:lastRenderedPageBreak/>
        <w:t>удовлетворяющим по существу условиям закупки. Предлагается признать данные предложения соответствующими условиям закупки.</w:t>
      </w:r>
    </w:p>
    <w:p w:rsidR="008F31B1" w:rsidRDefault="008F31B1" w:rsidP="008F31B1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8F31B1" w:rsidRPr="005F5AB0" w:rsidRDefault="008F31B1" w:rsidP="008F31B1">
      <w:pPr>
        <w:spacing w:before="40" w:after="40" w:line="240" w:lineRule="auto"/>
        <w:ind w:left="57" w:right="57" w:firstLine="0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«О ранжировке предложений Участников закупки»</w:t>
      </w:r>
    </w:p>
    <w:p w:rsidR="008F31B1" w:rsidRDefault="008F31B1" w:rsidP="008F31B1">
      <w:pPr>
        <w:spacing w:line="240" w:lineRule="auto"/>
        <w:rPr>
          <w:sz w:val="24"/>
          <w:szCs w:val="24"/>
        </w:rPr>
      </w:pPr>
    </w:p>
    <w:p w:rsidR="008F31B1" w:rsidRPr="005F5AB0" w:rsidRDefault="008F31B1" w:rsidP="008F31B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8F31B1" w:rsidRPr="005F5AB0" w:rsidRDefault="008F31B1" w:rsidP="008F31B1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F31B1" w:rsidRPr="005F5AB0" w:rsidRDefault="008F31B1" w:rsidP="008F31B1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7646B5">
        <w:rPr>
          <w:b/>
          <w:bCs/>
          <w:i/>
          <w:sz w:val="24"/>
          <w:szCs w:val="24"/>
        </w:rPr>
        <w:t xml:space="preserve">лот № 2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к сетям 10/0,4 кВ»</w:t>
      </w:r>
      <w:r w:rsidRPr="00875A80">
        <w:rPr>
          <w:b/>
          <w:bCs/>
          <w:i/>
          <w:iCs/>
          <w:snapToGrid/>
          <w:w w:val="110"/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b/>
                <w:i/>
                <w:snapToGrid/>
                <w:sz w:val="22"/>
                <w:szCs w:val="22"/>
              </w:rPr>
              <w:t>ООО "АСЭСС"</w:t>
            </w:r>
            <w:r w:rsidRPr="007646B5">
              <w:rPr>
                <w:snapToGrid/>
                <w:sz w:val="22"/>
                <w:szCs w:val="22"/>
              </w:rPr>
              <w:t xml:space="preserve"> (Амурская область, г. Благовещенск)ул.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Цена: 5 780 000,00 руб. (цена без НДС)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(6 820 400,00 рублей с учетом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Срок начала выполнения работ: с 01 марта 2014г.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Срок завершения выполнения работ: 30 апреля 2014г.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Предложение действительно до 15 мая 2014г.</w:t>
            </w:r>
          </w:p>
        </w:tc>
      </w:tr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b/>
                <w:i/>
                <w:snapToGrid/>
                <w:sz w:val="22"/>
                <w:szCs w:val="22"/>
              </w:rPr>
              <w:t>ООО ФСК "Энергосоюз"</w:t>
            </w:r>
            <w:r w:rsidRPr="007646B5">
              <w:rPr>
                <w:snapToGrid/>
                <w:sz w:val="22"/>
                <w:szCs w:val="22"/>
              </w:rPr>
              <w:t xml:space="preserve"> (675007 Амурской области г. Благовещенск ул. Нагорная ,20/2 а/я 18;)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Цена: 5 800 000,00 руб. (цена без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(6 844 000,00 рублей с учетом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Срок начала выполнения работ: с момента заключения договора.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Срок завершения выполнения работ: 30 апреля 2014г.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Предложение действительно в течение 95 дней с момента вскрытия конвертов.</w:t>
            </w:r>
          </w:p>
        </w:tc>
      </w:tr>
    </w:tbl>
    <w:p w:rsidR="008F31B1" w:rsidRDefault="008F31B1" w:rsidP="008F31B1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F31B1" w:rsidRDefault="008F31B1" w:rsidP="008F31B1">
      <w:pPr>
        <w:spacing w:line="240" w:lineRule="auto"/>
        <w:ind w:firstLine="720"/>
        <w:rPr>
          <w:b/>
          <w:bCs/>
          <w:i/>
          <w:iCs/>
          <w:snapToGrid/>
          <w:w w:val="110"/>
          <w:sz w:val="24"/>
          <w:szCs w:val="24"/>
        </w:rPr>
      </w:pPr>
      <w:r w:rsidRPr="007646B5">
        <w:rPr>
          <w:b/>
          <w:bCs/>
          <w:i/>
          <w:sz w:val="24"/>
          <w:szCs w:val="24"/>
        </w:rPr>
        <w:t xml:space="preserve">лот № 3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Белогорска, Белогорского района (с. Возжаевка, с. Пригородное, с. Мирное, с. Круглое) к сетям 10/0,4 кВ»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b/>
                <w:i/>
                <w:snapToGrid/>
                <w:sz w:val="22"/>
                <w:szCs w:val="22"/>
              </w:rPr>
              <w:t>ООО "АСЭСС"</w:t>
            </w:r>
            <w:r w:rsidRPr="007646B5">
              <w:rPr>
                <w:snapToGrid/>
                <w:sz w:val="22"/>
                <w:szCs w:val="22"/>
              </w:rPr>
              <w:t xml:space="preserve"> (Амурская область, г. Благовещенск)ул.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Цена: 3 630 000,00 руб. (цена без НДС)</w:t>
            </w:r>
            <w:r w:rsidRPr="007646B5">
              <w:rPr>
                <w:snapToGrid/>
                <w:sz w:val="22"/>
                <w:szCs w:val="22"/>
              </w:rPr>
              <w:t xml:space="preserve">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(4 283 400,00 рублей с учетом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Срок начала выполнения работ: с 01 марта 2014г.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Срок завершения выполнения работ: 30 апреля 2014г.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</w:t>
            </w:r>
            <w:r w:rsidRPr="007646B5">
              <w:rPr>
                <w:snapToGrid/>
                <w:sz w:val="22"/>
                <w:szCs w:val="22"/>
              </w:rPr>
              <w:lastRenderedPageBreak/>
              <w:t>(КС-2) в течение 30 календарных дней с момента подписания актов выполненных работ обеими сторонами.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Предложение действительно до 15 мая 2014г.</w:t>
            </w:r>
          </w:p>
        </w:tc>
      </w:tr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b/>
                <w:i/>
                <w:snapToGrid/>
                <w:sz w:val="22"/>
                <w:szCs w:val="22"/>
              </w:rPr>
              <w:t>ООО ФСК "Энергосоюз"</w:t>
            </w:r>
            <w:r w:rsidRPr="007646B5">
              <w:rPr>
                <w:snapToGrid/>
                <w:sz w:val="22"/>
                <w:szCs w:val="22"/>
              </w:rPr>
              <w:t xml:space="preserve"> (675007 Амурской области г. Благовещенск ул. Нагорная ,20/2 а/я 18;)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Цена: 3 632 000,00 руб. (цена без НДС)</w:t>
            </w:r>
            <w:r w:rsidRPr="007646B5">
              <w:rPr>
                <w:snapToGrid/>
                <w:sz w:val="22"/>
                <w:szCs w:val="22"/>
              </w:rPr>
              <w:t xml:space="preserve">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(4 285 760,00 рублей с учетом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Срок начала выполнения работ: с момента заключения договора.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Срок завершения выполнения работ: 30 апреля 2014г.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Предложение действительно в течение 95 дней с момента вскрытия конвертов.</w:t>
            </w:r>
          </w:p>
        </w:tc>
      </w:tr>
    </w:tbl>
    <w:p w:rsidR="008F31B1" w:rsidRDefault="008F31B1" w:rsidP="008F31B1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F31B1" w:rsidRDefault="008F31B1" w:rsidP="008F31B1">
      <w:pPr>
        <w:spacing w:line="240" w:lineRule="auto"/>
        <w:ind w:firstLine="720"/>
        <w:rPr>
          <w:b/>
          <w:bCs/>
          <w:i/>
          <w:iCs/>
          <w:w w:val="110"/>
          <w:sz w:val="24"/>
          <w:szCs w:val="24"/>
        </w:rPr>
      </w:pPr>
      <w:r w:rsidRPr="007646B5">
        <w:rPr>
          <w:b/>
          <w:bCs/>
          <w:i/>
          <w:sz w:val="24"/>
          <w:szCs w:val="24"/>
        </w:rPr>
        <w:t xml:space="preserve">лот № 4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ВЛ-0,4 кВ в г. Свободный (строительство) (заявители: Левкина Д.А., Матвеева А.В., Долженко В.В., Исаков А.Г. Савченко И.А., Короткова В.А.»</w:t>
      </w:r>
      <w:r w:rsidRPr="007646B5">
        <w:rPr>
          <w:b/>
          <w:bCs/>
          <w:i/>
          <w:iCs/>
          <w:w w:val="110"/>
          <w:sz w:val="24"/>
          <w:szCs w:val="24"/>
        </w:rPr>
        <w:t>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Место в ранжировке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7646B5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b/>
                <w:i/>
                <w:sz w:val="22"/>
                <w:szCs w:val="22"/>
              </w:rPr>
              <w:t>ООО "ДЭМ"</w:t>
            </w:r>
            <w:r w:rsidRPr="007646B5">
              <w:rPr>
                <w:sz w:val="22"/>
                <w:szCs w:val="22"/>
              </w:rPr>
              <w:t xml:space="preserve"> (676450, Россия, Амурская область, г.Свободный, ул. Шатковская, 126)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Цена: 317 000,00 руб. (цена без НДС)</w:t>
            </w:r>
            <w:r w:rsidRPr="007646B5">
              <w:rPr>
                <w:snapToGrid/>
                <w:sz w:val="22"/>
                <w:szCs w:val="22"/>
              </w:rPr>
              <w:t xml:space="preserve">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(374 060,00 рублей с учетом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Срок начала выполнения работ: с 01 марта 2014г.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Срок завершения выполнения работ: 30 апреля 2014г.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Предложение действительно до 30 апреля 2014г.</w:t>
            </w:r>
          </w:p>
        </w:tc>
      </w:tr>
      <w:tr w:rsidR="008F31B1" w:rsidRPr="007646B5" w:rsidTr="00EC6DAC">
        <w:tc>
          <w:tcPr>
            <w:tcW w:w="1276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7646B5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8F31B1" w:rsidRPr="007646B5" w:rsidRDefault="008F31B1" w:rsidP="006C3D24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b/>
                <w:sz w:val="22"/>
                <w:szCs w:val="22"/>
              </w:rPr>
              <w:t>ООО "АСЭСС"</w:t>
            </w:r>
            <w:r w:rsidRPr="007646B5">
              <w:rPr>
                <w:sz w:val="22"/>
                <w:szCs w:val="22"/>
              </w:rPr>
              <w:t xml:space="preserve"> (Амурская область, г. Благовещенск)ул. 50 лет Октября 228)</w:t>
            </w:r>
          </w:p>
        </w:tc>
        <w:tc>
          <w:tcPr>
            <w:tcW w:w="6237" w:type="dxa"/>
            <w:shd w:val="clear" w:color="auto" w:fill="auto"/>
          </w:tcPr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Цена: 317 744,19 руб. (цена без НДС)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(374 938,15 рублей с учетом НДС).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 xml:space="preserve">Срок начала выполнения работ: с момента заключения договора. 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Срок завершения выполнения работ: 30 апреля 2014г.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Гарантия на выполненные работы: 36 месяцев. Гарантия на материалы и оборудование – 36 месяцев.</w:t>
            </w:r>
          </w:p>
          <w:p w:rsidR="008F31B1" w:rsidRPr="007646B5" w:rsidRDefault="008F31B1" w:rsidP="00EC6DA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646B5">
              <w:rPr>
                <w:snapToGrid/>
                <w:sz w:val="22"/>
                <w:szCs w:val="22"/>
              </w:rPr>
              <w:t>Предложение действительно до 15 мая 2014г..</w:t>
            </w:r>
          </w:p>
        </w:tc>
      </w:tr>
    </w:tbl>
    <w:p w:rsidR="008F31B1" w:rsidRPr="005F5AB0" w:rsidRDefault="008F31B1" w:rsidP="008F31B1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8F31B1" w:rsidRPr="005F5AB0" w:rsidRDefault="008F31B1" w:rsidP="008F31B1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>ВОПРОС</w:t>
      </w:r>
      <w:r>
        <w:rPr>
          <w:bCs/>
          <w:i/>
          <w:iCs/>
          <w:snapToGrid/>
          <w:sz w:val="24"/>
          <w:szCs w:val="24"/>
        </w:rPr>
        <w:t xml:space="preserve"> 3</w:t>
      </w:r>
      <w:r w:rsidRPr="005F5AB0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8F31B1" w:rsidRDefault="008F31B1" w:rsidP="008F31B1">
      <w:pPr>
        <w:suppressAutoHyphens/>
        <w:spacing w:line="240" w:lineRule="auto"/>
        <w:rPr>
          <w:sz w:val="24"/>
          <w:szCs w:val="24"/>
        </w:rPr>
      </w:pPr>
    </w:p>
    <w:p w:rsidR="008F31B1" w:rsidRPr="00071B4B" w:rsidRDefault="008F31B1" w:rsidP="008F31B1">
      <w:pPr>
        <w:suppressAutoHyphens/>
        <w:spacing w:line="240" w:lineRule="auto"/>
        <w:rPr>
          <w:sz w:val="24"/>
          <w:szCs w:val="24"/>
        </w:rPr>
      </w:pPr>
      <w:r w:rsidRPr="00071B4B">
        <w:rPr>
          <w:sz w:val="24"/>
          <w:szCs w:val="24"/>
        </w:rPr>
        <w:t>ОТМЕТИЛИ</w:t>
      </w:r>
    </w:p>
    <w:p w:rsidR="008F31B1" w:rsidRPr="00071B4B" w:rsidRDefault="008F31B1" w:rsidP="008F31B1">
      <w:pPr>
        <w:suppressAutoHyphens/>
        <w:spacing w:line="240" w:lineRule="auto"/>
        <w:rPr>
          <w:sz w:val="24"/>
          <w:szCs w:val="24"/>
        </w:rPr>
      </w:pPr>
      <w:r w:rsidRPr="00071B4B">
        <w:rPr>
          <w:sz w:val="24"/>
          <w:szCs w:val="24"/>
        </w:rPr>
        <w:lastRenderedPageBreak/>
        <w:t>На основании вышеприведенной ранжировки предложений предлагается признать Победителем Участника, занявшего первое места, а именно:</w:t>
      </w:r>
    </w:p>
    <w:p w:rsidR="008F31B1" w:rsidRPr="00071B4B" w:rsidRDefault="008F31B1" w:rsidP="008F31B1">
      <w:pPr>
        <w:spacing w:line="240" w:lineRule="auto"/>
        <w:ind w:firstLine="0"/>
        <w:rPr>
          <w:snapToGrid/>
          <w:sz w:val="24"/>
          <w:szCs w:val="24"/>
        </w:rPr>
      </w:pPr>
      <w:r w:rsidRPr="00071B4B">
        <w:rPr>
          <w:sz w:val="24"/>
          <w:szCs w:val="24"/>
        </w:rPr>
        <w:t xml:space="preserve"> </w:t>
      </w:r>
      <w:r w:rsidRPr="00071B4B">
        <w:rPr>
          <w:sz w:val="24"/>
          <w:szCs w:val="24"/>
        </w:rPr>
        <w:tab/>
      </w:r>
      <w:r w:rsidRPr="00071B4B">
        <w:rPr>
          <w:b/>
          <w:bCs/>
          <w:i/>
          <w:snapToGrid/>
          <w:sz w:val="24"/>
          <w:szCs w:val="24"/>
        </w:rPr>
        <w:t>Закупка № 45</w:t>
      </w:r>
      <w:r w:rsidRPr="00071B4B">
        <w:rPr>
          <w:sz w:val="24"/>
          <w:szCs w:val="24"/>
        </w:rPr>
        <w:t xml:space="preserve"> </w:t>
      </w:r>
      <w:r w:rsidRPr="007646B5">
        <w:rPr>
          <w:b/>
          <w:bCs/>
          <w:i/>
          <w:sz w:val="24"/>
          <w:szCs w:val="24"/>
        </w:rPr>
        <w:t xml:space="preserve">лот № 2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к сетям 10/0,4 кВ»</w:t>
      </w:r>
      <w:r w:rsidRPr="00071B4B">
        <w:rPr>
          <w:b/>
          <w:i/>
          <w:snapToGrid/>
          <w:color w:val="000000"/>
          <w:sz w:val="24"/>
          <w:szCs w:val="24"/>
        </w:rPr>
        <w:t xml:space="preserve"> - </w:t>
      </w:r>
      <w:r w:rsidRPr="00071B4B">
        <w:rPr>
          <w:b/>
          <w:i/>
          <w:snapToGrid/>
          <w:sz w:val="24"/>
          <w:szCs w:val="24"/>
        </w:rPr>
        <w:t>ООО "АСЭСС"</w:t>
      </w:r>
      <w:r w:rsidRPr="00071B4B">
        <w:rPr>
          <w:snapToGrid/>
          <w:sz w:val="24"/>
          <w:szCs w:val="24"/>
        </w:rPr>
        <w:t xml:space="preserve"> (Амурская область, г. Благовещенск)ул. 50 лет Октября 228)</w:t>
      </w:r>
      <w:r w:rsidRPr="00071B4B">
        <w:rPr>
          <w:b/>
          <w:i/>
          <w:sz w:val="24"/>
          <w:szCs w:val="24"/>
        </w:rPr>
        <w:t xml:space="preserve"> </w:t>
      </w:r>
      <w:r w:rsidRPr="00071B4B">
        <w:rPr>
          <w:b/>
          <w:bCs/>
          <w:i/>
          <w:iCs/>
          <w:sz w:val="24"/>
          <w:szCs w:val="24"/>
        </w:rPr>
        <w:t xml:space="preserve">–  </w:t>
      </w:r>
      <w:r w:rsidRPr="00071B4B">
        <w:rPr>
          <w:bCs/>
          <w:iCs/>
          <w:sz w:val="24"/>
          <w:szCs w:val="24"/>
        </w:rPr>
        <w:t xml:space="preserve">предложение на общую сумму - </w:t>
      </w:r>
      <w:r w:rsidRPr="00071B4B">
        <w:rPr>
          <w:b/>
          <w:i/>
          <w:snapToGrid/>
          <w:sz w:val="24"/>
          <w:szCs w:val="24"/>
        </w:rPr>
        <w:t>5 780 000,00</w:t>
      </w:r>
      <w:r w:rsidRPr="00071B4B">
        <w:rPr>
          <w:snapToGrid/>
          <w:sz w:val="24"/>
          <w:szCs w:val="24"/>
        </w:rPr>
        <w:t xml:space="preserve"> руб. (цена без НДС). (6 820 400,00 рублей с учетом НДС). Срок начала выполнения работ: с 01 марта 2014г.  Срок завершения выполнения работ: 30 апреля 2014г.</w:t>
      </w:r>
    </w:p>
    <w:p w:rsidR="008F31B1" w:rsidRPr="00071B4B" w:rsidRDefault="008F31B1" w:rsidP="008F31B1">
      <w:pPr>
        <w:spacing w:line="240" w:lineRule="auto"/>
        <w:ind w:firstLine="0"/>
        <w:rPr>
          <w:sz w:val="24"/>
          <w:szCs w:val="24"/>
        </w:rPr>
      </w:pPr>
      <w:r w:rsidRPr="00071B4B">
        <w:rPr>
          <w:snapToGrid/>
          <w:sz w:val="24"/>
          <w:szCs w:val="24"/>
        </w:rPr>
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15 мая 2014г.</w:t>
      </w:r>
    </w:p>
    <w:p w:rsidR="008F31B1" w:rsidRPr="00071B4B" w:rsidRDefault="008F31B1" w:rsidP="008F31B1">
      <w:pPr>
        <w:spacing w:line="240" w:lineRule="auto"/>
        <w:ind w:firstLine="708"/>
        <w:rPr>
          <w:snapToGrid/>
          <w:sz w:val="24"/>
          <w:szCs w:val="24"/>
        </w:rPr>
      </w:pPr>
      <w:r w:rsidRPr="00071B4B">
        <w:rPr>
          <w:b/>
          <w:bCs/>
          <w:i/>
          <w:snapToGrid/>
          <w:sz w:val="24"/>
          <w:szCs w:val="24"/>
        </w:rPr>
        <w:t>Закупка № 45</w:t>
      </w:r>
      <w:r w:rsidRPr="00071B4B">
        <w:rPr>
          <w:sz w:val="24"/>
          <w:szCs w:val="24"/>
        </w:rPr>
        <w:t xml:space="preserve"> </w:t>
      </w:r>
      <w:r w:rsidRPr="007646B5">
        <w:rPr>
          <w:b/>
          <w:bCs/>
          <w:i/>
          <w:sz w:val="24"/>
          <w:szCs w:val="24"/>
        </w:rPr>
        <w:t xml:space="preserve">лот № 3  </w:t>
      </w:r>
      <w:r w:rsidRPr="007646B5">
        <w:rPr>
          <w:bCs/>
          <w:sz w:val="24"/>
          <w:szCs w:val="24"/>
        </w:rPr>
        <w:t xml:space="preserve">- </w:t>
      </w:r>
      <w:r w:rsidRPr="007646B5">
        <w:rPr>
          <w:b/>
          <w:bCs/>
          <w:i/>
          <w:sz w:val="24"/>
          <w:szCs w:val="24"/>
        </w:rPr>
        <w:t>«</w:t>
      </w:r>
      <w:r w:rsidRPr="007646B5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Белогорска, Белогорского района (с. Возжаевка, с. Пригородное, с. Мирное, с. Круглое) к сетям 10/0,4 кВ»</w:t>
      </w:r>
      <w:r w:rsidRPr="00071B4B">
        <w:rPr>
          <w:b/>
          <w:i/>
          <w:snapToGrid/>
          <w:color w:val="000000"/>
          <w:sz w:val="24"/>
          <w:szCs w:val="24"/>
        </w:rPr>
        <w:t xml:space="preserve"> - </w:t>
      </w:r>
      <w:r w:rsidRPr="00071B4B">
        <w:rPr>
          <w:b/>
          <w:i/>
          <w:snapToGrid/>
          <w:sz w:val="24"/>
          <w:szCs w:val="24"/>
        </w:rPr>
        <w:t>ООО "АСЭСС"</w:t>
      </w:r>
      <w:r w:rsidRPr="00071B4B">
        <w:rPr>
          <w:snapToGrid/>
          <w:sz w:val="24"/>
          <w:szCs w:val="24"/>
        </w:rPr>
        <w:t xml:space="preserve"> (Амурская область, г. Благовещенск)ул. 50 лет Октября 228) </w:t>
      </w:r>
      <w:r w:rsidRPr="00071B4B">
        <w:rPr>
          <w:b/>
          <w:bCs/>
          <w:i/>
          <w:iCs/>
          <w:sz w:val="24"/>
          <w:szCs w:val="24"/>
        </w:rPr>
        <w:t xml:space="preserve">–  </w:t>
      </w:r>
      <w:r w:rsidRPr="00071B4B">
        <w:rPr>
          <w:bCs/>
          <w:iCs/>
          <w:sz w:val="24"/>
          <w:szCs w:val="24"/>
        </w:rPr>
        <w:t xml:space="preserve">предложение на общую сумму - </w:t>
      </w:r>
      <w:r w:rsidRPr="00071B4B">
        <w:rPr>
          <w:b/>
          <w:i/>
          <w:sz w:val="24"/>
          <w:szCs w:val="24"/>
        </w:rPr>
        <w:t>3 630 000,00</w:t>
      </w:r>
      <w:r w:rsidRPr="00071B4B">
        <w:rPr>
          <w:sz w:val="24"/>
          <w:szCs w:val="24"/>
        </w:rPr>
        <w:t xml:space="preserve"> руб. (цена без НДС). </w:t>
      </w:r>
      <w:r w:rsidRPr="00071B4B">
        <w:rPr>
          <w:snapToGrid/>
          <w:sz w:val="24"/>
          <w:szCs w:val="24"/>
        </w:rPr>
        <w:t>(4 283 400,00 рублей с учетом НДС). Срок начала выполнения работ: с 01 марта 2014г.  Срок завершения выполнения работ: 30 апреля 2014г.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15 мая 2014г.</w:t>
      </w:r>
    </w:p>
    <w:p w:rsidR="008F31B1" w:rsidRPr="00071B4B" w:rsidRDefault="008F31B1" w:rsidP="008F31B1">
      <w:pPr>
        <w:spacing w:line="240" w:lineRule="auto"/>
        <w:ind w:firstLine="708"/>
        <w:rPr>
          <w:snapToGrid/>
          <w:sz w:val="24"/>
          <w:szCs w:val="24"/>
        </w:rPr>
      </w:pPr>
      <w:r w:rsidRPr="00071B4B">
        <w:rPr>
          <w:b/>
          <w:bCs/>
          <w:i/>
          <w:snapToGrid/>
          <w:sz w:val="24"/>
          <w:szCs w:val="24"/>
        </w:rPr>
        <w:t>Закупка № 45</w:t>
      </w:r>
      <w:r w:rsidRPr="00071B4B">
        <w:rPr>
          <w:sz w:val="24"/>
          <w:szCs w:val="24"/>
        </w:rPr>
        <w:t xml:space="preserve"> </w:t>
      </w:r>
      <w:r w:rsidRPr="00071B4B">
        <w:rPr>
          <w:b/>
          <w:bCs/>
          <w:i/>
          <w:sz w:val="24"/>
          <w:szCs w:val="24"/>
        </w:rPr>
        <w:t xml:space="preserve">лот № 4  </w:t>
      </w:r>
      <w:r w:rsidRPr="00071B4B">
        <w:rPr>
          <w:bCs/>
          <w:sz w:val="24"/>
          <w:szCs w:val="24"/>
        </w:rPr>
        <w:t xml:space="preserve">- </w:t>
      </w:r>
      <w:r w:rsidRPr="00071B4B">
        <w:rPr>
          <w:b/>
          <w:bCs/>
          <w:i/>
          <w:sz w:val="24"/>
          <w:szCs w:val="24"/>
        </w:rPr>
        <w:t>«</w:t>
      </w:r>
      <w:r w:rsidRPr="00071B4B">
        <w:rPr>
          <w:b/>
          <w:i/>
          <w:sz w:val="24"/>
          <w:szCs w:val="24"/>
        </w:rPr>
        <w:t xml:space="preserve">ВЛ-0,4 кВ в г. Свободный (строительство) (заявители: Левкина Д.А., Матвеева А.В., Долженко В.В., Исаков А.Г. Савченко И.А., Короткова В.А.» </w:t>
      </w:r>
      <w:r w:rsidRPr="00071B4B">
        <w:rPr>
          <w:b/>
          <w:i/>
          <w:snapToGrid/>
          <w:color w:val="000000"/>
          <w:sz w:val="24"/>
          <w:szCs w:val="24"/>
        </w:rPr>
        <w:t xml:space="preserve">- </w:t>
      </w:r>
      <w:r w:rsidRPr="00071B4B">
        <w:rPr>
          <w:b/>
          <w:i/>
          <w:sz w:val="24"/>
          <w:szCs w:val="24"/>
        </w:rPr>
        <w:t>ООО "ДЭМ"</w:t>
      </w:r>
      <w:r w:rsidRPr="00071B4B">
        <w:rPr>
          <w:sz w:val="24"/>
          <w:szCs w:val="24"/>
        </w:rPr>
        <w:t xml:space="preserve"> (676450, Россия, Амурская область, г.</w:t>
      </w:r>
      <w:r>
        <w:rPr>
          <w:sz w:val="24"/>
          <w:szCs w:val="24"/>
        </w:rPr>
        <w:t xml:space="preserve"> </w:t>
      </w:r>
      <w:r w:rsidRPr="00071B4B">
        <w:rPr>
          <w:sz w:val="24"/>
          <w:szCs w:val="24"/>
        </w:rPr>
        <w:t>Свободный, ул. Шатковская, 126)</w:t>
      </w:r>
      <w:r w:rsidRPr="00071B4B">
        <w:rPr>
          <w:snapToGrid/>
          <w:sz w:val="24"/>
          <w:szCs w:val="24"/>
        </w:rPr>
        <w:t xml:space="preserve"> </w:t>
      </w:r>
      <w:r w:rsidRPr="00071B4B">
        <w:rPr>
          <w:b/>
          <w:bCs/>
          <w:i/>
          <w:iCs/>
          <w:sz w:val="24"/>
          <w:szCs w:val="24"/>
        </w:rPr>
        <w:t xml:space="preserve">–  </w:t>
      </w:r>
      <w:r w:rsidRPr="00071B4B">
        <w:rPr>
          <w:bCs/>
          <w:iCs/>
          <w:sz w:val="24"/>
          <w:szCs w:val="24"/>
        </w:rPr>
        <w:t xml:space="preserve">предложение на общую сумму - </w:t>
      </w:r>
      <w:r w:rsidRPr="00071B4B">
        <w:rPr>
          <w:sz w:val="24"/>
          <w:szCs w:val="24"/>
        </w:rPr>
        <w:t>317 000,00 руб. (цена без НДС)</w:t>
      </w:r>
      <w:r w:rsidRPr="00071B4B">
        <w:rPr>
          <w:snapToGrid/>
          <w:sz w:val="24"/>
          <w:szCs w:val="24"/>
        </w:rPr>
        <w:t>. (374 060,00 рублей с учетом НДС). Срок начала выполнения работ: с 01 марта 2014г.  Срок завершения выполнения работ: 30 апреля 2014г.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30 апреля 2014г.</w:t>
      </w:r>
    </w:p>
    <w:p w:rsidR="008F31B1" w:rsidRPr="005F5AB0" w:rsidRDefault="008F31B1" w:rsidP="008F31B1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5F5AB0">
        <w:rPr>
          <w:bCs/>
          <w:iCs/>
          <w:sz w:val="24"/>
          <w:szCs w:val="24"/>
        </w:rPr>
        <w:tab/>
      </w:r>
      <w:r w:rsidRPr="005F5AB0">
        <w:rPr>
          <w:b/>
          <w:sz w:val="24"/>
          <w:szCs w:val="24"/>
        </w:rPr>
        <w:t>РЕШИЛИ:</w:t>
      </w:r>
    </w:p>
    <w:p w:rsidR="008F31B1" w:rsidRPr="008E49DC" w:rsidRDefault="008F31B1" w:rsidP="008F31B1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r w:rsidRPr="005F5AB0">
        <w:rPr>
          <w:sz w:val="24"/>
          <w:szCs w:val="24"/>
        </w:rPr>
        <w:t xml:space="preserve">Предложения </w:t>
      </w:r>
      <w:r w:rsidRPr="007646B5">
        <w:rPr>
          <w:b/>
          <w:i/>
          <w:snapToGrid/>
          <w:sz w:val="24"/>
          <w:szCs w:val="24"/>
        </w:rPr>
        <w:t>ООО "АСЭСС"</w:t>
      </w:r>
      <w:r w:rsidRPr="0079134E">
        <w:rPr>
          <w:snapToGrid/>
          <w:sz w:val="24"/>
          <w:szCs w:val="24"/>
        </w:rPr>
        <w:t xml:space="preserve"> (Амурская область, г. Благовещенск)ул. 50 лет Октября 228)</w:t>
      </w:r>
      <w:r>
        <w:rPr>
          <w:sz w:val="24"/>
          <w:szCs w:val="24"/>
        </w:rPr>
        <w:t xml:space="preserve"> (Лоты № 2,3,4), </w:t>
      </w:r>
      <w:r w:rsidRPr="005F5AB0">
        <w:rPr>
          <w:sz w:val="24"/>
          <w:szCs w:val="24"/>
        </w:rPr>
        <w:t xml:space="preserve">  </w:t>
      </w:r>
      <w:r w:rsidRPr="007646B5">
        <w:rPr>
          <w:b/>
          <w:i/>
          <w:snapToGrid/>
          <w:sz w:val="24"/>
          <w:szCs w:val="24"/>
        </w:rPr>
        <w:t>ООО ФСК "Энергосоюз"</w:t>
      </w:r>
      <w:r w:rsidRPr="0079134E">
        <w:rPr>
          <w:snapToGrid/>
          <w:sz w:val="24"/>
          <w:szCs w:val="24"/>
        </w:rPr>
        <w:t xml:space="preserve"> (675007 Амурской области г. Благовещенск ул. Нагорная ,20/2 а/я 18;)</w:t>
      </w:r>
      <w:r>
        <w:rPr>
          <w:sz w:val="24"/>
          <w:szCs w:val="24"/>
        </w:rPr>
        <w:t xml:space="preserve"> (Лоты № 2,3), </w:t>
      </w:r>
      <w:r w:rsidRPr="007646B5">
        <w:rPr>
          <w:b/>
          <w:i/>
          <w:sz w:val="24"/>
          <w:szCs w:val="24"/>
        </w:rPr>
        <w:t>ООО "ДЭМ"</w:t>
      </w:r>
      <w:r w:rsidRPr="00493651">
        <w:rPr>
          <w:sz w:val="24"/>
          <w:szCs w:val="24"/>
        </w:rPr>
        <w:t xml:space="preserve"> (676450, Россия, Амурская область, г.</w:t>
      </w:r>
      <w:r>
        <w:rPr>
          <w:sz w:val="24"/>
          <w:szCs w:val="24"/>
        </w:rPr>
        <w:t xml:space="preserve"> </w:t>
      </w:r>
      <w:r w:rsidRPr="00493651">
        <w:rPr>
          <w:sz w:val="24"/>
          <w:szCs w:val="24"/>
        </w:rPr>
        <w:t>Свободный, ул. Шатковская, 126)</w:t>
      </w:r>
      <w:r>
        <w:rPr>
          <w:sz w:val="24"/>
          <w:szCs w:val="24"/>
        </w:rPr>
        <w:t xml:space="preserve"> (Лот № 4)</w:t>
      </w:r>
      <w:r w:rsidRPr="005F5AB0">
        <w:rPr>
          <w:b/>
          <w:i/>
          <w:sz w:val="24"/>
        </w:rPr>
        <w:t xml:space="preserve"> </w:t>
      </w:r>
      <w:r w:rsidRPr="005F5AB0">
        <w:rPr>
          <w:sz w:val="24"/>
          <w:szCs w:val="24"/>
        </w:rPr>
        <w:t>признать соответствующими условиям закупки.</w:t>
      </w:r>
    </w:p>
    <w:p w:rsidR="008F31B1" w:rsidRDefault="008F31B1" w:rsidP="008F31B1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Утвердить ранжировку предложений.</w:t>
      </w:r>
    </w:p>
    <w:p w:rsidR="008F31B1" w:rsidRPr="0004712F" w:rsidRDefault="008F31B1" w:rsidP="008F31B1">
      <w:pPr>
        <w:spacing w:line="240" w:lineRule="auto"/>
        <w:ind w:left="567" w:firstLine="0"/>
        <w:rPr>
          <w:b/>
          <w:sz w:val="24"/>
          <w:szCs w:val="24"/>
        </w:rPr>
      </w:pPr>
      <w:r w:rsidRPr="0004712F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04712F">
        <w:rPr>
          <w:b/>
          <w:sz w:val="24"/>
          <w:szCs w:val="24"/>
        </w:rPr>
        <w:t>:</w:t>
      </w:r>
    </w:p>
    <w:p w:rsidR="008F31B1" w:rsidRPr="005F5AB0" w:rsidRDefault="008F31B1" w:rsidP="008F31B1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7646B5">
        <w:rPr>
          <w:b/>
          <w:i/>
          <w:snapToGrid/>
          <w:sz w:val="24"/>
          <w:szCs w:val="24"/>
        </w:rPr>
        <w:t>ООО "АСЭСС"</w:t>
      </w:r>
      <w:r w:rsidRPr="0079134E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;</w:t>
      </w:r>
    </w:p>
    <w:p w:rsidR="008F31B1" w:rsidRDefault="008F31B1" w:rsidP="008F31B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7646B5">
        <w:rPr>
          <w:b/>
          <w:i/>
          <w:snapToGrid/>
          <w:sz w:val="24"/>
          <w:szCs w:val="24"/>
        </w:rPr>
        <w:t>ООО ФСК "Энергосоюз"</w:t>
      </w:r>
      <w:r>
        <w:rPr>
          <w:b/>
          <w:i/>
          <w:sz w:val="24"/>
          <w:szCs w:val="24"/>
        </w:rPr>
        <w:t xml:space="preserve">  </w:t>
      </w:r>
      <w:r w:rsidRPr="00514AB0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Благовещенск</w:t>
      </w:r>
      <w:r w:rsidRPr="005F5AB0">
        <w:rPr>
          <w:b/>
          <w:i/>
          <w:sz w:val="24"/>
          <w:szCs w:val="24"/>
        </w:rPr>
        <w:t>.</w:t>
      </w:r>
    </w:p>
    <w:p w:rsidR="008F31B1" w:rsidRPr="0004712F" w:rsidRDefault="008F31B1" w:rsidP="008F31B1">
      <w:pPr>
        <w:spacing w:line="240" w:lineRule="auto"/>
        <w:ind w:left="567" w:firstLine="0"/>
        <w:rPr>
          <w:b/>
          <w:sz w:val="24"/>
          <w:szCs w:val="24"/>
        </w:rPr>
      </w:pPr>
      <w:r w:rsidRPr="0004712F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№ 3</w:t>
      </w:r>
      <w:r w:rsidRPr="0004712F">
        <w:rPr>
          <w:b/>
          <w:sz w:val="24"/>
          <w:szCs w:val="24"/>
        </w:rPr>
        <w:t>:</w:t>
      </w:r>
    </w:p>
    <w:p w:rsidR="008F31B1" w:rsidRPr="005F5AB0" w:rsidRDefault="008F31B1" w:rsidP="008F31B1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 xml:space="preserve">1 место: </w:t>
      </w:r>
      <w:r w:rsidRPr="007646B5">
        <w:rPr>
          <w:b/>
          <w:i/>
          <w:snapToGrid/>
          <w:sz w:val="24"/>
          <w:szCs w:val="24"/>
        </w:rPr>
        <w:t>ООО "АСЭСС"</w:t>
      </w:r>
      <w:r w:rsidRPr="0079134E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;</w:t>
      </w:r>
    </w:p>
    <w:p w:rsidR="008F31B1" w:rsidRDefault="008F31B1" w:rsidP="008F31B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7646B5">
        <w:rPr>
          <w:b/>
          <w:i/>
          <w:snapToGrid/>
          <w:sz w:val="24"/>
          <w:szCs w:val="24"/>
        </w:rPr>
        <w:t>ООО ФСК "Энергосоюз"</w:t>
      </w:r>
      <w:r>
        <w:rPr>
          <w:b/>
          <w:i/>
          <w:sz w:val="24"/>
          <w:szCs w:val="24"/>
        </w:rPr>
        <w:t xml:space="preserve">  </w:t>
      </w:r>
      <w:r w:rsidRPr="00514AB0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Благовещенск</w:t>
      </w:r>
      <w:r w:rsidRPr="005F5AB0">
        <w:rPr>
          <w:b/>
          <w:i/>
          <w:sz w:val="24"/>
          <w:szCs w:val="24"/>
        </w:rPr>
        <w:t>.</w:t>
      </w:r>
    </w:p>
    <w:p w:rsidR="008F31B1" w:rsidRPr="0004712F" w:rsidRDefault="008F31B1" w:rsidP="008F31B1">
      <w:pPr>
        <w:spacing w:line="240" w:lineRule="auto"/>
        <w:ind w:left="567" w:firstLine="0"/>
        <w:rPr>
          <w:b/>
          <w:sz w:val="24"/>
          <w:szCs w:val="24"/>
        </w:rPr>
      </w:pPr>
      <w:r w:rsidRPr="0004712F">
        <w:rPr>
          <w:b/>
          <w:sz w:val="24"/>
          <w:szCs w:val="24"/>
        </w:rPr>
        <w:t xml:space="preserve">Лот </w:t>
      </w:r>
      <w:r>
        <w:rPr>
          <w:b/>
          <w:sz w:val="24"/>
          <w:szCs w:val="24"/>
        </w:rPr>
        <w:t>№ 4</w:t>
      </w:r>
      <w:r w:rsidRPr="0004712F">
        <w:rPr>
          <w:b/>
          <w:sz w:val="24"/>
          <w:szCs w:val="24"/>
        </w:rPr>
        <w:t>:</w:t>
      </w:r>
    </w:p>
    <w:p w:rsidR="008F31B1" w:rsidRPr="005F5AB0" w:rsidRDefault="008F31B1" w:rsidP="008F31B1">
      <w:pPr>
        <w:spacing w:line="240" w:lineRule="auto"/>
        <w:ind w:firstLine="0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lastRenderedPageBreak/>
        <w:t xml:space="preserve">1 место: </w:t>
      </w:r>
      <w:r w:rsidRPr="007646B5">
        <w:rPr>
          <w:b/>
          <w:i/>
          <w:sz w:val="24"/>
          <w:szCs w:val="24"/>
        </w:rPr>
        <w:t>ООО "ДЭМ"</w:t>
      </w:r>
      <w:r>
        <w:rPr>
          <w:b/>
          <w:i/>
          <w:sz w:val="24"/>
          <w:szCs w:val="24"/>
        </w:rPr>
        <w:t xml:space="preserve"> г. Свободный</w:t>
      </w:r>
      <w:r w:rsidRPr="005F5AB0">
        <w:rPr>
          <w:b/>
          <w:i/>
          <w:sz w:val="24"/>
          <w:szCs w:val="24"/>
        </w:rPr>
        <w:t>;</w:t>
      </w:r>
    </w:p>
    <w:p w:rsidR="008F31B1" w:rsidRDefault="008F31B1" w:rsidP="008F31B1">
      <w:pPr>
        <w:spacing w:line="240" w:lineRule="auto"/>
        <w:ind w:right="57" w:firstLine="0"/>
        <w:jc w:val="left"/>
        <w:rPr>
          <w:b/>
          <w:i/>
          <w:sz w:val="24"/>
          <w:szCs w:val="24"/>
        </w:rPr>
      </w:pPr>
      <w:r w:rsidRPr="005F5AB0">
        <w:rPr>
          <w:b/>
          <w:i/>
          <w:sz w:val="24"/>
          <w:szCs w:val="24"/>
        </w:rPr>
        <w:t>2 место:</w:t>
      </w:r>
      <w:r w:rsidRPr="005F5AB0">
        <w:rPr>
          <w:sz w:val="24"/>
          <w:szCs w:val="24"/>
        </w:rPr>
        <w:t xml:space="preserve"> </w:t>
      </w:r>
      <w:r w:rsidRPr="007646B5">
        <w:rPr>
          <w:b/>
          <w:i/>
          <w:snapToGrid/>
          <w:sz w:val="24"/>
          <w:szCs w:val="24"/>
        </w:rPr>
        <w:t>ООО "АСЭСС"</w:t>
      </w:r>
      <w:r w:rsidRPr="0079134E">
        <w:rPr>
          <w:snapToGrid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г. Благовещенск</w:t>
      </w:r>
      <w:r w:rsidRPr="005F5AB0">
        <w:rPr>
          <w:b/>
          <w:i/>
          <w:sz w:val="24"/>
          <w:szCs w:val="24"/>
        </w:rPr>
        <w:t>.</w:t>
      </w:r>
    </w:p>
    <w:p w:rsidR="008F31B1" w:rsidRPr="005F5AB0" w:rsidRDefault="008F31B1" w:rsidP="008F31B1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5F5AB0">
        <w:rPr>
          <w:sz w:val="24"/>
          <w:szCs w:val="24"/>
        </w:rPr>
        <w:t>Признать Победителем закрытого запроса цен:</w:t>
      </w:r>
    </w:p>
    <w:p w:rsidR="008F31B1" w:rsidRPr="00071B4B" w:rsidRDefault="008F31B1" w:rsidP="008F31B1">
      <w:pPr>
        <w:spacing w:line="240" w:lineRule="auto"/>
        <w:rPr>
          <w:snapToGrid/>
          <w:sz w:val="24"/>
          <w:szCs w:val="24"/>
        </w:rPr>
      </w:pPr>
      <w:r w:rsidRPr="00071B4B">
        <w:rPr>
          <w:b/>
          <w:bCs/>
          <w:i/>
          <w:snapToGrid/>
          <w:sz w:val="24"/>
          <w:szCs w:val="24"/>
        </w:rPr>
        <w:t>Закупка № 45</w:t>
      </w:r>
      <w:r w:rsidRPr="00071B4B">
        <w:rPr>
          <w:sz w:val="24"/>
          <w:szCs w:val="24"/>
        </w:rPr>
        <w:t xml:space="preserve"> </w:t>
      </w:r>
      <w:r w:rsidRPr="00071B4B">
        <w:rPr>
          <w:b/>
          <w:bCs/>
          <w:i/>
          <w:sz w:val="24"/>
          <w:szCs w:val="24"/>
        </w:rPr>
        <w:t xml:space="preserve">лот № 2  </w:t>
      </w:r>
      <w:r w:rsidRPr="00071B4B">
        <w:rPr>
          <w:bCs/>
          <w:sz w:val="24"/>
          <w:szCs w:val="24"/>
        </w:rPr>
        <w:t xml:space="preserve">- </w:t>
      </w:r>
      <w:r w:rsidRPr="00071B4B">
        <w:rPr>
          <w:b/>
          <w:bCs/>
          <w:i/>
          <w:sz w:val="24"/>
          <w:szCs w:val="24"/>
        </w:rPr>
        <w:t>«</w:t>
      </w:r>
      <w:r w:rsidRPr="00071B4B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к сетям 10/0,4 кВ»</w:t>
      </w:r>
      <w:r w:rsidRPr="00071B4B">
        <w:rPr>
          <w:b/>
          <w:i/>
          <w:snapToGrid/>
          <w:color w:val="000000"/>
          <w:sz w:val="24"/>
          <w:szCs w:val="24"/>
        </w:rPr>
        <w:t xml:space="preserve"> - </w:t>
      </w:r>
      <w:r w:rsidRPr="00071B4B">
        <w:rPr>
          <w:b/>
          <w:i/>
          <w:snapToGrid/>
          <w:sz w:val="24"/>
          <w:szCs w:val="24"/>
        </w:rPr>
        <w:t>ООО "АСЭСС"</w:t>
      </w:r>
      <w:r w:rsidRPr="00071B4B">
        <w:rPr>
          <w:snapToGrid/>
          <w:sz w:val="24"/>
          <w:szCs w:val="24"/>
        </w:rPr>
        <w:t xml:space="preserve"> (Амурская область, г. Благовещенск)ул. 50 лет Октября 228)</w:t>
      </w:r>
      <w:r w:rsidRPr="00071B4B">
        <w:rPr>
          <w:b/>
          <w:i/>
          <w:sz w:val="24"/>
          <w:szCs w:val="24"/>
        </w:rPr>
        <w:t xml:space="preserve"> </w:t>
      </w:r>
      <w:r w:rsidRPr="00071B4B">
        <w:rPr>
          <w:b/>
          <w:bCs/>
          <w:i/>
          <w:iCs/>
          <w:sz w:val="24"/>
          <w:szCs w:val="24"/>
        </w:rPr>
        <w:t xml:space="preserve">–  </w:t>
      </w:r>
      <w:r w:rsidRPr="00071B4B">
        <w:rPr>
          <w:bCs/>
          <w:iCs/>
          <w:sz w:val="24"/>
          <w:szCs w:val="24"/>
        </w:rPr>
        <w:t xml:space="preserve">предложение на общую сумму - </w:t>
      </w:r>
      <w:r w:rsidRPr="00071B4B">
        <w:rPr>
          <w:b/>
          <w:i/>
          <w:snapToGrid/>
          <w:sz w:val="24"/>
          <w:szCs w:val="24"/>
        </w:rPr>
        <w:t>5 780 000,00</w:t>
      </w:r>
      <w:r w:rsidRPr="00071B4B">
        <w:rPr>
          <w:snapToGrid/>
          <w:sz w:val="24"/>
          <w:szCs w:val="24"/>
        </w:rPr>
        <w:t xml:space="preserve"> руб. (цена без НДС). (6 820 400,00 рублей с учетом НДС). Срок начала выполнения работ: с 01 марта 2014г.  Срок завершения выполнения работ: 30 апреля 2014г.</w:t>
      </w:r>
      <w:r>
        <w:rPr>
          <w:snapToGrid/>
          <w:sz w:val="24"/>
          <w:szCs w:val="24"/>
        </w:rPr>
        <w:t xml:space="preserve"> </w:t>
      </w:r>
      <w:r w:rsidRPr="00071B4B">
        <w:rPr>
          <w:snapToGrid/>
          <w:sz w:val="24"/>
          <w:szCs w:val="24"/>
        </w:rPr>
        <w:t>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15 мая 2014г.</w:t>
      </w:r>
    </w:p>
    <w:p w:rsidR="008F31B1" w:rsidRPr="00071B4B" w:rsidRDefault="008F31B1" w:rsidP="008F31B1">
      <w:pPr>
        <w:spacing w:line="240" w:lineRule="auto"/>
        <w:rPr>
          <w:snapToGrid/>
          <w:sz w:val="24"/>
          <w:szCs w:val="24"/>
        </w:rPr>
      </w:pPr>
      <w:r w:rsidRPr="00071B4B">
        <w:rPr>
          <w:b/>
          <w:bCs/>
          <w:i/>
          <w:snapToGrid/>
          <w:sz w:val="24"/>
          <w:szCs w:val="24"/>
        </w:rPr>
        <w:t>Закупка № 45</w:t>
      </w:r>
      <w:r w:rsidRPr="00071B4B">
        <w:rPr>
          <w:sz w:val="24"/>
          <w:szCs w:val="24"/>
        </w:rPr>
        <w:t xml:space="preserve"> </w:t>
      </w:r>
      <w:r w:rsidRPr="00071B4B">
        <w:rPr>
          <w:b/>
          <w:bCs/>
          <w:i/>
          <w:sz w:val="24"/>
          <w:szCs w:val="24"/>
        </w:rPr>
        <w:t xml:space="preserve">лот № 3  </w:t>
      </w:r>
      <w:r w:rsidRPr="00071B4B">
        <w:rPr>
          <w:bCs/>
          <w:sz w:val="24"/>
          <w:szCs w:val="24"/>
        </w:rPr>
        <w:t xml:space="preserve">- </w:t>
      </w:r>
      <w:r w:rsidRPr="00071B4B">
        <w:rPr>
          <w:b/>
          <w:bCs/>
          <w:i/>
          <w:sz w:val="24"/>
          <w:szCs w:val="24"/>
        </w:rPr>
        <w:t>«</w:t>
      </w:r>
      <w:r w:rsidRPr="00071B4B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Белогорска, Белогорского района (с. Возжаевка, с. Пригородное, с. Мирное, с. Круглое) к сетям 10/0,4 кВ»</w:t>
      </w:r>
      <w:r w:rsidRPr="00071B4B">
        <w:rPr>
          <w:b/>
          <w:i/>
          <w:snapToGrid/>
          <w:color w:val="000000"/>
          <w:sz w:val="24"/>
          <w:szCs w:val="24"/>
        </w:rPr>
        <w:t xml:space="preserve"> - </w:t>
      </w:r>
      <w:r w:rsidRPr="00071B4B">
        <w:rPr>
          <w:b/>
          <w:i/>
          <w:snapToGrid/>
          <w:sz w:val="24"/>
          <w:szCs w:val="24"/>
        </w:rPr>
        <w:t>ООО "АСЭСС"</w:t>
      </w:r>
      <w:r w:rsidRPr="00071B4B">
        <w:rPr>
          <w:snapToGrid/>
          <w:sz w:val="24"/>
          <w:szCs w:val="24"/>
        </w:rPr>
        <w:t xml:space="preserve"> (Амурская область, г. Благовещенск)ул. 50 лет Октября 228) </w:t>
      </w:r>
      <w:r w:rsidRPr="00071B4B">
        <w:rPr>
          <w:b/>
          <w:bCs/>
          <w:i/>
          <w:iCs/>
          <w:sz w:val="24"/>
          <w:szCs w:val="24"/>
        </w:rPr>
        <w:t xml:space="preserve">–  </w:t>
      </w:r>
      <w:r w:rsidRPr="00071B4B">
        <w:rPr>
          <w:bCs/>
          <w:iCs/>
          <w:sz w:val="24"/>
          <w:szCs w:val="24"/>
        </w:rPr>
        <w:t xml:space="preserve">предложение на общую сумму - </w:t>
      </w:r>
      <w:r w:rsidRPr="00071B4B">
        <w:rPr>
          <w:b/>
          <w:i/>
          <w:sz w:val="24"/>
          <w:szCs w:val="24"/>
        </w:rPr>
        <w:t>3 630 000,00</w:t>
      </w:r>
      <w:r w:rsidRPr="00071B4B">
        <w:rPr>
          <w:sz w:val="24"/>
          <w:szCs w:val="24"/>
        </w:rPr>
        <w:t xml:space="preserve"> руб. (цена без НДС). </w:t>
      </w:r>
      <w:r w:rsidRPr="00071B4B">
        <w:rPr>
          <w:snapToGrid/>
          <w:sz w:val="24"/>
          <w:szCs w:val="24"/>
        </w:rPr>
        <w:t>(4 283 400,00 рублей с учетом НДС). Срок начала выполнения работ: с 01 марта 2014г.  Срок завершения выполнения работ: 30 апреля 2014г.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15 мая 2014г.</w:t>
      </w:r>
    </w:p>
    <w:p w:rsidR="00252B9E" w:rsidRDefault="008F31B1" w:rsidP="008F31B1">
      <w:pPr>
        <w:spacing w:before="40" w:after="40" w:line="240" w:lineRule="auto"/>
        <w:ind w:right="57"/>
        <w:rPr>
          <w:caps/>
          <w:sz w:val="24"/>
          <w:szCs w:val="24"/>
        </w:rPr>
      </w:pPr>
      <w:r w:rsidRPr="00071B4B">
        <w:rPr>
          <w:b/>
          <w:bCs/>
          <w:i/>
          <w:snapToGrid/>
          <w:sz w:val="24"/>
          <w:szCs w:val="24"/>
        </w:rPr>
        <w:t>Закупка № 45</w:t>
      </w:r>
      <w:r w:rsidRPr="00071B4B">
        <w:rPr>
          <w:sz w:val="24"/>
          <w:szCs w:val="24"/>
        </w:rPr>
        <w:t xml:space="preserve"> </w:t>
      </w:r>
      <w:r w:rsidRPr="00071B4B">
        <w:rPr>
          <w:b/>
          <w:bCs/>
          <w:i/>
          <w:sz w:val="24"/>
          <w:szCs w:val="24"/>
        </w:rPr>
        <w:t xml:space="preserve">лот № 4  </w:t>
      </w:r>
      <w:r w:rsidRPr="00071B4B">
        <w:rPr>
          <w:bCs/>
          <w:sz w:val="24"/>
          <w:szCs w:val="24"/>
        </w:rPr>
        <w:t xml:space="preserve">- </w:t>
      </w:r>
      <w:r w:rsidRPr="00071B4B">
        <w:rPr>
          <w:b/>
          <w:bCs/>
          <w:i/>
          <w:sz w:val="24"/>
          <w:szCs w:val="24"/>
        </w:rPr>
        <w:t>«</w:t>
      </w:r>
      <w:r w:rsidRPr="00071B4B">
        <w:rPr>
          <w:b/>
          <w:i/>
          <w:sz w:val="24"/>
          <w:szCs w:val="24"/>
        </w:rPr>
        <w:t xml:space="preserve">ВЛ-0,4 кВ в г. Свободный (строительство) (заявители: Левкина Д.А., Матвеева А.В., Долженко В.В., Исаков А.Г. Савченко И.А., Короткова В.А.» </w:t>
      </w:r>
      <w:r w:rsidRPr="00071B4B">
        <w:rPr>
          <w:b/>
          <w:i/>
          <w:snapToGrid/>
          <w:color w:val="000000"/>
          <w:sz w:val="24"/>
          <w:szCs w:val="24"/>
        </w:rPr>
        <w:t xml:space="preserve">- </w:t>
      </w:r>
      <w:r w:rsidRPr="00071B4B">
        <w:rPr>
          <w:b/>
          <w:i/>
          <w:sz w:val="24"/>
          <w:szCs w:val="24"/>
        </w:rPr>
        <w:t>ООО "ДЭМ"</w:t>
      </w:r>
      <w:r w:rsidRPr="00071B4B">
        <w:rPr>
          <w:sz w:val="24"/>
          <w:szCs w:val="24"/>
        </w:rPr>
        <w:t xml:space="preserve"> (676450, Россия, Амурская область, г. Свободный, ул. Шатковская, 126)</w:t>
      </w:r>
      <w:r w:rsidRPr="00071B4B">
        <w:rPr>
          <w:snapToGrid/>
          <w:sz w:val="24"/>
          <w:szCs w:val="24"/>
        </w:rPr>
        <w:t xml:space="preserve"> </w:t>
      </w:r>
      <w:r w:rsidRPr="00071B4B">
        <w:rPr>
          <w:b/>
          <w:bCs/>
          <w:i/>
          <w:iCs/>
          <w:sz w:val="24"/>
          <w:szCs w:val="24"/>
        </w:rPr>
        <w:t xml:space="preserve">–  </w:t>
      </w:r>
      <w:r w:rsidRPr="00071B4B">
        <w:rPr>
          <w:bCs/>
          <w:iCs/>
          <w:sz w:val="24"/>
          <w:szCs w:val="24"/>
        </w:rPr>
        <w:t xml:space="preserve">предложение на общую сумму - </w:t>
      </w:r>
      <w:r w:rsidRPr="00071B4B">
        <w:rPr>
          <w:sz w:val="24"/>
          <w:szCs w:val="24"/>
        </w:rPr>
        <w:t>317 000,00 руб. (цена без НДС)</w:t>
      </w:r>
      <w:r w:rsidRPr="00071B4B">
        <w:rPr>
          <w:snapToGrid/>
          <w:sz w:val="24"/>
          <w:szCs w:val="24"/>
        </w:rPr>
        <w:t>. (374 060,00 рублей с учетом НДС). Срок начала выполнения работ: с 01 марта 2014г.  Срок завершения выполнения работ: 30 апреля 2014г.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календарных дней с момента подписания актов выполненных работ обеими сторонами. Гарантия на выполненные работы: 36 месяцев. Гарантия на материалы и оборудование – 36 месяцев. Предложение действительно до 30 апреля 2014г.</w:t>
      </w:r>
    </w:p>
    <w:p w:rsidR="00C35366" w:rsidRDefault="00C35366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C35366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C35366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C35366">
        <w:trPr>
          <w:trHeight w:val="688"/>
          <w:tblCellSpacing w:w="15" w:type="dxa"/>
        </w:trPr>
        <w:tc>
          <w:tcPr>
            <w:tcW w:w="5244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C3536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3536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3536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</w:t>
            </w:r>
            <w:r w:rsidR="00C35366">
              <w:rPr>
                <w:sz w:val="24"/>
              </w:rPr>
              <w:t>_</w:t>
            </w:r>
            <w:r w:rsidRPr="00C02479">
              <w:rPr>
                <w:sz w:val="24"/>
              </w:rPr>
              <w:t>__________________________</w:t>
            </w:r>
          </w:p>
        </w:tc>
      </w:tr>
    </w:tbl>
    <w:p w:rsidR="006227C6" w:rsidRPr="00C02479" w:rsidRDefault="006227C6" w:rsidP="008F31B1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5BE" w:rsidRDefault="00C345BE" w:rsidP="00355095">
      <w:pPr>
        <w:spacing w:line="240" w:lineRule="auto"/>
      </w:pPr>
      <w:r>
        <w:separator/>
      </w:r>
    </w:p>
  </w:endnote>
  <w:endnote w:type="continuationSeparator" w:id="0">
    <w:p w:rsidR="00C345BE" w:rsidRDefault="00C345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17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B317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5BE" w:rsidRDefault="00C345BE" w:rsidP="00355095">
      <w:pPr>
        <w:spacing w:line="240" w:lineRule="auto"/>
      </w:pPr>
      <w:r>
        <w:separator/>
      </w:r>
    </w:p>
  </w:footnote>
  <w:footnote w:type="continuationSeparator" w:id="0">
    <w:p w:rsidR="00C345BE" w:rsidRDefault="00C345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6C3D24">
      <w:rPr>
        <w:i/>
        <w:sz w:val="20"/>
      </w:rPr>
      <w:t>45</w:t>
    </w:r>
    <w:r w:rsidR="00CA2560">
      <w:rPr>
        <w:i/>
        <w:sz w:val="20"/>
      </w:rPr>
      <w:t xml:space="preserve"> </w:t>
    </w:r>
    <w:r w:rsidR="00290C32">
      <w:rPr>
        <w:i/>
        <w:sz w:val="20"/>
      </w:rPr>
      <w:t>ло</w:t>
    </w:r>
    <w:r w:rsidR="002E7065">
      <w:rPr>
        <w:i/>
        <w:sz w:val="20"/>
      </w:rPr>
      <w:t>т</w:t>
    </w:r>
    <w:r w:rsidR="006C3D24">
      <w:rPr>
        <w:i/>
        <w:sz w:val="20"/>
      </w:rPr>
      <w:t>ы</w:t>
    </w:r>
    <w:r w:rsidR="002E7065">
      <w:rPr>
        <w:i/>
        <w:sz w:val="20"/>
      </w:rPr>
      <w:t xml:space="preserve"> </w:t>
    </w:r>
    <w:r w:rsidR="006C3D24">
      <w:rPr>
        <w:i/>
        <w:sz w:val="20"/>
      </w:rPr>
      <w:t>2-4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580073">
      <w:rPr>
        <w:i/>
        <w:sz w:val="20"/>
      </w:rPr>
      <w:t>2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2739D"/>
    <w:rsid w:val="00143503"/>
    <w:rsid w:val="00144C8B"/>
    <w:rsid w:val="00145E64"/>
    <w:rsid w:val="0016095D"/>
    <w:rsid w:val="00163503"/>
    <w:rsid w:val="001924E0"/>
    <w:rsid w:val="001926AC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32F33"/>
    <w:rsid w:val="003409C2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3923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F52E4"/>
    <w:rsid w:val="005009BE"/>
    <w:rsid w:val="00514AB0"/>
    <w:rsid w:val="00515CBE"/>
    <w:rsid w:val="00521C2E"/>
    <w:rsid w:val="00526FD4"/>
    <w:rsid w:val="00546169"/>
    <w:rsid w:val="00547EE6"/>
    <w:rsid w:val="00551234"/>
    <w:rsid w:val="005529F7"/>
    <w:rsid w:val="0055309B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5AB0"/>
    <w:rsid w:val="005F61A1"/>
    <w:rsid w:val="006155BC"/>
    <w:rsid w:val="006227C6"/>
    <w:rsid w:val="00622BD9"/>
    <w:rsid w:val="006629E9"/>
    <w:rsid w:val="0067734E"/>
    <w:rsid w:val="00680B61"/>
    <w:rsid w:val="00694200"/>
    <w:rsid w:val="006953AA"/>
    <w:rsid w:val="0069771E"/>
    <w:rsid w:val="006B3625"/>
    <w:rsid w:val="006C3D24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95053"/>
    <w:rsid w:val="007A0ACC"/>
    <w:rsid w:val="007B404E"/>
    <w:rsid w:val="007C213C"/>
    <w:rsid w:val="007C3379"/>
    <w:rsid w:val="007C4382"/>
    <w:rsid w:val="007D21BA"/>
    <w:rsid w:val="00807ED5"/>
    <w:rsid w:val="00842B61"/>
    <w:rsid w:val="00861C62"/>
    <w:rsid w:val="008646BC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31B1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52F7D"/>
    <w:rsid w:val="00965222"/>
    <w:rsid w:val="00967D5D"/>
    <w:rsid w:val="009768FB"/>
    <w:rsid w:val="00980378"/>
    <w:rsid w:val="009852C6"/>
    <w:rsid w:val="009972F3"/>
    <w:rsid w:val="009A652F"/>
    <w:rsid w:val="009A6ACF"/>
    <w:rsid w:val="009C5BA2"/>
    <w:rsid w:val="009D31B9"/>
    <w:rsid w:val="009E4214"/>
    <w:rsid w:val="00A05A52"/>
    <w:rsid w:val="00A1029F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345BE"/>
    <w:rsid w:val="00C35366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3F1D"/>
    <w:rsid w:val="00CE66C7"/>
    <w:rsid w:val="00D05F7D"/>
    <w:rsid w:val="00D26329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4039D"/>
    <w:rsid w:val="00E6247B"/>
    <w:rsid w:val="00E7299F"/>
    <w:rsid w:val="00E73818"/>
    <w:rsid w:val="00E8314B"/>
    <w:rsid w:val="00EA23EA"/>
    <w:rsid w:val="00EB0EC9"/>
    <w:rsid w:val="00EB317A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39A5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91</cp:revision>
  <cp:lastPrinted>2014-02-26T22:33:00Z</cp:lastPrinted>
  <dcterms:created xsi:type="dcterms:W3CDTF">2013-03-05T03:51:00Z</dcterms:created>
  <dcterms:modified xsi:type="dcterms:W3CDTF">2014-02-26T22:33:00Z</dcterms:modified>
</cp:coreProperties>
</file>