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jc w:val="center"/>
        <w:rPr>
          <w:sz w:val="22"/>
        </w:rPr>
      </w:pPr>
      <w:bookmarkStart w:id="0" w:name="_Toc323988392"/>
      <w:bookmarkStart w:id="1" w:name="_Toc336885827"/>
      <w:permStart w:id="1766027460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53CA7F35" wp14:editId="1A7EE554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766027460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</w:t>
            </w:r>
            <w:proofErr w:type="gramStart"/>
            <w:r w:rsidRPr="00C02479">
              <w:rPr>
                <w:sz w:val="14"/>
              </w:rPr>
              <w:t>.Ш</w:t>
            </w:r>
            <w:proofErr w:type="gramEnd"/>
            <w:r w:rsidRPr="00C02479">
              <w:rPr>
                <w:sz w:val="14"/>
              </w:rPr>
              <w:t>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9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r w:rsidRPr="00C02479">
                <w:rPr>
                  <w:rStyle w:val="aa"/>
                  <w:sz w:val="14"/>
                </w:rPr>
                <w:t>.</w:t>
              </w:r>
              <w:r w:rsidRPr="00C02479">
                <w:rPr>
                  <w:rStyle w:val="aa"/>
                  <w:sz w:val="14"/>
                  <w:lang w:val="en-US"/>
                </w:rPr>
                <w:t>ru</w:t>
              </w:r>
            </w:hyperlink>
          </w:p>
          <w:p w:rsidR="00C02479" w:rsidRPr="00C02479" w:rsidRDefault="00C02479" w:rsidP="00C02479">
            <w:pPr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p w:rsidR="00C02479" w:rsidRPr="00C02479" w:rsidRDefault="00C02479" w:rsidP="00C02479">
      <w:pPr>
        <w:pStyle w:val="3"/>
        <w:numPr>
          <w:ilvl w:val="0"/>
          <w:numId w:val="0"/>
        </w:numPr>
        <w:spacing w:before="0" w:after="0"/>
        <w:ind w:left="1134"/>
        <w:rPr>
          <w:sz w:val="24"/>
          <w:szCs w:val="24"/>
        </w:rPr>
      </w:pPr>
    </w:p>
    <w:p w:rsidR="003C690B" w:rsidRPr="00C0247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  <w:r w:rsidR="00E37973">
        <w:rPr>
          <w:rFonts w:ascii="Times New Roman" w:hAnsi="Times New Roman"/>
          <w:sz w:val="28"/>
          <w:szCs w:val="28"/>
        </w:rPr>
        <w:t>Итоговый п</w:t>
      </w:r>
      <w:r w:rsidR="003C690B" w:rsidRPr="00C02479">
        <w:rPr>
          <w:rFonts w:ascii="Times New Roman" w:hAnsi="Times New Roman"/>
          <w:sz w:val="28"/>
          <w:szCs w:val="28"/>
        </w:rPr>
        <w:t xml:space="preserve">ротокол </w:t>
      </w:r>
      <w:bookmarkEnd w:id="0"/>
      <w:bookmarkEnd w:id="1"/>
      <w:r w:rsidR="008C3688">
        <w:rPr>
          <w:rFonts w:ascii="Times New Roman" w:hAnsi="Times New Roman"/>
          <w:sz w:val="28"/>
          <w:szCs w:val="28"/>
        </w:rPr>
        <w:t>по выбору победителя</w:t>
      </w:r>
    </w:p>
    <w:p w:rsidR="00C02479" w:rsidRPr="00C02479" w:rsidRDefault="00C02479" w:rsidP="00C0247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C02479" w:rsidTr="00E37973">
        <w:trPr>
          <w:trHeight w:val="302"/>
        </w:trPr>
        <w:tc>
          <w:tcPr>
            <w:tcW w:w="5210" w:type="dxa"/>
          </w:tcPr>
          <w:p w:rsidR="003C690B" w:rsidRPr="00C02479" w:rsidRDefault="003C690B" w:rsidP="00B368BE">
            <w:pPr>
              <w:ind w:right="494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 w:rsidR="003B16A5">
              <w:rPr>
                <w:sz w:val="24"/>
                <w:szCs w:val="24"/>
              </w:rPr>
              <w:t xml:space="preserve"> </w:t>
            </w:r>
            <w:r w:rsidR="00B368BE">
              <w:rPr>
                <w:sz w:val="24"/>
                <w:szCs w:val="24"/>
              </w:rPr>
              <w:t>103</w:t>
            </w:r>
            <w:r w:rsidR="00EB25E3">
              <w:rPr>
                <w:sz w:val="24"/>
                <w:szCs w:val="24"/>
              </w:rPr>
              <w:t>/</w:t>
            </w:r>
            <w:proofErr w:type="spellStart"/>
            <w:r w:rsidR="00B368BE">
              <w:rPr>
                <w:sz w:val="24"/>
                <w:szCs w:val="24"/>
              </w:rPr>
              <w:t>ТПиР</w:t>
            </w:r>
            <w:proofErr w:type="spellEnd"/>
            <w:r w:rsidR="00386B81">
              <w:rPr>
                <w:sz w:val="24"/>
                <w:szCs w:val="24"/>
              </w:rPr>
              <w:t>-ВП</w:t>
            </w:r>
          </w:p>
        </w:tc>
        <w:tc>
          <w:tcPr>
            <w:tcW w:w="4254" w:type="dxa"/>
          </w:tcPr>
          <w:p w:rsidR="003C690B" w:rsidRPr="00C02479" w:rsidRDefault="003C690B" w:rsidP="00240CF0">
            <w:pPr>
              <w:ind w:left="550"/>
              <w:jc w:val="righ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«</w:t>
            </w:r>
            <w:r w:rsidR="00240CF0">
              <w:rPr>
                <w:sz w:val="24"/>
                <w:szCs w:val="24"/>
              </w:rPr>
              <w:t>27</w:t>
            </w:r>
            <w:r w:rsidRPr="00C02479">
              <w:rPr>
                <w:sz w:val="24"/>
                <w:szCs w:val="24"/>
              </w:rPr>
              <w:t>»</w:t>
            </w:r>
            <w:r w:rsidR="00EB25E3">
              <w:rPr>
                <w:sz w:val="24"/>
                <w:szCs w:val="24"/>
              </w:rPr>
              <w:t xml:space="preserve"> </w:t>
            </w:r>
            <w:r w:rsidR="00094539">
              <w:rPr>
                <w:sz w:val="24"/>
                <w:szCs w:val="24"/>
              </w:rPr>
              <w:t>дека</w:t>
            </w:r>
            <w:r w:rsidR="00E37973">
              <w:rPr>
                <w:sz w:val="24"/>
                <w:szCs w:val="24"/>
              </w:rPr>
              <w:t>бря</w:t>
            </w:r>
            <w:r w:rsidR="00EB25E3">
              <w:rPr>
                <w:sz w:val="24"/>
                <w:szCs w:val="24"/>
              </w:rPr>
              <w:t xml:space="preserve"> </w:t>
            </w:r>
            <w:r w:rsidR="003B16A5">
              <w:rPr>
                <w:sz w:val="24"/>
                <w:szCs w:val="24"/>
              </w:rPr>
              <w:t xml:space="preserve"> 2013 </w:t>
            </w:r>
            <w:r w:rsidRPr="00C02479">
              <w:rPr>
                <w:sz w:val="24"/>
                <w:szCs w:val="24"/>
              </w:rPr>
              <w:t>года</w:t>
            </w:r>
          </w:p>
        </w:tc>
      </w:tr>
    </w:tbl>
    <w:p w:rsidR="003C690B" w:rsidRPr="00C02479" w:rsidRDefault="003C690B" w:rsidP="00C02479">
      <w:pPr>
        <w:ind w:right="1205"/>
        <w:jc w:val="center"/>
        <w:rPr>
          <w:sz w:val="24"/>
          <w:szCs w:val="24"/>
        </w:rPr>
      </w:pPr>
      <w:r w:rsidRPr="00C02479">
        <w:rPr>
          <w:sz w:val="24"/>
          <w:szCs w:val="24"/>
        </w:rPr>
        <w:t>город  Благовещенск, ул. Шевченко, 28</w:t>
      </w:r>
    </w:p>
    <w:p w:rsidR="003C690B" w:rsidRPr="00C02479" w:rsidRDefault="003C690B" w:rsidP="00C02479">
      <w:pPr>
        <w:jc w:val="left"/>
        <w:rPr>
          <w:sz w:val="24"/>
          <w:szCs w:val="24"/>
        </w:rPr>
      </w:pPr>
    </w:p>
    <w:p w:rsidR="003C690B" w:rsidRDefault="003C690B" w:rsidP="00C02479">
      <w:pPr>
        <w:rPr>
          <w:sz w:val="24"/>
          <w:szCs w:val="24"/>
        </w:rPr>
      </w:pPr>
      <w:r w:rsidRPr="00C02479">
        <w:rPr>
          <w:sz w:val="24"/>
          <w:szCs w:val="24"/>
        </w:rPr>
        <w:t>ПРЕДМЕТ ЗАКУПКИ:</w:t>
      </w:r>
    </w:p>
    <w:p w:rsidR="00240CF0" w:rsidRPr="00037DAC" w:rsidRDefault="00240CF0" w:rsidP="00240CF0">
      <w:pPr>
        <w:rPr>
          <w:b/>
          <w:i/>
          <w:sz w:val="24"/>
          <w:szCs w:val="24"/>
        </w:rPr>
      </w:pPr>
      <w:r w:rsidRPr="00037DAC">
        <w:rPr>
          <w:sz w:val="24"/>
          <w:szCs w:val="24"/>
        </w:rPr>
        <w:t>Закрытый запрос цен для подрядчиков, заключивших рамочное соглашение на выполнение работ</w:t>
      </w:r>
      <w:r w:rsidRPr="00037DAC">
        <w:rPr>
          <w:b/>
          <w:i/>
          <w:sz w:val="24"/>
          <w:szCs w:val="24"/>
        </w:rPr>
        <w:t xml:space="preserve"> </w:t>
      </w:r>
    </w:p>
    <w:p w:rsidR="00B368BE" w:rsidRPr="00125988" w:rsidRDefault="00B368BE" w:rsidP="00B368BE">
      <w:pPr>
        <w:ind w:firstLine="720"/>
        <w:rPr>
          <w:i/>
          <w:sz w:val="24"/>
          <w:szCs w:val="24"/>
        </w:rPr>
      </w:pPr>
      <w:r w:rsidRPr="00125988">
        <w:rPr>
          <w:i/>
          <w:sz w:val="24"/>
          <w:szCs w:val="24"/>
        </w:rPr>
        <w:t xml:space="preserve">Закупка 450  </w:t>
      </w:r>
      <w:r w:rsidRPr="00125988">
        <w:rPr>
          <w:b/>
          <w:i/>
          <w:color w:val="000000"/>
          <w:sz w:val="24"/>
          <w:szCs w:val="24"/>
        </w:rPr>
        <w:t>«Выполнение проектно-изыскательских, строительно-монтажных и пуско-наладочных работ по объектам распределительных сетей территории обслуживаемой Северным РЭС и Южным РЭС СП ЦЭС  для нужд филиала ОАО «ДРСК» «Хабаровские ЭС»</w:t>
      </w:r>
      <w:r w:rsidRPr="00125988">
        <w:rPr>
          <w:i/>
          <w:sz w:val="24"/>
          <w:szCs w:val="24"/>
        </w:rPr>
        <w:t>:</w:t>
      </w:r>
    </w:p>
    <w:p w:rsidR="00B368BE" w:rsidRPr="00125988" w:rsidRDefault="00B368BE" w:rsidP="00B368BE">
      <w:pPr>
        <w:numPr>
          <w:ilvl w:val="0"/>
          <w:numId w:val="29"/>
        </w:numPr>
        <w:tabs>
          <w:tab w:val="left" w:pos="1418"/>
        </w:tabs>
        <w:ind w:left="0" w:firstLine="720"/>
        <w:rPr>
          <w:b/>
          <w:i/>
          <w:sz w:val="24"/>
          <w:szCs w:val="24"/>
        </w:rPr>
      </w:pPr>
      <w:proofErr w:type="gramStart"/>
      <w:r w:rsidRPr="00125988">
        <w:rPr>
          <w:b/>
          <w:bCs/>
          <w:i/>
          <w:iCs/>
          <w:sz w:val="24"/>
          <w:szCs w:val="24"/>
        </w:rPr>
        <w:t>лот 17  «Технологическое присоединение к электрической сети ОАО «ДРСК» потребителей с заявленной мощностью до 150 кВт расположенных на территории с. Виноградовка, с. Ракитное, с Тополево (ПИР, СМР)» филиала ОАО «ДРСК» - «Хабаровск ЭС».</w:t>
      </w:r>
      <w:proofErr w:type="gramEnd"/>
    </w:p>
    <w:p w:rsidR="00B368BE" w:rsidRPr="00125988" w:rsidRDefault="00B368BE" w:rsidP="00B368BE">
      <w:pPr>
        <w:numPr>
          <w:ilvl w:val="0"/>
          <w:numId w:val="29"/>
        </w:numPr>
        <w:tabs>
          <w:tab w:val="left" w:pos="1418"/>
        </w:tabs>
        <w:ind w:left="0" w:firstLine="720"/>
        <w:rPr>
          <w:b/>
          <w:i/>
          <w:sz w:val="24"/>
          <w:szCs w:val="24"/>
        </w:rPr>
      </w:pPr>
      <w:r w:rsidRPr="00125988">
        <w:rPr>
          <w:b/>
          <w:bCs/>
          <w:i/>
          <w:iCs/>
          <w:sz w:val="24"/>
          <w:szCs w:val="24"/>
        </w:rPr>
        <w:t>лот 18  «Технологическое присоединение к электрической сети ОАО «ДРСК» потребителей с заявленной мощностью до 150 кВт расположенных на территории г. Хабаровск, ул. </w:t>
      </w:r>
      <w:proofErr w:type="gramStart"/>
      <w:r w:rsidRPr="00125988">
        <w:rPr>
          <w:b/>
          <w:bCs/>
          <w:i/>
          <w:iCs/>
          <w:sz w:val="24"/>
          <w:szCs w:val="24"/>
        </w:rPr>
        <w:t>Ильмовая</w:t>
      </w:r>
      <w:proofErr w:type="gramEnd"/>
      <w:r w:rsidRPr="00125988">
        <w:rPr>
          <w:b/>
          <w:bCs/>
          <w:i/>
          <w:iCs/>
          <w:sz w:val="24"/>
          <w:szCs w:val="24"/>
        </w:rPr>
        <w:t>, пр-т 60 лет Октября (ПИР, СМР)» филиала ОАО «ДРСК» - «Хабаровск ЭС».</w:t>
      </w:r>
    </w:p>
    <w:p w:rsidR="00B368BE" w:rsidRPr="00125988" w:rsidRDefault="00B368BE" w:rsidP="00B368BE">
      <w:pPr>
        <w:pStyle w:val="a4"/>
        <w:ind w:firstLine="567"/>
        <w:rPr>
          <w:sz w:val="24"/>
        </w:rPr>
      </w:pPr>
      <w:r w:rsidRPr="00125988">
        <w:rPr>
          <w:sz w:val="24"/>
        </w:rPr>
        <w:t xml:space="preserve">Планируемая стоимость закупки в соответствии с ГКПЗ:  </w:t>
      </w:r>
    </w:p>
    <w:p w:rsidR="00B368BE" w:rsidRPr="00125988" w:rsidRDefault="00B368BE" w:rsidP="00B368BE">
      <w:pPr>
        <w:numPr>
          <w:ilvl w:val="0"/>
          <w:numId w:val="30"/>
        </w:numPr>
        <w:tabs>
          <w:tab w:val="left" w:pos="993"/>
        </w:tabs>
        <w:ind w:left="0" w:firstLine="567"/>
        <w:rPr>
          <w:b/>
          <w:i/>
          <w:sz w:val="24"/>
          <w:szCs w:val="24"/>
        </w:rPr>
      </w:pPr>
      <w:r w:rsidRPr="00125988">
        <w:rPr>
          <w:b/>
          <w:bCs/>
          <w:i/>
          <w:sz w:val="24"/>
          <w:szCs w:val="24"/>
        </w:rPr>
        <w:t xml:space="preserve">лот №17 </w:t>
      </w:r>
      <w:r w:rsidRPr="00125988">
        <w:rPr>
          <w:bCs/>
          <w:i/>
          <w:sz w:val="24"/>
          <w:szCs w:val="24"/>
        </w:rPr>
        <w:t>-</w:t>
      </w:r>
      <w:r w:rsidRPr="00125988">
        <w:rPr>
          <w:b/>
          <w:bCs/>
          <w:i/>
          <w:sz w:val="24"/>
          <w:szCs w:val="24"/>
        </w:rPr>
        <w:t xml:space="preserve"> </w:t>
      </w:r>
      <w:r w:rsidRPr="00125988">
        <w:rPr>
          <w:b/>
          <w:bCs/>
          <w:sz w:val="24"/>
          <w:szCs w:val="24"/>
        </w:rPr>
        <w:t xml:space="preserve"> 3 589 139,00 руб.</w:t>
      </w:r>
      <w:r w:rsidRPr="00125988">
        <w:rPr>
          <w:b/>
          <w:i/>
          <w:sz w:val="24"/>
          <w:szCs w:val="24"/>
        </w:rPr>
        <w:t xml:space="preserve">; </w:t>
      </w:r>
    </w:p>
    <w:p w:rsidR="00B368BE" w:rsidRPr="00125988" w:rsidRDefault="00B368BE" w:rsidP="00B368BE">
      <w:pPr>
        <w:numPr>
          <w:ilvl w:val="0"/>
          <w:numId w:val="30"/>
        </w:numPr>
        <w:tabs>
          <w:tab w:val="left" w:pos="993"/>
        </w:tabs>
        <w:ind w:left="0" w:firstLine="567"/>
        <w:rPr>
          <w:b/>
          <w:i/>
          <w:sz w:val="24"/>
          <w:szCs w:val="24"/>
        </w:rPr>
      </w:pPr>
      <w:r w:rsidRPr="00125988">
        <w:rPr>
          <w:b/>
          <w:bCs/>
          <w:i/>
          <w:sz w:val="24"/>
          <w:szCs w:val="24"/>
        </w:rPr>
        <w:t xml:space="preserve">лот №18 </w:t>
      </w:r>
      <w:r w:rsidRPr="00125988">
        <w:rPr>
          <w:b/>
          <w:bCs/>
          <w:sz w:val="24"/>
          <w:szCs w:val="24"/>
        </w:rPr>
        <w:t xml:space="preserve"> - 6 955 044,00 руб.</w:t>
      </w:r>
      <w:r w:rsidRPr="00125988">
        <w:rPr>
          <w:b/>
          <w:i/>
          <w:sz w:val="24"/>
          <w:szCs w:val="24"/>
        </w:rPr>
        <w:t>;</w:t>
      </w:r>
    </w:p>
    <w:p w:rsidR="006A1A16" w:rsidRDefault="006A1A16" w:rsidP="006A1A16">
      <w:pPr>
        <w:pStyle w:val="21"/>
        <w:rPr>
          <w:bCs/>
          <w:caps/>
          <w:sz w:val="24"/>
        </w:rPr>
      </w:pPr>
    </w:p>
    <w:p w:rsidR="006A1A16" w:rsidRPr="00701B91" w:rsidRDefault="006A1A16" w:rsidP="006A1A16">
      <w:pPr>
        <w:pStyle w:val="21"/>
        <w:rPr>
          <w:bCs/>
          <w:caps/>
          <w:sz w:val="24"/>
        </w:rPr>
      </w:pPr>
      <w:r w:rsidRPr="00701B91">
        <w:rPr>
          <w:bCs/>
          <w:caps/>
          <w:sz w:val="24"/>
        </w:rPr>
        <w:t>ПРИСУТСТВОВАЛИ:</w:t>
      </w:r>
    </w:p>
    <w:p w:rsidR="006A1A16" w:rsidRPr="00701B91" w:rsidRDefault="006A1A16" w:rsidP="006A1A16">
      <w:pPr>
        <w:pStyle w:val="a4"/>
        <w:tabs>
          <w:tab w:val="left" w:pos="567"/>
        </w:tabs>
        <w:jc w:val="both"/>
        <w:rPr>
          <w:b/>
          <w:bCs/>
          <w:color w:val="000000"/>
          <w:sz w:val="24"/>
        </w:rPr>
      </w:pPr>
      <w:r w:rsidRPr="00701B91">
        <w:rPr>
          <w:sz w:val="24"/>
        </w:rPr>
        <w:t>На заседании присутствовали член</w:t>
      </w:r>
      <w:r>
        <w:rPr>
          <w:sz w:val="24"/>
        </w:rPr>
        <w:t>ы</w:t>
      </w:r>
      <w:r w:rsidRPr="00701B91">
        <w:rPr>
          <w:sz w:val="24"/>
        </w:rPr>
        <w:t xml:space="preserve"> Закупочной комиссии 2 уровня.</w:t>
      </w:r>
      <w:r w:rsidRPr="00701B91">
        <w:rPr>
          <w:b/>
          <w:bCs/>
          <w:color w:val="000000"/>
          <w:sz w:val="24"/>
        </w:rPr>
        <w:t xml:space="preserve"> </w:t>
      </w:r>
    </w:p>
    <w:p w:rsidR="00240CF0" w:rsidRPr="00037DAC" w:rsidRDefault="00240CF0" w:rsidP="00240CF0">
      <w:pPr>
        <w:rPr>
          <w:b/>
          <w:i/>
          <w:color w:val="000000"/>
          <w:sz w:val="24"/>
          <w:szCs w:val="24"/>
        </w:rPr>
      </w:pPr>
    </w:p>
    <w:p w:rsidR="00240CF0" w:rsidRPr="00037DAC" w:rsidRDefault="00240CF0" w:rsidP="00240CF0">
      <w:pPr>
        <w:pStyle w:val="21"/>
        <w:rPr>
          <w:caps/>
          <w:sz w:val="24"/>
        </w:rPr>
      </w:pPr>
      <w:r w:rsidRPr="00037DAC">
        <w:rPr>
          <w:caps/>
          <w:sz w:val="24"/>
        </w:rPr>
        <w:t xml:space="preserve">ВОПРОСЫ, ВЫНОСИМЫЕ НА РАССМОТРЕНИЕ ЗАКУПОЧНОЙ КОМИССИИ: </w:t>
      </w:r>
    </w:p>
    <w:p w:rsidR="00240CF0" w:rsidRPr="00037DAC" w:rsidRDefault="00240CF0" w:rsidP="00240CF0">
      <w:pPr>
        <w:pStyle w:val="21"/>
        <w:rPr>
          <w:sz w:val="24"/>
        </w:rPr>
      </w:pPr>
      <w:r w:rsidRPr="00037DAC">
        <w:rPr>
          <w:sz w:val="24"/>
        </w:rPr>
        <w:t>1.</w:t>
      </w:r>
      <w:r w:rsidRPr="00037DAC">
        <w:rPr>
          <w:bCs/>
          <w:iCs/>
          <w:sz w:val="24"/>
        </w:rPr>
        <w:t xml:space="preserve"> О признании предложений </w:t>
      </w:r>
      <w:proofErr w:type="gramStart"/>
      <w:r w:rsidRPr="00037DAC">
        <w:rPr>
          <w:bCs/>
          <w:iCs/>
          <w:sz w:val="24"/>
        </w:rPr>
        <w:t>соответствующими</w:t>
      </w:r>
      <w:proofErr w:type="gramEnd"/>
      <w:r w:rsidRPr="00037DAC">
        <w:rPr>
          <w:bCs/>
          <w:iCs/>
          <w:sz w:val="24"/>
        </w:rPr>
        <w:t xml:space="preserve"> условиям закупки</w:t>
      </w:r>
    </w:p>
    <w:p w:rsidR="00240CF0" w:rsidRPr="00037DAC" w:rsidRDefault="00240CF0" w:rsidP="00240CF0">
      <w:pPr>
        <w:pStyle w:val="21"/>
        <w:rPr>
          <w:bCs/>
          <w:iCs/>
          <w:sz w:val="24"/>
        </w:rPr>
      </w:pPr>
      <w:r w:rsidRPr="00037DAC">
        <w:rPr>
          <w:sz w:val="24"/>
        </w:rPr>
        <w:t>2.</w:t>
      </w:r>
      <w:r w:rsidRPr="00037DAC">
        <w:rPr>
          <w:bCs/>
          <w:iCs/>
          <w:sz w:val="24"/>
        </w:rPr>
        <w:t xml:space="preserve"> О </w:t>
      </w:r>
      <w:proofErr w:type="spellStart"/>
      <w:r w:rsidRPr="00037DAC">
        <w:rPr>
          <w:bCs/>
          <w:iCs/>
          <w:sz w:val="24"/>
        </w:rPr>
        <w:t>ранжировк</w:t>
      </w:r>
      <w:r>
        <w:rPr>
          <w:bCs/>
          <w:iCs/>
          <w:sz w:val="24"/>
        </w:rPr>
        <w:t>е</w:t>
      </w:r>
      <w:proofErr w:type="spellEnd"/>
      <w:r w:rsidRPr="00037DAC">
        <w:rPr>
          <w:bCs/>
          <w:iCs/>
          <w:sz w:val="24"/>
        </w:rPr>
        <w:t xml:space="preserve"> предложений Участников закупки. Выбор победителя</w:t>
      </w:r>
    </w:p>
    <w:p w:rsidR="00240CF0" w:rsidRPr="00037DAC" w:rsidRDefault="00240CF0" w:rsidP="00240CF0">
      <w:pPr>
        <w:pStyle w:val="21"/>
        <w:rPr>
          <w:sz w:val="24"/>
        </w:rPr>
      </w:pPr>
    </w:p>
    <w:p w:rsidR="00240CF0" w:rsidRPr="00037DAC" w:rsidRDefault="00240CF0" w:rsidP="00240CF0">
      <w:pPr>
        <w:rPr>
          <w:b/>
          <w:sz w:val="24"/>
          <w:szCs w:val="24"/>
        </w:rPr>
      </w:pPr>
      <w:r w:rsidRPr="00037DAC">
        <w:rPr>
          <w:b/>
          <w:sz w:val="24"/>
          <w:szCs w:val="24"/>
        </w:rPr>
        <w:t>РАССМАТРИВАЕМЫЕ ДОКУМЕНТЫ:</w:t>
      </w:r>
    </w:p>
    <w:p w:rsidR="00240CF0" w:rsidRPr="00037DAC" w:rsidRDefault="00240CF0" w:rsidP="00240CF0">
      <w:pPr>
        <w:pStyle w:val="a9"/>
        <w:numPr>
          <w:ilvl w:val="0"/>
          <w:numId w:val="23"/>
        </w:numPr>
        <w:snapToGrid w:val="0"/>
        <w:rPr>
          <w:sz w:val="24"/>
          <w:szCs w:val="24"/>
        </w:rPr>
      </w:pPr>
      <w:r w:rsidRPr="00037DAC">
        <w:rPr>
          <w:sz w:val="24"/>
          <w:szCs w:val="24"/>
        </w:rPr>
        <w:t xml:space="preserve">Протокол вскрытия конвертов </w:t>
      </w:r>
    </w:p>
    <w:p w:rsidR="00240CF0" w:rsidRPr="00037DAC" w:rsidRDefault="00240CF0" w:rsidP="00240CF0">
      <w:pPr>
        <w:pStyle w:val="a9"/>
        <w:numPr>
          <w:ilvl w:val="0"/>
          <w:numId w:val="23"/>
        </w:numPr>
        <w:snapToGrid w:val="0"/>
        <w:rPr>
          <w:sz w:val="24"/>
          <w:szCs w:val="24"/>
        </w:rPr>
      </w:pPr>
      <w:r w:rsidRPr="00037DAC">
        <w:rPr>
          <w:sz w:val="24"/>
          <w:szCs w:val="24"/>
        </w:rPr>
        <w:t>Индивидуальное заключение А.</w:t>
      </w:r>
      <w:r>
        <w:rPr>
          <w:sz w:val="24"/>
          <w:szCs w:val="24"/>
        </w:rPr>
        <w:t>А</w:t>
      </w:r>
      <w:r w:rsidRPr="00037DAC">
        <w:rPr>
          <w:sz w:val="24"/>
          <w:szCs w:val="24"/>
        </w:rPr>
        <w:t xml:space="preserve">. </w:t>
      </w:r>
      <w:r>
        <w:rPr>
          <w:sz w:val="24"/>
          <w:szCs w:val="24"/>
        </w:rPr>
        <w:t>Майорова</w:t>
      </w:r>
      <w:r w:rsidRPr="00037DAC">
        <w:rPr>
          <w:sz w:val="24"/>
          <w:szCs w:val="24"/>
        </w:rPr>
        <w:t>.</w:t>
      </w:r>
    </w:p>
    <w:p w:rsidR="00240CF0" w:rsidRPr="00037DAC" w:rsidRDefault="00240CF0" w:rsidP="00240CF0">
      <w:pPr>
        <w:pStyle w:val="a9"/>
        <w:numPr>
          <w:ilvl w:val="0"/>
          <w:numId w:val="23"/>
        </w:numPr>
        <w:snapToGrid w:val="0"/>
        <w:rPr>
          <w:sz w:val="24"/>
          <w:szCs w:val="24"/>
        </w:rPr>
      </w:pPr>
      <w:r w:rsidRPr="00037DAC">
        <w:rPr>
          <w:sz w:val="24"/>
          <w:szCs w:val="24"/>
        </w:rPr>
        <w:t>Индивидуальное заключение Лаптева И.А.</w:t>
      </w:r>
    </w:p>
    <w:p w:rsidR="00240CF0" w:rsidRPr="00037DAC" w:rsidRDefault="00240CF0" w:rsidP="00240CF0">
      <w:pPr>
        <w:pStyle w:val="21"/>
        <w:rPr>
          <w:sz w:val="24"/>
        </w:rPr>
      </w:pPr>
    </w:p>
    <w:p w:rsidR="00B368BE" w:rsidRPr="00125988" w:rsidRDefault="00B368BE" w:rsidP="00B368BE">
      <w:pPr>
        <w:pStyle w:val="21"/>
        <w:rPr>
          <w:caps/>
          <w:sz w:val="24"/>
        </w:rPr>
      </w:pPr>
      <w:r w:rsidRPr="00125988">
        <w:rPr>
          <w:caps/>
          <w:sz w:val="24"/>
        </w:rPr>
        <w:t xml:space="preserve">ВОПРОСЫ, ВЫНОСИМЫЕ НА РАССМОТРЕНИЕ ЗАКУПОЧНОЙ КОМИССИИ: </w:t>
      </w:r>
    </w:p>
    <w:p w:rsidR="00B368BE" w:rsidRPr="00125988" w:rsidRDefault="00B368BE" w:rsidP="00B368BE">
      <w:pPr>
        <w:pStyle w:val="21"/>
        <w:rPr>
          <w:sz w:val="24"/>
        </w:rPr>
      </w:pPr>
      <w:r w:rsidRPr="00125988">
        <w:rPr>
          <w:sz w:val="24"/>
        </w:rPr>
        <w:t>1.</w:t>
      </w:r>
      <w:r w:rsidRPr="00125988">
        <w:rPr>
          <w:bCs/>
          <w:iCs/>
          <w:sz w:val="24"/>
        </w:rPr>
        <w:t xml:space="preserve"> О признании предложений </w:t>
      </w:r>
      <w:proofErr w:type="gramStart"/>
      <w:r w:rsidRPr="00125988">
        <w:rPr>
          <w:bCs/>
          <w:iCs/>
          <w:sz w:val="24"/>
        </w:rPr>
        <w:t>соответствующими</w:t>
      </w:r>
      <w:proofErr w:type="gramEnd"/>
      <w:r w:rsidRPr="00125988">
        <w:rPr>
          <w:bCs/>
          <w:iCs/>
          <w:sz w:val="24"/>
        </w:rPr>
        <w:t xml:space="preserve"> условиям закупки</w:t>
      </w:r>
    </w:p>
    <w:p w:rsidR="00B368BE" w:rsidRPr="00125988" w:rsidRDefault="00B368BE" w:rsidP="00B368BE">
      <w:pPr>
        <w:pStyle w:val="21"/>
        <w:rPr>
          <w:bCs/>
          <w:iCs/>
          <w:sz w:val="24"/>
        </w:rPr>
      </w:pPr>
      <w:r w:rsidRPr="00125988">
        <w:rPr>
          <w:sz w:val="24"/>
        </w:rPr>
        <w:t>2.</w:t>
      </w:r>
      <w:r w:rsidRPr="00125988">
        <w:rPr>
          <w:bCs/>
          <w:iCs/>
          <w:sz w:val="24"/>
        </w:rPr>
        <w:t xml:space="preserve"> О </w:t>
      </w:r>
      <w:proofErr w:type="spellStart"/>
      <w:r w:rsidRPr="00125988">
        <w:rPr>
          <w:bCs/>
          <w:iCs/>
          <w:sz w:val="24"/>
        </w:rPr>
        <w:t>ранжировке</w:t>
      </w:r>
      <w:proofErr w:type="spellEnd"/>
      <w:r w:rsidRPr="00125988">
        <w:rPr>
          <w:bCs/>
          <w:iCs/>
          <w:sz w:val="24"/>
        </w:rPr>
        <w:t xml:space="preserve"> предложений Участников закупки. Выбор победителя</w:t>
      </w:r>
    </w:p>
    <w:p w:rsidR="00B368BE" w:rsidRPr="00125988" w:rsidRDefault="00B368BE" w:rsidP="00B368BE">
      <w:pPr>
        <w:pStyle w:val="21"/>
        <w:rPr>
          <w:sz w:val="24"/>
        </w:rPr>
      </w:pPr>
    </w:p>
    <w:p w:rsidR="00B368BE" w:rsidRPr="00125988" w:rsidRDefault="00B368BE" w:rsidP="00B368BE">
      <w:pPr>
        <w:rPr>
          <w:b/>
          <w:sz w:val="24"/>
          <w:szCs w:val="24"/>
        </w:rPr>
      </w:pPr>
      <w:r w:rsidRPr="00125988">
        <w:rPr>
          <w:b/>
          <w:sz w:val="24"/>
          <w:szCs w:val="24"/>
        </w:rPr>
        <w:t>РАССМАТРИВАЕМЫЕ ДОКУМЕНТЫ:</w:t>
      </w:r>
    </w:p>
    <w:p w:rsidR="00B368BE" w:rsidRPr="00125988" w:rsidRDefault="00B368BE" w:rsidP="00B368BE">
      <w:pPr>
        <w:pStyle w:val="a9"/>
        <w:numPr>
          <w:ilvl w:val="0"/>
          <w:numId w:val="23"/>
        </w:numPr>
        <w:snapToGrid w:val="0"/>
        <w:rPr>
          <w:sz w:val="24"/>
          <w:szCs w:val="24"/>
        </w:rPr>
      </w:pPr>
      <w:r w:rsidRPr="00125988">
        <w:rPr>
          <w:sz w:val="24"/>
          <w:szCs w:val="24"/>
        </w:rPr>
        <w:t xml:space="preserve">Протокол вскрытия конвертов </w:t>
      </w:r>
    </w:p>
    <w:p w:rsidR="00B368BE" w:rsidRPr="00125988" w:rsidRDefault="00B368BE" w:rsidP="00B368BE">
      <w:pPr>
        <w:pStyle w:val="a9"/>
        <w:numPr>
          <w:ilvl w:val="0"/>
          <w:numId w:val="23"/>
        </w:numPr>
        <w:snapToGrid w:val="0"/>
        <w:rPr>
          <w:sz w:val="24"/>
          <w:szCs w:val="24"/>
        </w:rPr>
      </w:pPr>
      <w:r w:rsidRPr="00125988">
        <w:rPr>
          <w:sz w:val="24"/>
          <w:szCs w:val="24"/>
        </w:rPr>
        <w:t>Индивидуальное заключение С.В. Новикова.</w:t>
      </w:r>
    </w:p>
    <w:p w:rsidR="00B368BE" w:rsidRPr="00125988" w:rsidRDefault="00B368BE" w:rsidP="00B368BE">
      <w:pPr>
        <w:pStyle w:val="a9"/>
        <w:numPr>
          <w:ilvl w:val="0"/>
          <w:numId w:val="23"/>
        </w:numPr>
        <w:snapToGrid w:val="0"/>
        <w:rPr>
          <w:sz w:val="24"/>
          <w:szCs w:val="24"/>
        </w:rPr>
      </w:pPr>
      <w:r w:rsidRPr="00125988">
        <w:rPr>
          <w:sz w:val="24"/>
          <w:szCs w:val="24"/>
        </w:rPr>
        <w:t>Индивидуальное заключение Лаптева И.А.</w:t>
      </w:r>
    </w:p>
    <w:p w:rsidR="00B368BE" w:rsidRPr="00125988" w:rsidRDefault="00B368BE" w:rsidP="00B368BE">
      <w:pPr>
        <w:pStyle w:val="21"/>
        <w:rPr>
          <w:sz w:val="24"/>
        </w:rPr>
      </w:pPr>
    </w:p>
    <w:p w:rsidR="00B368BE" w:rsidRPr="00125988" w:rsidRDefault="00B368BE" w:rsidP="00B368BE">
      <w:pPr>
        <w:pStyle w:val="21"/>
        <w:ind w:firstLine="709"/>
        <w:rPr>
          <w:sz w:val="24"/>
        </w:rPr>
      </w:pPr>
      <w:r w:rsidRPr="00125988">
        <w:rPr>
          <w:bCs/>
          <w:i/>
          <w:iCs/>
          <w:sz w:val="24"/>
        </w:rPr>
        <w:t xml:space="preserve">ВОПРОС 1 «О признании предложений </w:t>
      </w:r>
      <w:proofErr w:type="gramStart"/>
      <w:r w:rsidRPr="00125988">
        <w:rPr>
          <w:bCs/>
          <w:i/>
          <w:iCs/>
          <w:sz w:val="24"/>
        </w:rPr>
        <w:t>соответствующими</w:t>
      </w:r>
      <w:proofErr w:type="gramEnd"/>
      <w:r w:rsidRPr="00125988">
        <w:rPr>
          <w:bCs/>
          <w:i/>
          <w:iCs/>
          <w:sz w:val="24"/>
        </w:rPr>
        <w:t xml:space="preserve"> условиям закупки»</w:t>
      </w:r>
    </w:p>
    <w:p w:rsidR="00B368BE" w:rsidRPr="00125988" w:rsidRDefault="00B368BE" w:rsidP="00B368BE">
      <w:pPr>
        <w:ind w:firstLine="709"/>
        <w:rPr>
          <w:sz w:val="24"/>
          <w:szCs w:val="24"/>
        </w:rPr>
      </w:pPr>
    </w:p>
    <w:p w:rsidR="00B368BE" w:rsidRPr="00125988" w:rsidRDefault="00B368BE" w:rsidP="00B368BE">
      <w:pPr>
        <w:ind w:firstLine="709"/>
        <w:rPr>
          <w:sz w:val="24"/>
          <w:szCs w:val="24"/>
        </w:rPr>
      </w:pPr>
      <w:r w:rsidRPr="00125988">
        <w:rPr>
          <w:sz w:val="24"/>
          <w:szCs w:val="24"/>
        </w:rPr>
        <w:t>ОТМЕТИЛИ:</w:t>
      </w:r>
    </w:p>
    <w:p w:rsidR="00B368BE" w:rsidRPr="00125988" w:rsidRDefault="00B368BE" w:rsidP="00B368BE">
      <w:pPr>
        <w:tabs>
          <w:tab w:val="num" w:pos="2880"/>
        </w:tabs>
        <w:ind w:firstLine="709"/>
        <w:rPr>
          <w:sz w:val="24"/>
          <w:szCs w:val="24"/>
        </w:rPr>
      </w:pPr>
      <w:r w:rsidRPr="00125988">
        <w:rPr>
          <w:sz w:val="24"/>
          <w:szCs w:val="24"/>
        </w:rPr>
        <w:t xml:space="preserve">Предложения </w:t>
      </w:r>
      <w:r w:rsidRPr="00125988">
        <w:rPr>
          <w:b/>
          <w:i/>
          <w:sz w:val="24"/>
          <w:szCs w:val="24"/>
        </w:rPr>
        <w:t xml:space="preserve">ООО «Амур-ЭП» </w:t>
      </w:r>
      <w:r w:rsidRPr="00125988">
        <w:rPr>
          <w:i/>
          <w:sz w:val="24"/>
          <w:szCs w:val="24"/>
        </w:rPr>
        <w:t>(лот 17, 18)</w:t>
      </w:r>
      <w:r w:rsidRPr="00125988">
        <w:rPr>
          <w:b/>
          <w:i/>
          <w:sz w:val="24"/>
          <w:szCs w:val="24"/>
        </w:rPr>
        <w:t>, ООО «</w:t>
      </w:r>
      <w:proofErr w:type="spellStart"/>
      <w:r w:rsidRPr="00125988">
        <w:rPr>
          <w:b/>
          <w:i/>
          <w:sz w:val="24"/>
          <w:szCs w:val="24"/>
        </w:rPr>
        <w:t>Актис</w:t>
      </w:r>
      <w:proofErr w:type="spellEnd"/>
      <w:r w:rsidRPr="00125988">
        <w:rPr>
          <w:b/>
          <w:i/>
          <w:sz w:val="24"/>
          <w:szCs w:val="24"/>
        </w:rPr>
        <w:t xml:space="preserve"> Капитал» </w:t>
      </w:r>
      <w:r w:rsidRPr="00125988">
        <w:rPr>
          <w:i/>
          <w:sz w:val="24"/>
          <w:szCs w:val="24"/>
        </w:rPr>
        <w:t>(лот 17,18)</w:t>
      </w:r>
      <w:r w:rsidRPr="00125988">
        <w:rPr>
          <w:b/>
          <w:i/>
          <w:sz w:val="24"/>
          <w:szCs w:val="24"/>
        </w:rPr>
        <w:t>, ООО «</w:t>
      </w:r>
      <w:proofErr w:type="spellStart"/>
      <w:r w:rsidRPr="00125988">
        <w:rPr>
          <w:b/>
          <w:i/>
          <w:sz w:val="24"/>
          <w:szCs w:val="24"/>
        </w:rPr>
        <w:t>Энергострой</w:t>
      </w:r>
      <w:proofErr w:type="spellEnd"/>
      <w:r w:rsidRPr="00125988">
        <w:rPr>
          <w:b/>
          <w:i/>
          <w:sz w:val="24"/>
          <w:szCs w:val="24"/>
        </w:rPr>
        <w:t xml:space="preserve">» </w:t>
      </w:r>
      <w:r w:rsidRPr="00125988">
        <w:rPr>
          <w:i/>
          <w:sz w:val="24"/>
          <w:szCs w:val="24"/>
        </w:rPr>
        <w:t>(лот 18)</w:t>
      </w:r>
      <w:r w:rsidRPr="00125988">
        <w:rPr>
          <w:b/>
          <w:i/>
          <w:sz w:val="24"/>
          <w:szCs w:val="24"/>
        </w:rPr>
        <w:t xml:space="preserve">, ООО «ВСЭСС» </w:t>
      </w:r>
      <w:r w:rsidRPr="00125988">
        <w:rPr>
          <w:i/>
          <w:sz w:val="24"/>
          <w:szCs w:val="24"/>
        </w:rPr>
        <w:t>(лот 17)</w:t>
      </w:r>
      <w:r w:rsidRPr="00125988">
        <w:rPr>
          <w:sz w:val="24"/>
          <w:szCs w:val="24"/>
          <w:lang w:eastAsia="en-US"/>
        </w:rPr>
        <w:t xml:space="preserve"> </w:t>
      </w:r>
      <w:r w:rsidRPr="00125988">
        <w:rPr>
          <w:b/>
          <w:i/>
          <w:sz w:val="24"/>
          <w:szCs w:val="24"/>
          <w:lang w:eastAsia="en-US"/>
        </w:rPr>
        <w:t xml:space="preserve"> </w:t>
      </w:r>
      <w:r w:rsidRPr="00125988">
        <w:rPr>
          <w:sz w:val="24"/>
          <w:szCs w:val="24"/>
        </w:rPr>
        <w:t>признаются удовлетворяющим по существу условиям закупки. Предлагается принять данные предложения к дальнейшему рассмотрению.</w:t>
      </w:r>
    </w:p>
    <w:p w:rsidR="00B368BE" w:rsidRPr="00037DAC" w:rsidRDefault="00B368BE" w:rsidP="00B368BE">
      <w:pPr>
        <w:ind w:firstLine="709"/>
        <w:rPr>
          <w:sz w:val="24"/>
          <w:szCs w:val="24"/>
        </w:rPr>
      </w:pPr>
      <w:bookmarkStart w:id="2" w:name="_GoBack"/>
      <w:bookmarkEnd w:id="2"/>
    </w:p>
    <w:p w:rsidR="00B368BE" w:rsidRPr="00037DAC" w:rsidRDefault="00B368BE" w:rsidP="00B368BE">
      <w:pPr>
        <w:pStyle w:val="a4"/>
        <w:ind w:firstLine="709"/>
        <w:jc w:val="both"/>
        <w:rPr>
          <w:bCs/>
          <w:i/>
          <w:iCs/>
          <w:sz w:val="24"/>
        </w:rPr>
      </w:pPr>
      <w:r w:rsidRPr="00037DAC">
        <w:rPr>
          <w:bCs/>
          <w:i/>
          <w:iCs/>
          <w:sz w:val="24"/>
        </w:rPr>
        <w:t xml:space="preserve">ВОПРОС 2  «О </w:t>
      </w:r>
      <w:proofErr w:type="spellStart"/>
      <w:r w:rsidRPr="00037DAC">
        <w:rPr>
          <w:bCs/>
          <w:i/>
          <w:iCs/>
          <w:sz w:val="24"/>
        </w:rPr>
        <w:t>ранжировк</w:t>
      </w:r>
      <w:r>
        <w:rPr>
          <w:bCs/>
          <w:i/>
          <w:iCs/>
          <w:sz w:val="24"/>
        </w:rPr>
        <w:t>е</w:t>
      </w:r>
      <w:proofErr w:type="spellEnd"/>
      <w:r w:rsidRPr="00037DAC">
        <w:rPr>
          <w:bCs/>
          <w:i/>
          <w:iCs/>
          <w:sz w:val="24"/>
        </w:rPr>
        <w:t xml:space="preserve"> предложений Участников закупки. Выбор победителя»</w:t>
      </w:r>
    </w:p>
    <w:p w:rsidR="00B368BE" w:rsidRPr="00037DAC" w:rsidRDefault="00B368BE" w:rsidP="00B368BE">
      <w:pPr>
        <w:ind w:firstLine="709"/>
        <w:rPr>
          <w:sz w:val="24"/>
          <w:szCs w:val="24"/>
        </w:rPr>
      </w:pPr>
      <w:r w:rsidRPr="00037DAC">
        <w:rPr>
          <w:sz w:val="24"/>
          <w:szCs w:val="24"/>
        </w:rPr>
        <w:t>ОТМЕТИЛИ:</w:t>
      </w:r>
    </w:p>
    <w:p w:rsidR="00B368BE" w:rsidRPr="00037DAC" w:rsidRDefault="00B368BE" w:rsidP="00B368BE">
      <w:pPr>
        <w:ind w:firstLine="709"/>
        <w:rPr>
          <w:sz w:val="24"/>
          <w:szCs w:val="24"/>
        </w:rPr>
      </w:pPr>
      <w:r w:rsidRPr="00037DAC">
        <w:rPr>
          <w:sz w:val="24"/>
          <w:szCs w:val="24"/>
        </w:rPr>
        <w:t xml:space="preserve">В соответствии с требованиями и условиями, предусмотренными извещением о закупке и Закупочной документацией, предлагается ранжировать предложения следующим образом: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985"/>
        <w:gridCol w:w="1701"/>
        <w:gridCol w:w="5527"/>
      </w:tblGrid>
      <w:tr w:rsidR="00B368BE" w:rsidRPr="00125988" w:rsidTr="008F7963">
        <w:tc>
          <w:tcPr>
            <w:tcW w:w="993" w:type="dxa"/>
            <w:shd w:val="clear" w:color="auto" w:fill="auto"/>
          </w:tcPr>
          <w:p w:rsidR="00B368BE" w:rsidRPr="00125988" w:rsidRDefault="00B368BE" w:rsidP="008F7963">
            <w:pPr>
              <w:rPr>
                <w:i/>
                <w:sz w:val="20"/>
              </w:rPr>
            </w:pPr>
            <w:r w:rsidRPr="00125988">
              <w:rPr>
                <w:i/>
                <w:sz w:val="20"/>
              </w:rPr>
              <w:t xml:space="preserve">Место в </w:t>
            </w:r>
            <w:proofErr w:type="spellStart"/>
            <w:r w:rsidRPr="00125988">
              <w:rPr>
                <w:i/>
                <w:sz w:val="20"/>
              </w:rPr>
              <w:t>ранжировке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B368BE" w:rsidRPr="00125988" w:rsidRDefault="00B368BE" w:rsidP="008F7963">
            <w:pPr>
              <w:rPr>
                <w:i/>
                <w:sz w:val="20"/>
              </w:rPr>
            </w:pPr>
            <w:r w:rsidRPr="00125988">
              <w:rPr>
                <w:i/>
                <w:sz w:val="20"/>
              </w:rPr>
              <w:t>Наименование и адрес участника</w:t>
            </w:r>
          </w:p>
        </w:tc>
        <w:tc>
          <w:tcPr>
            <w:tcW w:w="1701" w:type="dxa"/>
            <w:shd w:val="clear" w:color="auto" w:fill="auto"/>
          </w:tcPr>
          <w:p w:rsidR="00B368BE" w:rsidRPr="00125988" w:rsidRDefault="00B368BE" w:rsidP="008F7963">
            <w:pPr>
              <w:ind w:firstLine="8"/>
              <w:rPr>
                <w:i/>
                <w:sz w:val="20"/>
              </w:rPr>
            </w:pPr>
            <w:r w:rsidRPr="00125988">
              <w:rPr>
                <w:i/>
                <w:sz w:val="20"/>
              </w:rPr>
              <w:t>Цена заявки, руб. без учета НДС</w:t>
            </w:r>
          </w:p>
        </w:tc>
        <w:tc>
          <w:tcPr>
            <w:tcW w:w="5527" w:type="dxa"/>
            <w:shd w:val="clear" w:color="auto" w:fill="auto"/>
          </w:tcPr>
          <w:p w:rsidR="00B368BE" w:rsidRPr="00125988" w:rsidRDefault="00B368BE" w:rsidP="008F7963">
            <w:pPr>
              <w:rPr>
                <w:i/>
                <w:sz w:val="20"/>
              </w:rPr>
            </w:pPr>
            <w:r w:rsidRPr="00125988">
              <w:rPr>
                <w:i/>
                <w:sz w:val="20"/>
              </w:rPr>
              <w:t>Иные существенные условия</w:t>
            </w:r>
          </w:p>
        </w:tc>
      </w:tr>
      <w:tr w:rsidR="00B368BE" w:rsidRPr="00125988" w:rsidTr="008F7963">
        <w:tc>
          <w:tcPr>
            <w:tcW w:w="10206" w:type="dxa"/>
            <w:gridSpan w:val="4"/>
            <w:shd w:val="clear" w:color="auto" w:fill="auto"/>
          </w:tcPr>
          <w:p w:rsidR="00B368BE" w:rsidRPr="00125988" w:rsidRDefault="00B368BE" w:rsidP="008F7963">
            <w:pPr>
              <w:tabs>
                <w:tab w:val="left" w:pos="1418"/>
              </w:tabs>
              <w:rPr>
                <w:sz w:val="20"/>
              </w:rPr>
            </w:pPr>
            <w:proofErr w:type="gramStart"/>
            <w:r w:rsidRPr="00125988">
              <w:rPr>
                <w:b/>
                <w:bCs/>
                <w:i/>
                <w:iCs/>
                <w:sz w:val="20"/>
              </w:rPr>
              <w:t>лот 17  «Технологическое присоединение к электрической сети ОАО «ДРСК» потребителей с заявленной мощностью до 150 кВт расположенных на территории с. Виноградовка, с. Ракитное, с Тополево (ПИР, СМР)» филиала ОАО «ДРСК» - «Хабаровск ЭС».</w:t>
            </w:r>
            <w:proofErr w:type="gramEnd"/>
          </w:p>
        </w:tc>
      </w:tr>
      <w:tr w:rsidR="00B368BE" w:rsidRPr="00125988" w:rsidTr="008F7963">
        <w:tc>
          <w:tcPr>
            <w:tcW w:w="993" w:type="dxa"/>
            <w:shd w:val="clear" w:color="auto" w:fill="auto"/>
          </w:tcPr>
          <w:p w:rsidR="00B368BE" w:rsidRPr="00125988" w:rsidRDefault="00B368BE" w:rsidP="008F7963">
            <w:pPr>
              <w:rPr>
                <w:sz w:val="20"/>
              </w:rPr>
            </w:pPr>
            <w:r w:rsidRPr="00125988">
              <w:rPr>
                <w:sz w:val="20"/>
              </w:rPr>
              <w:t>1 место</w:t>
            </w:r>
          </w:p>
        </w:tc>
        <w:tc>
          <w:tcPr>
            <w:tcW w:w="1985" w:type="dxa"/>
            <w:shd w:val="clear" w:color="auto" w:fill="auto"/>
          </w:tcPr>
          <w:p w:rsidR="00B368BE" w:rsidRPr="00125988" w:rsidRDefault="00B368BE" w:rsidP="008F7963">
            <w:pPr>
              <w:tabs>
                <w:tab w:val="left" w:pos="1134"/>
              </w:tabs>
              <w:rPr>
                <w:b/>
                <w:i/>
                <w:sz w:val="20"/>
              </w:rPr>
            </w:pPr>
            <w:r w:rsidRPr="00125988">
              <w:rPr>
                <w:b/>
                <w:i/>
                <w:sz w:val="20"/>
              </w:rPr>
              <w:t>ООО «Амур-ЭП»</w:t>
            </w:r>
          </w:p>
        </w:tc>
        <w:tc>
          <w:tcPr>
            <w:tcW w:w="1701" w:type="dxa"/>
            <w:shd w:val="clear" w:color="auto" w:fill="auto"/>
          </w:tcPr>
          <w:p w:rsidR="00B368BE" w:rsidRPr="00125988" w:rsidRDefault="00B368BE" w:rsidP="008F7963">
            <w:pPr>
              <w:tabs>
                <w:tab w:val="left" w:pos="635"/>
              </w:tabs>
              <w:ind w:firstLine="8"/>
              <w:rPr>
                <w:sz w:val="20"/>
              </w:rPr>
            </w:pPr>
            <w:r w:rsidRPr="00125988">
              <w:rPr>
                <w:b/>
                <w:i/>
                <w:sz w:val="20"/>
              </w:rPr>
              <w:t xml:space="preserve">3 119 891,01 </w:t>
            </w:r>
          </w:p>
        </w:tc>
        <w:tc>
          <w:tcPr>
            <w:tcW w:w="5527" w:type="dxa"/>
            <w:shd w:val="clear" w:color="auto" w:fill="auto"/>
          </w:tcPr>
          <w:p w:rsidR="00B368BE" w:rsidRPr="00125988" w:rsidRDefault="00B368BE" w:rsidP="008F7963">
            <w:pPr>
              <w:rPr>
                <w:sz w:val="20"/>
                <w:lang w:eastAsia="en-US"/>
              </w:rPr>
            </w:pPr>
            <w:r w:rsidRPr="00125988">
              <w:rPr>
                <w:b/>
                <w:sz w:val="20"/>
                <w:lang w:eastAsia="en-US"/>
              </w:rPr>
              <w:t>3 681 891,40</w:t>
            </w:r>
            <w:r w:rsidRPr="00125988">
              <w:rPr>
                <w:sz w:val="20"/>
                <w:lang w:eastAsia="en-US"/>
              </w:rPr>
              <w:t xml:space="preserve"> с учетом НДС.  </w:t>
            </w:r>
          </w:p>
          <w:p w:rsidR="00B368BE" w:rsidRPr="00125988" w:rsidRDefault="00B368BE" w:rsidP="008F7963">
            <w:pPr>
              <w:tabs>
                <w:tab w:val="left" w:pos="635"/>
              </w:tabs>
              <w:rPr>
                <w:sz w:val="20"/>
              </w:rPr>
            </w:pPr>
            <w:r w:rsidRPr="00125988">
              <w:rPr>
                <w:b/>
                <w:sz w:val="20"/>
              </w:rPr>
              <w:t>Условия финансирования:</w:t>
            </w:r>
            <w:r w:rsidRPr="00125988">
              <w:rPr>
                <w:sz w:val="20"/>
              </w:rPr>
              <w:t xml:space="preserve"> Без аванса. Текущие платежи выплачиваются Заказчиком (ежемесячно или за этап) в течение 30 календарных дней с момента подписания актов выполненных работ обеими сторонами. Окончательная оплата производится в течение 30 (тридцати) календарных дней со дня подписания акта ввода в эксплуатацию.</w:t>
            </w:r>
          </w:p>
          <w:p w:rsidR="00B368BE" w:rsidRPr="00125988" w:rsidRDefault="00B368BE" w:rsidP="008F7963">
            <w:pPr>
              <w:tabs>
                <w:tab w:val="left" w:pos="635"/>
              </w:tabs>
              <w:rPr>
                <w:b/>
                <w:sz w:val="20"/>
              </w:rPr>
            </w:pPr>
            <w:r w:rsidRPr="00125988">
              <w:rPr>
                <w:b/>
                <w:sz w:val="20"/>
              </w:rPr>
              <w:t>Срок выполнения работ:</w:t>
            </w:r>
          </w:p>
          <w:p w:rsidR="00B368BE" w:rsidRPr="00125988" w:rsidRDefault="00B368BE" w:rsidP="008F7963">
            <w:pPr>
              <w:tabs>
                <w:tab w:val="left" w:pos="635"/>
              </w:tabs>
              <w:rPr>
                <w:sz w:val="20"/>
              </w:rPr>
            </w:pPr>
            <w:r w:rsidRPr="00125988">
              <w:rPr>
                <w:sz w:val="20"/>
              </w:rPr>
              <w:t>Начало: с момента заключения договора.</w:t>
            </w:r>
          </w:p>
          <w:p w:rsidR="00B368BE" w:rsidRPr="00125988" w:rsidRDefault="00B368BE" w:rsidP="008F7963">
            <w:pPr>
              <w:tabs>
                <w:tab w:val="left" w:pos="635"/>
              </w:tabs>
              <w:rPr>
                <w:sz w:val="20"/>
              </w:rPr>
            </w:pPr>
            <w:r w:rsidRPr="00125988">
              <w:rPr>
                <w:sz w:val="20"/>
              </w:rPr>
              <w:t>Окончание: 31 марта 2014 г.</w:t>
            </w:r>
          </w:p>
          <w:p w:rsidR="00B368BE" w:rsidRPr="00125988" w:rsidRDefault="00B368BE" w:rsidP="008F7963">
            <w:pPr>
              <w:tabs>
                <w:tab w:val="left" w:pos="635"/>
              </w:tabs>
              <w:rPr>
                <w:b/>
                <w:sz w:val="20"/>
              </w:rPr>
            </w:pPr>
            <w:r w:rsidRPr="00125988">
              <w:rPr>
                <w:b/>
                <w:sz w:val="20"/>
              </w:rPr>
              <w:t xml:space="preserve">Гарантийные обязательства: </w:t>
            </w:r>
          </w:p>
          <w:p w:rsidR="00B368BE" w:rsidRPr="00125988" w:rsidRDefault="00B368BE" w:rsidP="008F7963">
            <w:pPr>
              <w:tabs>
                <w:tab w:val="left" w:pos="635"/>
              </w:tabs>
              <w:rPr>
                <w:sz w:val="20"/>
              </w:rPr>
            </w:pPr>
            <w:r w:rsidRPr="00125988">
              <w:rPr>
                <w:sz w:val="20"/>
              </w:rPr>
              <w:t>Гарантия на выполненные работы подрядчиком 36 месяцев;</w:t>
            </w:r>
          </w:p>
          <w:p w:rsidR="00B368BE" w:rsidRPr="00125988" w:rsidRDefault="00B368BE" w:rsidP="008F7963">
            <w:pPr>
              <w:rPr>
                <w:sz w:val="20"/>
                <w:lang w:eastAsia="en-US"/>
              </w:rPr>
            </w:pPr>
            <w:r w:rsidRPr="00125988">
              <w:rPr>
                <w:sz w:val="20"/>
              </w:rPr>
              <w:t>Гарантия на материалы и оборудование поставки подрядчика 36 месяцев.</w:t>
            </w:r>
          </w:p>
        </w:tc>
      </w:tr>
      <w:tr w:rsidR="00B368BE" w:rsidRPr="00125988" w:rsidTr="008F7963">
        <w:tc>
          <w:tcPr>
            <w:tcW w:w="993" w:type="dxa"/>
            <w:shd w:val="clear" w:color="auto" w:fill="auto"/>
          </w:tcPr>
          <w:p w:rsidR="00B368BE" w:rsidRPr="00125988" w:rsidRDefault="00B368BE" w:rsidP="008F7963">
            <w:pPr>
              <w:rPr>
                <w:sz w:val="20"/>
              </w:rPr>
            </w:pPr>
            <w:r w:rsidRPr="00125988">
              <w:rPr>
                <w:sz w:val="20"/>
              </w:rPr>
              <w:t>2 место</w:t>
            </w:r>
          </w:p>
        </w:tc>
        <w:tc>
          <w:tcPr>
            <w:tcW w:w="1985" w:type="dxa"/>
            <w:shd w:val="clear" w:color="auto" w:fill="auto"/>
          </w:tcPr>
          <w:p w:rsidR="00B368BE" w:rsidRPr="00125988" w:rsidRDefault="00B368BE" w:rsidP="008F7963">
            <w:pPr>
              <w:tabs>
                <w:tab w:val="left" w:pos="1134"/>
              </w:tabs>
              <w:rPr>
                <w:b/>
                <w:i/>
                <w:sz w:val="20"/>
              </w:rPr>
            </w:pPr>
            <w:r w:rsidRPr="00125988">
              <w:rPr>
                <w:b/>
                <w:i/>
                <w:sz w:val="20"/>
              </w:rPr>
              <w:t>ОАО «ВСЭСС»</w:t>
            </w:r>
          </w:p>
        </w:tc>
        <w:tc>
          <w:tcPr>
            <w:tcW w:w="1701" w:type="dxa"/>
            <w:shd w:val="clear" w:color="auto" w:fill="auto"/>
          </w:tcPr>
          <w:p w:rsidR="00B368BE" w:rsidRPr="00125988" w:rsidRDefault="00B368BE" w:rsidP="008F7963">
            <w:pPr>
              <w:tabs>
                <w:tab w:val="left" w:pos="635"/>
              </w:tabs>
              <w:ind w:firstLine="8"/>
              <w:rPr>
                <w:sz w:val="20"/>
              </w:rPr>
            </w:pPr>
            <w:r w:rsidRPr="00125988">
              <w:rPr>
                <w:b/>
                <w:i/>
                <w:sz w:val="20"/>
              </w:rPr>
              <w:t xml:space="preserve">3 135 999,00 </w:t>
            </w:r>
          </w:p>
        </w:tc>
        <w:tc>
          <w:tcPr>
            <w:tcW w:w="5527" w:type="dxa"/>
            <w:shd w:val="clear" w:color="auto" w:fill="auto"/>
          </w:tcPr>
          <w:p w:rsidR="00B368BE" w:rsidRPr="00125988" w:rsidRDefault="00B368BE" w:rsidP="008F7963">
            <w:pPr>
              <w:rPr>
                <w:sz w:val="20"/>
                <w:lang w:eastAsia="en-US"/>
              </w:rPr>
            </w:pPr>
            <w:r w:rsidRPr="00125988">
              <w:rPr>
                <w:b/>
                <w:sz w:val="20"/>
                <w:lang w:eastAsia="en-US"/>
              </w:rPr>
              <w:t>3 700 478,82</w:t>
            </w:r>
            <w:r w:rsidRPr="00125988">
              <w:rPr>
                <w:sz w:val="20"/>
                <w:lang w:eastAsia="en-US"/>
              </w:rPr>
              <w:t xml:space="preserve"> с учетом НДС.  </w:t>
            </w:r>
          </w:p>
          <w:p w:rsidR="00B368BE" w:rsidRPr="00125988" w:rsidRDefault="00B368BE" w:rsidP="008F7963">
            <w:pPr>
              <w:tabs>
                <w:tab w:val="left" w:pos="635"/>
              </w:tabs>
              <w:rPr>
                <w:sz w:val="20"/>
              </w:rPr>
            </w:pPr>
            <w:r w:rsidRPr="00125988">
              <w:rPr>
                <w:b/>
                <w:sz w:val="20"/>
              </w:rPr>
              <w:t>Условия финансирования:</w:t>
            </w:r>
            <w:r w:rsidRPr="00125988">
              <w:rPr>
                <w:sz w:val="20"/>
              </w:rPr>
              <w:t xml:space="preserve"> Без аванса. Текущие платежи выплачиваются Заказчиком (ежемесячно или за этап) в течение 30 календарных дней с момента подписания актов выполненных работ обеими сторонами. Окончательная оплата производится в течение 30 (тридцати) календарных дней со дня подписания акта ввода в эксплуатацию.</w:t>
            </w:r>
          </w:p>
          <w:p w:rsidR="00B368BE" w:rsidRPr="00125988" w:rsidRDefault="00B368BE" w:rsidP="008F7963">
            <w:pPr>
              <w:tabs>
                <w:tab w:val="left" w:pos="635"/>
              </w:tabs>
              <w:rPr>
                <w:b/>
                <w:sz w:val="20"/>
              </w:rPr>
            </w:pPr>
            <w:r w:rsidRPr="00125988">
              <w:rPr>
                <w:b/>
                <w:sz w:val="20"/>
              </w:rPr>
              <w:t>Срок выполнения работ:</w:t>
            </w:r>
          </w:p>
          <w:p w:rsidR="00B368BE" w:rsidRPr="00125988" w:rsidRDefault="00B368BE" w:rsidP="008F7963">
            <w:pPr>
              <w:tabs>
                <w:tab w:val="left" w:pos="635"/>
              </w:tabs>
              <w:rPr>
                <w:sz w:val="20"/>
              </w:rPr>
            </w:pPr>
            <w:r w:rsidRPr="00125988">
              <w:rPr>
                <w:sz w:val="20"/>
              </w:rPr>
              <w:t>Начало: с момента заключения договора.</w:t>
            </w:r>
          </w:p>
          <w:p w:rsidR="00B368BE" w:rsidRPr="00125988" w:rsidRDefault="00B368BE" w:rsidP="008F7963">
            <w:pPr>
              <w:tabs>
                <w:tab w:val="left" w:pos="635"/>
              </w:tabs>
              <w:rPr>
                <w:sz w:val="20"/>
              </w:rPr>
            </w:pPr>
            <w:r w:rsidRPr="00125988">
              <w:rPr>
                <w:sz w:val="20"/>
              </w:rPr>
              <w:t>Окончание: 31 марта 2014 г.</w:t>
            </w:r>
          </w:p>
          <w:p w:rsidR="00B368BE" w:rsidRPr="00125988" w:rsidRDefault="00B368BE" w:rsidP="008F7963">
            <w:pPr>
              <w:tabs>
                <w:tab w:val="left" w:pos="635"/>
              </w:tabs>
              <w:rPr>
                <w:b/>
                <w:sz w:val="20"/>
              </w:rPr>
            </w:pPr>
            <w:r w:rsidRPr="00125988">
              <w:rPr>
                <w:b/>
                <w:sz w:val="20"/>
              </w:rPr>
              <w:t xml:space="preserve">Гарантийные обязательства: </w:t>
            </w:r>
          </w:p>
          <w:p w:rsidR="00B368BE" w:rsidRPr="00125988" w:rsidRDefault="00B368BE" w:rsidP="008F7963">
            <w:pPr>
              <w:tabs>
                <w:tab w:val="left" w:pos="635"/>
              </w:tabs>
              <w:rPr>
                <w:sz w:val="20"/>
              </w:rPr>
            </w:pPr>
            <w:r w:rsidRPr="00125988">
              <w:rPr>
                <w:sz w:val="20"/>
              </w:rPr>
              <w:t>Гарантия на выполненные работы подрядчиком 36 месяцев;</w:t>
            </w:r>
          </w:p>
          <w:p w:rsidR="00B368BE" w:rsidRPr="00125988" w:rsidRDefault="00B368BE" w:rsidP="008F7963">
            <w:pPr>
              <w:snapToGrid w:val="0"/>
              <w:rPr>
                <w:sz w:val="20"/>
                <w:lang w:eastAsia="en-US"/>
              </w:rPr>
            </w:pPr>
            <w:r w:rsidRPr="00125988">
              <w:rPr>
                <w:sz w:val="20"/>
              </w:rPr>
              <w:t>Гарантия на материалы и оборудование поставки подрядчика 36 месяцев.</w:t>
            </w:r>
          </w:p>
        </w:tc>
      </w:tr>
      <w:tr w:rsidR="00B368BE" w:rsidRPr="00125988" w:rsidTr="008F796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8BE" w:rsidRPr="00125988" w:rsidRDefault="00B368BE" w:rsidP="008F7963">
            <w:pPr>
              <w:rPr>
                <w:sz w:val="20"/>
              </w:rPr>
            </w:pPr>
            <w:r w:rsidRPr="00125988">
              <w:rPr>
                <w:sz w:val="20"/>
              </w:rPr>
              <w:t>3 место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8BE" w:rsidRPr="00125988" w:rsidRDefault="00B368BE" w:rsidP="008F7963">
            <w:pPr>
              <w:tabs>
                <w:tab w:val="left" w:pos="1134"/>
              </w:tabs>
              <w:rPr>
                <w:b/>
                <w:i/>
                <w:sz w:val="20"/>
              </w:rPr>
            </w:pPr>
            <w:r w:rsidRPr="00125988">
              <w:rPr>
                <w:b/>
                <w:i/>
                <w:sz w:val="20"/>
              </w:rPr>
              <w:t>ООО «</w:t>
            </w:r>
            <w:proofErr w:type="spellStart"/>
            <w:r w:rsidRPr="00125988">
              <w:rPr>
                <w:b/>
                <w:i/>
                <w:sz w:val="20"/>
              </w:rPr>
              <w:t>Энергострой</w:t>
            </w:r>
            <w:proofErr w:type="spellEnd"/>
            <w:r w:rsidRPr="00125988">
              <w:rPr>
                <w:b/>
                <w:i/>
                <w:sz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8BE" w:rsidRPr="00125988" w:rsidRDefault="00B368BE" w:rsidP="008F7963">
            <w:pPr>
              <w:tabs>
                <w:tab w:val="left" w:pos="635"/>
              </w:tabs>
              <w:ind w:firstLine="8"/>
              <w:rPr>
                <w:sz w:val="20"/>
              </w:rPr>
            </w:pPr>
            <w:r w:rsidRPr="00125988">
              <w:rPr>
                <w:b/>
                <w:i/>
                <w:sz w:val="20"/>
              </w:rPr>
              <w:t xml:space="preserve">3 216 041,00  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8BE" w:rsidRPr="00125988" w:rsidRDefault="00B368BE" w:rsidP="008F7963">
            <w:pPr>
              <w:rPr>
                <w:sz w:val="20"/>
                <w:lang w:eastAsia="en-US"/>
              </w:rPr>
            </w:pPr>
            <w:r w:rsidRPr="00125988">
              <w:rPr>
                <w:b/>
                <w:sz w:val="20"/>
                <w:lang w:eastAsia="en-US"/>
              </w:rPr>
              <w:t xml:space="preserve">3 794 928,38 </w:t>
            </w:r>
            <w:r w:rsidRPr="00125988">
              <w:rPr>
                <w:sz w:val="20"/>
                <w:lang w:eastAsia="en-US"/>
              </w:rPr>
              <w:t xml:space="preserve"> руб. с учетом НДС. </w:t>
            </w:r>
          </w:p>
          <w:p w:rsidR="00B368BE" w:rsidRPr="00125988" w:rsidRDefault="00B368BE" w:rsidP="008F7963">
            <w:pPr>
              <w:tabs>
                <w:tab w:val="left" w:pos="635"/>
              </w:tabs>
              <w:rPr>
                <w:sz w:val="20"/>
              </w:rPr>
            </w:pPr>
            <w:r w:rsidRPr="00125988">
              <w:rPr>
                <w:b/>
                <w:sz w:val="20"/>
              </w:rPr>
              <w:t>Условия финансирования:</w:t>
            </w:r>
            <w:r w:rsidRPr="00125988">
              <w:rPr>
                <w:sz w:val="20"/>
              </w:rPr>
              <w:t xml:space="preserve"> Без аванса. Текущие платежи выплачиваются Заказчиком (ежемесячно или за этап) в течение 30 календарных дней с момента подписания актов выполненных работ обеими сторонами. Окончательная оплата производится в течение 30 (тридцати) календарных дней со дня подписания акта ввода в эксплуатацию.</w:t>
            </w:r>
          </w:p>
          <w:p w:rsidR="00B368BE" w:rsidRPr="00125988" w:rsidRDefault="00B368BE" w:rsidP="008F7963">
            <w:pPr>
              <w:tabs>
                <w:tab w:val="left" w:pos="635"/>
              </w:tabs>
              <w:rPr>
                <w:b/>
                <w:sz w:val="20"/>
              </w:rPr>
            </w:pPr>
            <w:r w:rsidRPr="00125988">
              <w:rPr>
                <w:b/>
                <w:sz w:val="20"/>
              </w:rPr>
              <w:t>Срок выполнения работ:</w:t>
            </w:r>
          </w:p>
          <w:p w:rsidR="00B368BE" w:rsidRPr="00125988" w:rsidRDefault="00B368BE" w:rsidP="008F7963">
            <w:pPr>
              <w:tabs>
                <w:tab w:val="left" w:pos="635"/>
              </w:tabs>
              <w:rPr>
                <w:sz w:val="20"/>
              </w:rPr>
            </w:pPr>
            <w:r w:rsidRPr="00125988">
              <w:rPr>
                <w:sz w:val="20"/>
              </w:rPr>
              <w:t>Начало: с момента заключения договора.</w:t>
            </w:r>
          </w:p>
          <w:p w:rsidR="00B368BE" w:rsidRPr="00125988" w:rsidRDefault="00B368BE" w:rsidP="008F7963">
            <w:pPr>
              <w:tabs>
                <w:tab w:val="left" w:pos="635"/>
              </w:tabs>
              <w:rPr>
                <w:sz w:val="20"/>
              </w:rPr>
            </w:pPr>
            <w:r w:rsidRPr="00125988">
              <w:rPr>
                <w:sz w:val="20"/>
              </w:rPr>
              <w:t>Окончание: 28.02.2014 г.</w:t>
            </w:r>
          </w:p>
          <w:p w:rsidR="00B368BE" w:rsidRPr="00125988" w:rsidRDefault="00B368BE" w:rsidP="008F7963">
            <w:pPr>
              <w:tabs>
                <w:tab w:val="left" w:pos="635"/>
              </w:tabs>
              <w:rPr>
                <w:b/>
                <w:sz w:val="20"/>
              </w:rPr>
            </w:pPr>
            <w:r w:rsidRPr="00125988">
              <w:rPr>
                <w:b/>
                <w:sz w:val="20"/>
              </w:rPr>
              <w:t xml:space="preserve">Гарантийные обязательства: </w:t>
            </w:r>
          </w:p>
          <w:p w:rsidR="00B368BE" w:rsidRPr="00125988" w:rsidRDefault="00B368BE" w:rsidP="008F7963">
            <w:pPr>
              <w:tabs>
                <w:tab w:val="left" w:pos="635"/>
              </w:tabs>
              <w:rPr>
                <w:sz w:val="20"/>
              </w:rPr>
            </w:pPr>
            <w:r w:rsidRPr="00125988">
              <w:rPr>
                <w:sz w:val="20"/>
              </w:rPr>
              <w:t xml:space="preserve">Гарантия на своевременное и качественное выполнение работ, а так же на устранение </w:t>
            </w:r>
            <w:proofErr w:type="gramStart"/>
            <w:r w:rsidRPr="00125988">
              <w:rPr>
                <w:sz w:val="20"/>
              </w:rPr>
              <w:t>дефектов, возникающих по его вине составляет</w:t>
            </w:r>
            <w:proofErr w:type="gramEnd"/>
            <w:r w:rsidRPr="00125988">
              <w:rPr>
                <w:sz w:val="20"/>
              </w:rPr>
              <w:t>: 3 (три) года;</w:t>
            </w:r>
          </w:p>
          <w:p w:rsidR="00B368BE" w:rsidRPr="00125988" w:rsidRDefault="00B368BE" w:rsidP="008F7963">
            <w:pPr>
              <w:rPr>
                <w:b/>
                <w:sz w:val="20"/>
                <w:lang w:eastAsia="en-US"/>
              </w:rPr>
            </w:pPr>
            <w:r w:rsidRPr="00125988">
              <w:rPr>
                <w:sz w:val="20"/>
              </w:rPr>
              <w:t>Гарантия на материалы и оборудование поставляемое подрядчиком: 3 (три) года.</w:t>
            </w:r>
          </w:p>
        </w:tc>
      </w:tr>
      <w:tr w:rsidR="00B368BE" w:rsidRPr="00125988" w:rsidTr="008F7963">
        <w:tc>
          <w:tcPr>
            <w:tcW w:w="10206" w:type="dxa"/>
            <w:gridSpan w:val="4"/>
            <w:shd w:val="clear" w:color="auto" w:fill="auto"/>
          </w:tcPr>
          <w:p w:rsidR="00B368BE" w:rsidRPr="00125988" w:rsidRDefault="00B368BE" w:rsidP="008F7963">
            <w:pPr>
              <w:tabs>
                <w:tab w:val="left" w:pos="1418"/>
              </w:tabs>
              <w:rPr>
                <w:sz w:val="20"/>
              </w:rPr>
            </w:pPr>
            <w:r w:rsidRPr="00125988">
              <w:rPr>
                <w:b/>
                <w:bCs/>
                <w:i/>
                <w:iCs/>
                <w:sz w:val="20"/>
              </w:rPr>
              <w:t>лот 18  «Технологическое присоединение к электрической сети ОАО «ДРСК» потребителей с заявленной мощностью до 150 кВт расположенных на территории г. Хабаровск, ул. </w:t>
            </w:r>
            <w:proofErr w:type="gramStart"/>
            <w:r w:rsidRPr="00125988">
              <w:rPr>
                <w:b/>
                <w:bCs/>
                <w:i/>
                <w:iCs/>
                <w:sz w:val="20"/>
              </w:rPr>
              <w:t>Ильмовая</w:t>
            </w:r>
            <w:proofErr w:type="gramEnd"/>
            <w:r w:rsidRPr="00125988">
              <w:rPr>
                <w:b/>
                <w:bCs/>
                <w:i/>
                <w:iCs/>
                <w:sz w:val="20"/>
              </w:rPr>
              <w:t>, пр-т 60 лет Октября (ПИР, СМР)» филиала ОАО «ДРСК» - «Хабаровск ЭС».</w:t>
            </w:r>
          </w:p>
        </w:tc>
      </w:tr>
      <w:tr w:rsidR="00B368BE" w:rsidRPr="00125988" w:rsidTr="008F7963">
        <w:tc>
          <w:tcPr>
            <w:tcW w:w="993" w:type="dxa"/>
            <w:shd w:val="clear" w:color="auto" w:fill="auto"/>
          </w:tcPr>
          <w:p w:rsidR="00B368BE" w:rsidRPr="00125988" w:rsidRDefault="00B368BE" w:rsidP="008F7963">
            <w:pPr>
              <w:rPr>
                <w:sz w:val="20"/>
              </w:rPr>
            </w:pPr>
            <w:r w:rsidRPr="00125988">
              <w:rPr>
                <w:sz w:val="20"/>
              </w:rPr>
              <w:t>1 место</w:t>
            </w:r>
          </w:p>
        </w:tc>
        <w:tc>
          <w:tcPr>
            <w:tcW w:w="1985" w:type="dxa"/>
            <w:shd w:val="clear" w:color="auto" w:fill="auto"/>
          </w:tcPr>
          <w:p w:rsidR="00B368BE" w:rsidRPr="00125988" w:rsidRDefault="00B368BE" w:rsidP="008F7963">
            <w:pPr>
              <w:tabs>
                <w:tab w:val="left" w:pos="1134"/>
              </w:tabs>
              <w:rPr>
                <w:b/>
                <w:i/>
                <w:sz w:val="20"/>
              </w:rPr>
            </w:pPr>
            <w:r w:rsidRPr="00125988">
              <w:rPr>
                <w:b/>
                <w:i/>
                <w:sz w:val="20"/>
              </w:rPr>
              <w:t>ООО «Амур-ЭП»</w:t>
            </w:r>
          </w:p>
        </w:tc>
        <w:tc>
          <w:tcPr>
            <w:tcW w:w="1701" w:type="dxa"/>
            <w:shd w:val="clear" w:color="auto" w:fill="auto"/>
          </w:tcPr>
          <w:p w:rsidR="00B368BE" w:rsidRPr="00125988" w:rsidRDefault="00B368BE" w:rsidP="008F7963">
            <w:pPr>
              <w:tabs>
                <w:tab w:val="left" w:pos="635"/>
              </w:tabs>
              <w:ind w:firstLine="8"/>
              <w:rPr>
                <w:sz w:val="20"/>
              </w:rPr>
            </w:pPr>
            <w:r w:rsidRPr="00125988">
              <w:rPr>
                <w:b/>
                <w:i/>
                <w:sz w:val="20"/>
              </w:rPr>
              <w:t xml:space="preserve">5 863 708,00 </w:t>
            </w:r>
          </w:p>
        </w:tc>
        <w:tc>
          <w:tcPr>
            <w:tcW w:w="5527" w:type="dxa"/>
            <w:shd w:val="clear" w:color="auto" w:fill="auto"/>
          </w:tcPr>
          <w:p w:rsidR="00B368BE" w:rsidRPr="00125988" w:rsidRDefault="00B368BE" w:rsidP="008F7963">
            <w:pPr>
              <w:rPr>
                <w:sz w:val="20"/>
                <w:lang w:eastAsia="en-US"/>
              </w:rPr>
            </w:pPr>
            <w:r w:rsidRPr="00125988">
              <w:rPr>
                <w:b/>
                <w:sz w:val="20"/>
                <w:lang w:eastAsia="en-US"/>
              </w:rPr>
              <w:t xml:space="preserve">6 919 176,50 </w:t>
            </w:r>
            <w:r w:rsidRPr="00125988">
              <w:rPr>
                <w:sz w:val="20"/>
                <w:lang w:eastAsia="en-US"/>
              </w:rPr>
              <w:t xml:space="preserve">с учетом НДС.  </w:t>
            </w:r>
          </w:p>
          <w:p w:rsidR="00B368BE" w:rsidRPr="00125988" w:rsidRDefault="00B368BE" w:rsidP="008F7963">
            <w:pPr>
              <w:tabs>
                <w:tab w:val="left" w:pos="635"/>
              </w:tabs>
              <w:rPr>
                <w:sz w:val="20"/>
              </w:rPr>
            </w:pPr>
            <w:r w:rsidRPr="00125988">
              <w:rPr>
                <w:b/>
                <w:sz w:val="20"/>
              </w:rPr>
              <w:t>Условия финансирования:</w:t>
            </w:r>
            <w:r w:rsidRPr="00125988">
              <w:rPr>
                <w:sz w:val="20"/>
              </w:rPr>
              <w:t xml:space="preserve"> Без аванса. Текущие платежи выплачиваются Заказчиком (ежемесячно или за этап) в течение 30 календарных дней с момента подписания актов </w:t>
            </w:r>
            <w:r w:rsidRPr="00125988">
              <w:rPr>
                <w:sz w:val="20"/>
              </w:rPr>
              <w:lastRenderedPageBreak/>
              <w:t>выполненных работ обеими сторонами. Окончательная оплата производится в течение 30 (тридцати) календарных дней со дня подписания акта ввода в эксплуатацию.</w:t>
            </w:r>
          </w:p>
          <w:p w:rsidR="00B368BE" w:rsidRPr="00125988" w:rsidRDefault="00B368BE" w:rsidP="008F7963">
            <w:pPr>
              <w:tabs>
                <w:tab w:val="left" w:pos="635"/>
              </w:tabs>
              <w:rPr>
                <w:b/>
                <w:sz w:val="20"/>
              </w:rPr>
            </w:pPr>
            <w:r w:rsidRPr="00125988">
              <w:rPr>
                <w:b/>
                <w:sz w:val="20"/>
              </w:rPr>
              <w:t>Срок выполнения работ:</w:t>
            </w:r>
          </w:p>
          <w:p w:rsidR="00B368BE" w:rsidRPr="00125988" w:rsidRDefault="00B368BE" w:rsidP="008F7963">
            <w:pPr>
              <w:tabs>
                <w:tab w:val="left" w:pos="635"/>
              </w:tabs>
              <w:rPr>
                <w:sz w:val="20"/>
              </w:rPr>
            </w:pPr>
            <w:r w:rsidRPr="00125988">
              <w:rPr>
                <w:sz w:val="20"/>
              </w:rPr>
              <w:t>Начало: с момента заключения договора.</w:t>
            </w:r>
          </w:p>
          <w:p w:rsidR="00B368BE" w:rsidRPr="00125988" w:rsidRDefault="00B368BE" w:rsidP="008F7963">
            <w:pPr>
              <w:tabs>
                <w:tab w:val="left" w:pos="635"/>
              </w:tabs>
              <w:rPr>
                <w:sz w:val="20"/>
              </w:rPr>
            </w:pPr>
            <w:r w:rsidRPr="00125988">
              <w:rPr>
                <w:sz w:val="20"/>
              </w:rPr>
              <w:t>Окончание: 31 марта 2014 г.</w:t>
            </w:r>
          </w:p>
          <w:p w:rsidR="00B368BE" w:rsidRPr="00125988" w:rsidRDefault="00B368BE" w:rsidP="008F7963">
            <w:pPr>
              <w:tabs>
                <w:tab w:val="left" w:pos="635"/>
              </w:tabs>
              <w:rPr>
                <w:b/>
                <w:sz w:val="20"/>
              </w:rPr>
            </w:pPr>
            <w:r w:rsidRPr="00125988">
              <w:rPr>
                <w:b/>
                <w:sz w:val="20"/>
              </w:rPr>
              <w:t xml:space="preserve">Гарантийные обязательства: </w:t>
            </w:r>
          </w:p>
          <w:p w:rsidR="00B368BE" w:rsidRPr="00125988" w:rsidRDefault="00B368BE" w:rsidP="008F7963">
            <w:pPr>
              <w:tabs>
                <w:tab w:val="left" w:pos="635"/>
              </w:tabs>
              <w:rPr>
                <w:sz w:val="20"/>
              </w:rPr>
            </w:pPr>
            <w:r w:rsidRPr="00125988">
              <w:rPr>
                <w:sz w:val="20"/>
              </w:rPr>
              <w:t>Гарантия на выполненные работы подрядчиком 36 месяцев;</w:t>
            </w:r>
          </w:p>
          <w:p w:rsidR="00B368BE" w:rsidRPr="00125988" w:rsidRDefault="00B368BE" w:rsidP="008F7963">
            <w:pPr>
              <w:rPr>
                <w:sz w:val="20"/>
                <w:lang w:eastAsia="en-US"/>
              </w:rPr>
            </w:pPr>
            <w:r w:rsidRPr="00125988">
              <w:rPr>
                <w:sz w:val="20"/>
              </w:rPr>
              <w:t>Гарантия на материалы и оборудование поставки подрядчика 36 месяцев.</w:t>
            </w:r>
          </w:p>
        </w:tc>
      </w:tr>
      <w:tr w:rsidR="00B368BE" w:rsidRPr="00125988" w:rsidTr="008F7963">
        <w:tc>
          <w:tcPr>
            <w:tcW w:w="993" w:type="dxa"/>
            <w:shd w:val="clear" w:color="auto" w:fill="auto"/>
          </w:tcPr>
          <w:p w:rsidR="00B368BE" w:rsidRPr="00125988" w:rsidRDefault="00B368BE" w:rsidP="008F7963">
            <w:pPr>
              <w:rPr>
                <w:sz w:val="20"/>
              </w:rPr>
            </w:pPr>
            <w:r w:rsidRPr="00125988">
              <w:rPr>
                <w:sz w:val="20"/>
              </w:rPr>
              <w:lastRenderedPageBreak/>
              <w:t>2 место</w:t>
            </w:r>
          </w:p>
        </w:tc>
        <w:tc>
          <w:tcPr>
            <w:tcW w:w="1985" w:type="dxa"/>
            <w:shd w:val="clear" w:color="auto" w:fill="auto"/>
          </w:tcPr>
          <w:p w:rsidR="00B368BE" w:rsidRPr="00125988" w:rsidRDefault="00B368BE" w:rsidP="008F7963">
            <w:pPr>
              <w:tabs>
                <w:tab w:val="left" w:pos="1134"/>
              </w:tabs>
              <w:rPr>
                <w:b/>
                <w:i/>
                <w:sz w:val="20"/>
              </w:rPr>
            </w:pPr>
            <w:r w:rsidRPr="00125988">
              <w:rPr>
                <w:b/>
                <w:i/>
                <w:sz w:val="20"/>
              </w:rPr>
              <w:t>ООО «</w:t>
            </w:r>
            <w:proofErr w:type="spellStart"/>
            <w:r w:rsidRPr="00125988">
              <w:rPr>
                <w:b/>
                <w:i/>
                <w:sz w:val="20"/>
              </w:rPr>
              <w:t>Актис</w:t>
            </w:r>
            <w:proofErr w:type="spellEnd"/>
            <w:r w:rsidRPr="00125988">
              <w:rPr>
                <w:b/>
                <w:i/>
                <w:sz w:val="20"/>
              </w:rPr>
              <w:t xml:space="preserve"> </w:t>
            </w:r>
            <w:proofErr w:type="spellStart"/>
            <w:r w:rsidRPr="00125988">
              <w:rPr>
                <w:b/>
                <w:i/>
                <w:sz w:val="20"/>
              </w:rPr>
              <w:t>Каптьал</w:t>
            </w:r>
            <w:proofErr w:type="spellEnd"/>
            <w:r w:rsidRPr="00125988">
              <w:rPr>
                <w:b/>
                <w:i/>
                <w:sz w:val="20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B368BE" w:rsidRPr="00125988" w:rsidRDefault="00B368BE" w:rsidP="008F7963">
            <w:pPr>
              <w:tabs>
                <w:tab w:val="left" w:pos="635"/>
              </w:tabs>
              <w:ind w:firstLine="8"/>
              <w:rPr>
                <w:sz w:val="20"/>
              </w:rPr>
            </w:pPr>
            <w:r w:rsidRPr="00125988">
              <w:rPr>
                <w:b/>
                <w:i/>
                <w:sz w:val="20"/>
              </w:rPr>
              <w:t xml:space="preserve">6 307 720,00 </w:t>
            </w:r>
          </w:p>
        </w:tc>
        <w:tc>
          <w:tcPr>
            <w:tcW w:w="5527" w:type="dxa"/>
            <w:shd w:val="clear" w:color="auto" w:fill="auto"/>
          </w:tcPr>
          <w:p w:rsidR="00B368BE" w:rsidRPr="00125988" w:rsidRDefault="00B368BE" w:rsidP="008F7963">
            <w:pPr>
              <w:rPr>
                <w:sz w:val="20"/>
                <w:lang w:eastAsia="en-US"/>
              </w:rPr>
            </w:pPr>
            <w:r w:rsidRPr="00125988">
              <w:rPr>
                <w:b/>
                <w:sz w:val="20"/>
                <w:lang w:eastAsia="en-US"/>
              </w:rPr>
              <w:t>7 4423 578,60</w:t>
            </w:r>
            <w:r w:rsidRPr="00125988">
              <w:rPr>
                <w:sz w:val="20"/>
                <w:lang w:eastAsia="en-US"/>
              </w:rPr>
              <w:t xml:space="preserve"> с учетом НДС.  </w:t>
            </w:r>
          </w:p>
          <w:p w:rsidR="00B368BE" w:rsidRPr="00125988" w:rsidRDefault="00B368BE" w:rsidP="008F7963">
            <w:pPr>
              <w:tabs>
                <w:tab w:val="left" w:pos="635"/>
              </w:tabs>
              <w:rPr>
                <w:sz w:val="20"/>
              </w:rPr>
            </w:pPr>
            <w:r w:rsidRPr="00125988">
              <w:rPr>
                <w:b/>
                <w:sz w:val="20"/>
              </w:rPr>
              <w:t>Условия финансирования:</w:t>
            </w:r>
            <w:r w:rsidRPr="00125988">
              <w:rPr>
                <w:sz w:val="20"/>
              </w:rPr>
              <w:t xml:space="preserve"> Без аванса. Текущие платежи выплачиваются Заказчиком (ежемесячно или за этап) в течение 30 календарных дней с момента подписания актов выполненных работ обеими сторонами. Окончательная оплата производится в течение 30 (тридцати) календарных дней со дня подписания акта ввода в эксплуатацию.</w:t>
            </w:r>
          </w:p>
          <w:p w:rsidR="00B368BE" w:rsidRPr="00125988" w:rsidRDefault="00B368BE" w:rsidP="008F7963">
            <w:pPr>
              <w:tabs>
                <w:tab w:val="left" w:pos="635"/>
              </w:tabs>
              <w:rPr>
                <w:b/>
                <w:sz w:val="20"/>
              </w:rPr>
            </w:pPr>
            <w:r w:rsidRPr="00125988">
              <w:rPr>
                <w:b/>
                <w:sz w:val="20"/>
              </w:rPr>
              <w:t>Срок выполнения работ:</w:t>
            </w:r>
          </w:p>
          <w:p w:rsidR="00B368BE" w:rsidRPr="00125988" w:rsidRDefault="00B368BE" w:rsidP="008F7963">
            <w:pPr>
              <w:tabs>
                <w:tab w:val="left" w:pos="635"/>
              </w:tabs>
              <w:rPr>
                <w:sz w:val="20"/>
              </w:rPr>
            </w:pPr>
            <w:r w:rsidRPr="00125988">
              <w:rPr>
                <w:sz w:val="20"/>
              </w:rPr>
              <w:t>Начало: с момента заключения договора.</w:t>
            </w:r>
          </w:p>
          <w:p w:rsidR="00B368BE" w:rsidRPr="00125988" w:rsidRDefault="00B368BE" w:rsidP="008F7963">
            <w:pPr>
              <w:tabs>
                <w:tab w:val="left" w:pos="635"/>
              </w:tabs>
              <w:rPr>
                <w:sz w:val="20"/>
              </w:rPr>
            </w:pPr>
            <w:r w:rsidRPr="00125988">
              <w:rPr>
                <w:sz w:val="20"/>
              </w:rPr>
              <w:t>Окончание: 31 марта 2014 г.</w:t>
            </w:r>
          </w:p>
          <w:p w:rsidR="00B368BE" w:rsidRPr="00125988" w:rsidRDefault="00B368BE" w:rsidP="008F7963">
            <w:pPr>
              <w:tabs>
                <w:tab w:val="left" w:pos="635"/>
              </w:tabs>
              <w:rPr>
                <w:b/>
                <w:sz w:val="20"/>
              </w:rPr>
            </w:pPr>
            <w:r w:rsidRPr="00125988">
              <w:rPr>
                <w:b/>
                <w:sz w:val="20"/>
              </w:rPr>
              <w:t xml:space="preserve">Гарантийные обязательства: </w:t>
            </w:r>
          </w:p>
          <w:p w:rsidR="00B368BE" w:rsidRPr="00125988" w:rsidRDefault="00B368BE" w:rsidP="008F7963">
            <w:pPr>
              <w:tabs>
                <w:tab w:val="left" w:pos="635"/>
              </w:tabs>
              <w:rPr>
                <w:sz w:val="20"/>
              </w:rPr>
            </w:pPr>
            <w:r w:rsidRPr="00125988">
              <w:rPr>
                <w:sz w:val="20"/>
              </w:rPr>
              <w:t>Гарантия на выполненные работы подрядчиком 36 месяцев;</w:t>
            </w:r>
          </w:p>
          <w:p w:rsidR="00B368BE" w:rsidRPr="00125988" w:rsidRDefault="00B368BE" w:rsidP="008F7963">
            <w:pPr>
              <w:snapToGrid w:val="0"/>
              <w:rPr>
                <w:sz w:val="20"/>
                <w:lang w:eastAsia="en-US"/>
              </w:rPr>
            </w:pPr>
            <w:r w:rsidRPr="00125988">
              <w:rPr>
                <w:sz w:val="20"/>
              </w:rPr>
              <w:t>Гарантия на материалы и оборудование поставки подрядчика 36 месяцев.</w:t>
            </w:r>
          </w:p>
        </w:tc>
      </w:tr>
      <w:tr w:rsidR="00B368BE" w:rsidRPr="00125988" w:rsidTr="008F796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8BE" w:rsidRPr="00125988" w:rsidRDefault="00B368BE" w:rsidP="008F7963">
            <w:pPr>
              <w:rPr>
                <w:sz w:val="20"/>
              </w:rPr>
            </w:pPr>
            <w:r w:rsidRPr="00125988">
              <w:rPr>
                <w:sz w:val="20"/>
              </w:rPr>
              <w:t>3 место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8BE" w:rsidRPr="00125988" w:rsidRDefault="00B368BE" w:rsidP="008F7963">
            <w:pPr>
              <w:tabs>
                <w:tab w:val="left" w:pos="1134"/>
              </w:tabs>
              <w:rPr>
                <w:b/>
                <w:i/>
                <w:sz w:val="20"/>
              </w:rPr>
            </w:pPr>
            <w:r w:rsidRPr="00125988">
              <w:rPr>
                <w:b/>
                <w:i/>
                <w:sz w:val="20"/>
              </w:rPr>
              <w:t>ООО «</w:t>
            </w:r>
            <w:proofErr w:type="spellStart"/>
            <w:r w:rsidRPr="00125988">
              <w:rPr>
                <w:b/>
                <w:i/>
                <w:sz w:val="20"/>
              </w:rPr>
              <w:t>Энергострой</w:t>
            </w:r>
            <w:proofErr w:type="spellEnd"/>
            <w:r w:rsidRPr="00125988">
              <w:rPr>
                <w:b/>
                <w:i/>
                <w:sz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8BE" w:rsidRPr="00125988" w:rsidRDefault="00B368BE" w:rsidP="008F7963">
            <w:pPr>
              <w:tabs>
                <w:tab w:val="left" w:pos="635"/>
              </w:tabs>
              <w:ind w:firstLine="8"/>
              <w:rPr>
                <w:sz w:val="20"/>
              </w:rPr>
            </w:pPr>
            <w:r w:rsidRPr="00125988">
              <w:rPr>
                <w:b/>
                <w:i/>
                <w:sz w:val="20"/>
              </w:rPr>
              <w:t>6 655 046,00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8BE" w:rsidRPr="00125988" w:rsidRDefault="00B368BE" w:rsidP="008F7963">
            <w:pPr>
              <w:rPr>
                <w:sz w:val="20"/>
                <w:lang w:eastAsia="en-US"/>
              </w:rPr>
            </w:pPr>
            <w:r w:rsidRPr="00125988">
              <w:rPr>
                <w:b/>
                <w:sz w:val="20"/>
                <w:lang w:eastAsia="en-US"/>
              </w:rPr>
              <w:t xml:space="preserve">7 852 954,28 </w:t>
            </w:r>
            <w:r w:rsidRPr="00125988">
              <w:rPr>
                <w:sz w:val="20"/>
                <w:lang w:eastAsia="en-US"/>
              </w:rPr>
              <w:t xml:space="preserve"> руб. с учетом НДС. </w:t>
            </w:r>
          </w:p>
          <w:p w:rsidR="00B368BE" w:rsidRPr="00125988" w:rsidRDefault="00B368BE" w:rsidP="008F7963">
            <w:pPr>
              <w:tabs>
                <w:tab w:val="left" w:pos="635"/>
              </w:tabs>
              <w:rPr>
                <w:sz w:val="20"/>
              </w:rPr>
            </w:pPr>
            <w:r w:rsidRPr="00125988">
              <w:rPr>
                <w:b/>
                <w:sz w:val="20"/>
              </w:rPr>
              <w:t>Условия финансирования:</w:t>
            </w:r>
            <w:r w:rsidRPr="00125988">
              <w:rPr>
                <w:sz w:val="20"/>
              </w:rPr>
              <w:t xml:space="preserve"> Без аванса. Текущие платежи выплачиваются Заказчиком (ежемесячно или за этап) в течение 30 календарных дней с момента подписания актов выполненных работ обеими сторонами. Окончательная оплата производится в течение 30 (тридцати) календарных дней со дня подписания акта ввода в эксплуатацию.</w:t>
            </w:r>
          </w:p>
          <w:p w:rsidR="00B368BE" w:rsidRPr="00125988" w:rsidRDefault="00B368BE" w:rsidP="008F7963">
            <w:pPr>
              <w:tabs>
                <w:tab w:val="left" w:pos="635"/>
              </w:tabs>
              <w:rPr>
                <w:b/>
                <w:sz w:val="20"/>
              </w:rPr>
            </w:pPr>
            <w:r w:rsidRPr="00125988">
              <w:rPr>
                <w:b/>
                <w:sz w:val="20"/>
              </w:rPr>
              <w:t>Срок выполнения работ:</w:t>
            </w:r>
          </w:p>
          <w:p w:rsidR="00B368BE" w:rsidRPr="00125988" w:rsidRDefault="00B368BE" w:rsidP="008F7963">
            <w:pPr>
              <w:tabs>
                <w:tab w:val="left" w:pos="635"/>
              </w:tabs>
              <w:rPr>
                <w:sz w:val="20"/>
              </w:rPr>
            </w:pPr>
            <w:r w:rsidRPr="00125988">
              <w:rPr>
                <w:sz w:val="20"/>
              </w:rPr>
              <w:t>Начало: с момента заключения договора.</w:t>
            </w:r>
          </w:p>
          <w:p w:rsidR="00B368BE" w:rsidRPr="00125988" w:rsidRDefault="00B368BE" w:rsidP="008F7963">
            <w:pPr>
              <w:tabs>
                <w:tab w:val="left" w:pos="635"/>
              </w:tabs>
              <w:rPr>
                <w:sz w:val="20"/>
              </w:rPr>
            </w:pPr>
            <w:r w:rsidRPr="00125988">
              <w:rPr>
                <w:sz w:val="20"/>
              </w:rPr>
              <w:t>Окончание: 28.02.2014 г.</w:t>
            </w:r>
          </w:p>
          <w:p w:rsidR="00B368BE" w:rsidRPr="00125988" w:rsidRDefault="00B368BE" w:rsidP="008F7963">
            <w:pPr>
              <w:tabs>
                <w:tab w:val="left" w:pos="635"/>
              </w:tabs>
              <w:rPr>
                <w:b/>
                <w:sz w:val="20"/>
              </w:rPr>
            </w:pPr>
            <w:r w:rsidRPr="00125988">
              <w:rPr>
                <w:b/>
                <w:sz w:val="20"/>
              </w:rPr>
              <w:t xml:space="preserve">Гарантийные обязательства: </w:t>
            </w:r>
          </w:p>
          <w:p w:rsidR="00B368BE" w:rsidRPr="00125988" w:rsidRDefault="00B368BE" w:rsidP="008F7963">
            <w:pPr>
              <w:tabs>
                <w:tab w:val="left" w:pos="635"/>
              </w:tabs>
              <w:rPr>
                <w:sz w:val="20"/>
              </w:rPr>
            </w:pPr>
            <w:r w:rsidRPr="00125988">
              <w:rPr>
                <w:sz w:val="20"/>
              </w:rPr>
              <w:t xml:space="preserve">Гарантия на своевременное и качественное выполнение работ, а так же на устранение </w:t>
            </w:r>
            <w:proofErr w:type="gramStart"/>
            <w:r w:rsidRPr="00125988">
              <w:rPr>
                <w:sz w:val="20"/>
              </w:rPr>
              <w:t>дефектов, возникающих по его вине составляет</w:t>
            </w:r>
            <w:proofErr w:type="gramEnd"/>
            <w:r w:rsidRPr="00125988">
              <w:rPr>
                <w:sz w:val="20"/>
              </w:rPr>
              <w:t>: 3 (три) года;</w:t>
            </w:r>
          </w:p>
          <w:p w:rsidR="00B368BE" w:rsidRPr="00125988" w:rsidRDefault="00B368BE" w:rsidP="008F7963">
            <w:pPr>
              <w:rPr>
                <w:b/>
                <w:sz w:val="20"/>
                <w:lang w:eastAsia="en-US"/>
              </w:rPr>
            </w:pPr>
            <w:r w:rsidRPr="00125988">
              <w:rPr>
                <w:sz w:val="20"/>
              </w:rPr>
              <w:t>Гарантия на материалы и оборудование поставляемое подрядчиком: 3 (три) года.</w:t>
            </w:r>
          </w:p>
        </w:tc>
      </w:tr>
    </w:tbl>
    <w:p w:rsidR="00B368BE" w:rsidRDefault="00B368BE" w:rsidP="00B368BE">
      <w:pPr>
        <w:ind w:firstLine="709"/>
        <w:rPr>
          <w:sz w:val="24"/>
          <w:szCs w:val="24"/>
        </w:rPr>
      </w:pPr>
    </w:p>
    <w:p w:rsidR="00B368BE" w:rsidRPr="00AB41EF" w:rsidRDefault="00B368BE" w:rsidP="00B368BE">
      <w:pPr>
        <w:ind w:firstLine="709"/>
        <w:rPr>
          <w:sz w:val="24"/>
          <w:szCs w:val="24"/>
        </w:rPr>
      </w:pPr>
      <w:r w:rsidRPr="00AB41EF">
        <w:rPr>
          <w:sz w:val="24"/>
          <w:szCs w:val="24"/>
        </w:rPr>
        <w:t xml:space="preserve">На основании вышеприведенной </w:t>
      </w:r>
      <w:proofErr w:type="spellStart"/>
      <w:r w:rsidRPr="00AB41EF">
        <w:rPr>
          <w:sz w:val="24"/>
          <w:szCs w:val="24"/>
        </w:rPr>
        <w:t>ранжировк</w:t>
      </w:r>
      <w:r>
        <w:rPr>
          <w:sz w:val="24"/>
          <w:szCs w:val="24"/>
        </w:rPr>
        <w:t>и</w:t>
      </w:r>
      <w:proofErr w:type="spellEnd"/>
      <w:r w:rsidRPr="00AB41EF">
        <w:rPr>
          <w:sz w:val="24"/>
          <w:szCs w:val="24"/>
        </w:rPr>
        <w:t xml:space="preserve"> предложений предлагается признать Победителем Участника, занявшего первое место, а именно:</w:t>
      </w:r>
      <w:r w:rsidRPr="00AB41EF">
        <w:rPr>
          <w:b/>
          <w:i/>
          <w:sz w:val="24"/>
          <w:szCs w:val="24"/>
        </w:rPr>
        <w:t xml:space="preserve"> </w:t>
      </w:r>
    </w:p>
    <w:p w:rsidR="00B368BE" w:rsidRPr="00125988" w:rsidRDefault="00B368BE" w:rsidP="00B368BE">
      <w:pPr>
        <w:ind w:firstLine="709"/>
        <w:rPr>
          <w:b/>
          <w:i/>
          <w:sz w:val="24"/>
          <w:szCs w:val="24"/>
        </w:rPr>
      </w:pPr>
      <w:r w:rsidRPr="00125988">
        <w:rPr>
          <w:b/>
          <w:i/>
          <w:color w:val="000000"/>
          <w:sz w:val="24"/>
          <w:szCs w:val="24"/>
        </w:rPr>
        <w:t>«Выполнение проектно-изыскательских, строительно-монтажных и пуско-наладочных работ по объектам распределительных сетей территории обслуживаемой Северным РЭС и Южным РЭС СП ЦЭС  для нужд филиала ОАО «ДРСК» «Хабаровские ЭС»:</w:t>
      </w:r>
      <w:r w:rsidRPr="00125988">
        <w:rPr>
          <w:b/>
          <w:i/>
          <w:sz w:val="24"/>
          <w:szCs w:val="24"/>
        </w:rPr>
        <w:t xml:space="preserve"> </w:t>
      </w:r>
    </w:p>
    <w:p w:rsidR="00B368BE" w:rsidRPr="00125988" w:rsidRDefault="00B368BE" w:rsidP="00B368BE">
      <w:pPr>
        <w:tabs>
          <w:tab w:val="left" w:pos="993"/>
          <w:tab w:val="left" w:pos="1276"/>
        </w:tabs>
        <w:ind w:firstLine="709"/>
        <w:rPr>
          <w:b/>
          <w:color w:val="000000"/>
          <w:sz w:val="24"/>
          <w:szCs w:val="24"/>
        </w:rPr>
      </w:pPr>
      <w:proofErr w:type="gramStart"/>
      <w:r w:rsidRPr="00125988">
        <w:rPr>
          <w:b/>
          <w:bCs/>
          <w:i/>
          <w:iCs/>
          <w:sz w:val="24"/>
          <w:szCs w:val="24"/>
        </w:rPr>
        <w:t>лот 17  «Технологическое присоединение к электрической сети ОАО «ДРСК» потребителей с заявленной мощностью до 150 кВт расположенных на территории с. Виноградовка, с. Ракитное, с Тополево (ПИР, СМР)» филиала ОАО «ДРСК» - «Хабаровск ЭС».</w:t>
      </w:r>
      <w:proofErr w:type="gramEnd"/>
    </w:p>
    <w:p w:rsidR="00B368BE" w:rsidRPr="00125988" w:rsidRDefault="00B368BE" w:rsidP="00B368BE">
      <w:pPr>
        <w:tabs>
          <w:tab w:val="left" w:pos="635"/>
        </w:tabs>
        <w:ind w:firstLine="709"/>
        <w:rPr>
          <w:sz w:val="24"/>
          <w:szCs w:val="24"/>
          <w:lang w:eastAsia="en-US"/>
        </w:rPr>
      </w:pPr>
      <w:r w:rsidRPr="00125988">
        <w:rPr>
          <w:b/>
          <w:i/>
          <w:sz w:val="24"/>
          <w:szCs w:val="24"/>
        </w:rPr>
        <w:t>ООО «Амур-ЭП»</w:t>
      </w:r>
      <w:r w:rsidRPr="00125988">
        <w:rPr>
          <w:bCs/>
          <w:i/>
          <w:sz w:val="24"/>
          <w:szCs w:val="24"/>
        </w:rPr>
        <w:t>.</w:t>
      </w:r>
      <w:r w:rsidRPr="00125988">
        <w:rPr>
          <w:sz w:val="24"/>
          <w:szCs w:val="24"/>
          <w:lang w:eastAsia="en-US"/>
        </w:rPr>
        <w:t xml:space="preserve"> </w:t>
      </w:r>
      <w:r w:rsidRPr="00125988">
        <w:rPr>
          <w:sz w:val="24"/>
          <w:szCs w:val="24"/>
        </w:rPr>
        <w:t xml:space="preserve">Предложение на сумму -  </w:t>
      </w:r>
      <w:r w:rsidRPr="00125988">
        <w:rPr>
          <w:b/>
          <w:i/>
          <w:sz w:val="24"/>
          <w:szCs w:val="24"/>
        </w:rPr>
        <w:t xml:space="preserve">3 119 891,01  </w:t>
      </w:r>
      <w:r w:rsidRPr="00125988">
        <w:rPr>
          <w:sz w:val="24"/>
          <w:szCs w:val="24"/>
          <w:lang w:eastAsia="en-US"/>
        </w:rPr>
        <w:t xml:space="preserve"> руб. без учета НДС (</w:t>
      </w:r>
      <w:r w:rsidRPr="00125988">
        <w:rPr>
          <w:b/>
          <w:sz w:val="24"/>
          <w:szCs w:val="24"/>
          <w:lang w:eastAsia="en-US"/>
        </w:rPr>
        <w:t xml:space="preserve">3 681 891,40 </w:t>
      </w:r>
      <w:r w:rsidRPr="00125988">
        <w:rPr>
          <w:sz w:val="24"/>
          <w:szCs w:val="24"/>
          <w:lang w:eastAsia="en-US"/>
        </w:rPr>
        <w:t>с</w:t>
      </w:r>
      <w:r w:rsidRPr="00125988">
        <w:rPr>
          <w:b/>
          <w:sz w:val="24"/>
          <w:szCs w:val="24"/>
          <w:lang w:eastAsia="en-US"/>
        </w:rPr>
        <w:t xml:space="preserve"> </w:t>
      </w:r>
      <w:r w:rsidRPr="00125988">
        <w:rPr>
          <w:sz w:val="24"/>
          <w:szCs w:val="24"/>
          <w:lang w:eastAsia="en-US"/>
        </w:rPr>
        <w:t xml:space="preserve">НДС).  </w:t>
      </w:r>
      <w:r w:rsidRPr="00125988">
        <w:rPr>
          <w:b/>
          <w:sz w:val="24"/>
          <w:szCs w:val="24"/>
        </w:rPr>
        <w:t>Условия финансирования:</w:t>
      </w:r>
      <w:r w:rsidRPr="00125988">
        <w:rPr>
          <w:sz w:val="24"/>
          <w:szCs w:val="24"/>
        </w:rPr>
        <w:t xml:space="preserve"> Без аванса. Текущие платежи выплачиваются Заказчиком (ежемесячно или за этап) в течение 30 календарных дней с момента подписания актов выполненных работ обеими сторонами. Окончательная оплата производится в течение 30 (тридцати) календарных дней со дня подписания акта ввода в эксплуатацию. </w:t>
      </w:r>
      <w:r w:rsidRPr="00125988">
        <w:rPr>
          <w:b/>
          <w:sz w:val="24"/>
          <w:szCs w:val="24"/>
        </w:rPr>
        <w:t xml:space="preserve">Срок выполнения работ: </w:t>
      </w:r>
      <w:r w:rsidRPr="00125988">
        <w:rPr>
          <w:sz w:val="24"/>
          <w:szCs w:val="24"/>
        </w:rPr>
        <w:t xml:space="preserve">Начало: с момента заключения договора. Окончание: 31 марта 2014 г. </w:t>
      </w:r>
      <w:r w:rsidRPr="00125988">
        <w:rPr>
          <w:b/>
          <w:sz w:val="24"/>
          <w:szCs w:val="24"/>
        </w:rPr>
        <w:t xml:space="preserve">Гарантийные обязательства: </w:t>
      </w:r>
      <w:r w:rsidRPr="00125988">
        <w:rPr>
          <w:sz w:val="24"/>
          <w:szCs w:val="24"/>
        </w:rPr>
        <w:t>Гарантия на выполненные работы подрядчиком 36 месяцев; Гарантия на материалы и оборудование поставки подрядчика 36 месяцев.</w:t>
      </w:r>
    </w:p>
    <w:p w:rsidR="00B368BE" w:rsidRPr="00125988" w:rsidRDefault="00B368BE" w:rsidP="00B368BE">
      <w:pPr>
        <w:tabs>
          <w:tab w:val="left" w:pos="635"/>
        </w:tabs>
        <w:ind w:firstLine="709"/>
        <w:rPr>
          <w:b/>
          <w:bCs/>
          <w:i/>
          <w:iCs/>
          <w:sz w:val="24"/>
          <w:szCs w:val="24"/>
        </w:rPr>
      </w:pPr>
      <w:proofErr w:type="gramStart"/>
      <w:r w:rsidRPr="00125988">
        <w:rPr>
          <w:b/>
          <w:bCs/>
          <w:i/>
          <w:iCs/>
          <w:sz w:val="24"/>
          <w:szCs w:val="24"/>
        </w:rPr>
        <w:lastRenderedPageBreak/>
        <w:t>л</w:t>
      </w:r>
      <w:proofErr w:type="gramEnd"/>
      <w:r w:rsidRPr="00125988">
        <w:rPr>
          <w:b/>
          <w:bCs/>
          <w:i/>
          <w:iCs/>
          <w:sz w:val="24"/>
          <w:szCs w:val="24"/>
        </w:rPr>
        <w:t>от 18  «Технологическое присоединение к электрической сети ОАО «ДРСК» потребителей с заявленной мощностью до 150 кВт расположенных на территории г. Хабаровск, ул. Ильмовая, пр-т 60 лет Октября (ПИР, СМР)» филиала ОАО «ДРСК» - «Хабаровск ЭС».</w:t>
      </w:r>
    </w:p>
    <w:p w:rsidR="00B368BE" w:rsidRPr="00125988" w:rsidRDefault="00B368BE" w:rsidP="00B368BE">
      <w:pPr>
        <w:tabs>
          <w:tab w:val="left" w:pos="635"/>
        </w:tabs>
        <w:ind w:firstLine="709"/>
        <w:rPr>
          <w:sz w:val="24"/>
          <w:szCs w:val="24"/>
          <w:lang w:eastAsia="en-US"/>
        </w:rPr>
      </w:pPr>
      <w:r w:rsidRPr="00125988">
        <w:rPr>
          <w:b/>
          <w:i/>
          <w:sz w:val="24"/>
          <w:szCs w:val="24"/>
        </w:rPr>
        <w:t>ООО «Амур-ЭП»</w:t>
      </w:r>
      <w:r w:rsidRPr="00125988">
        <w:rPr>
          <w:bCs/>
          <w:i/>
          <w:sz w:val="24"/>
          <w:szCs w:val="24"/>
        </w:rPr>
        <w:t>.</w:t>
      </w:r>
      <w:r w:rsidRPr="00125988">
        <w:rPr>
          <w:sz w:val="24"/>
          <w:szCs w:val="24"/>
          <w:lang w:eastAsia="en-US"/>
        </w:rPr>
        <w:t xml:space="preserve"> </w:t>
      </w:r>
      <w:r w:rsidRPr="00125988">
        <w:rPr>
          <w:sz w:val="24"/>
          <w:szCs w:val="24"/>
        </w:rPr>
        <w:t xml:space="preserve">Предложение на сумму -  </w:t>
      </w:r>
      <w:r w:rsidRPr="00125988">
        <w:rPr>
          <w:b/>
          <w:i/>
          <w:sz w:val="24"/>
          <w:szCs w:val="24"/>
        </w:rPr>
        <w:t xml:space="preserve">5 863 708,00   </w:t>
      </w:r>
      <w:r w:rsidRPr="00125988">
        <w:rPr>
          <w:sz w:val="24"/>
          <w:szCs w:val="24"/>
          <w:lang w:eastAsia="en-US"/>
        </w:rPr>
        <w:t xml:space="preserve"> руб. без учета НДС (</w:t>
      </w:r>
      <w:r w:rsidRPr="00125988">
        <w:rPr>
          <w:b/>
          <w:sz w:val="24"/>
          <w:szCs w:val="24"/>
          <w:lang w:eastAsia="en-US"/>
        </w:rPr>
        <w:t xml:space="preserve">6 919 176,50 </w:t>
      </w:r>
      <w:r w:rsidRPr="00125988">
        <w:rPr>
          <w:sz w:val="24"/>
          <w:szCs w:val="24"/>
          <w:lang w:eastAsia="en-US"/>
        </w:rPr>
        <w:t>с</w:t>
      </w:r>
      <w:r w:rsidRPr="00125988">
        <w:rPr>
          <w:b/>
          <w:sz w:val="24"/>
          <w:szCs w:val="24"/>
          <w:lang w:eastAsia="en-US"/>
        </w:rPr>
        <w:t xml:space="preserve"> </w:t>
      </w:r>
      <w:r w:rsidRPr="00125988">
        <w:rPr>
          <w:sz w:val="24"/>
          <w:szCs w:val="24"/>
          <w:lang w:eastAsia="en-US"/>
        </w:rPr>
        <w:t xml:space="preserve">НДС).  </w:t>
      </w:r>
      <w:r w:rsidRPr="00125988">
        <w:rPr>
          <w:b/>
          <w:sz w:val="24"/>
          <w:szCs w:val="24"/>
        </w:rPr>
        <w:t>Условия финансирования:</w:t>
      </w:r>
      <w:r w:rsidRPr="00125988">
        <w:rPr>
          <w:sz w:val="24"/>
          <w:szCs w:val="24"/>
        </w:rPr>
        <w:t xml:space="preserve"> Без аванса. Текущие платежи выплачиваются Заказчиком (ежемесячно или за этап) в течение 30 календарных дней с момента подписания актов выполненных работ обеими сторонами. Окончательная оплата производится в течение 30 (тридцати) календарных дней со дня подписания акта ввода в эксплуатацию. </w:t>
      </w:r>
      <w:r w:rsidRPr="00125988">
        <w:rPr>
          <w:b/>
          <w:sz w:val="24"/>
          <w:szCs w:val="24"/>
        </w:rPr>
        <w:t xml:space="preserve">Срок выполнения работ: </w:t>
      </w:r>
      <w:r w:rsidRPr="00125988">
        <w:rPr>
          <w:sz w:val="24"/>
          <w:szCs w:val="24"/>
        </w:rPr>
        <w:t xml:space="preserve">Начало: с момента заключения договора. Окончание: 31 марта 2014 г. </w:t>
      </w:r>
      <w:r w:rsidRPr="00125988">
        <w:rPr>
          <w:b/>
          <w:sz w:val="24"/>
          <w:szCs w:val="24"/>
        </w:rPr>
        <w:t xml:space="preserve">Гарантийные обязательства: </w:t>
      </w:r>
      <w:r w:rsidRPr="00125988">
        <w:rPr>
          <w:sz w:val="24"/>
          <w:szCs w:val="24"/>
        </w:rPr>
        <w:t>Гарантия на выполненные работы подрядчиком 36 месяцев; Гарантия на материалы и оборудование поставки подрядчика 36 месяцев.</w:t>
      </w:r>
    </w:p>
    <w:p w:rsidR="00B368BE" w:rsidRPr="00AB41EF" w:rsidRDefault="00B368BE" w:rsidP="00B368BE">
      <w:pPr>
        <w:ind w:firstLine="709"/>
        <w:rPr>
          <w:sz w:val="24"/>
          <w:szCs w:val="24"/>
        </w:rPr>
      </w:pPr>
    </w:p>
    <w:p w:rsidR="00B368BE" w:rsidRPr="00AB41EF" w:rsidRDefault="00B368BE" w:rsidP="00B368BE">
      <w:pPr>
        <w:ind w:firstLine="709"/>
        <w:rPr>
          <w:sz w:val="24"/>
          <w:szCs w:val="24"/>
        </w:rPr>
      </w:pPr>
      <w:r w:rsidRPr="00AB41EF">
        <w:rPr>
          <w:sz w:val="24"/>
          <w:szCs w:val="24"/>
        </w:rPr>
        <w:t>РЕШИЛИ:</w:t>
      </w:r>
    </w:p>
    <w:p w:rsidR="00B368BE" w:rsidRPr="00AB41EF" w:rsidRDefault="00B368BE" w:rsidP="00B368BE">
      <w:pPr>
        <w:numPr>
          <w:ilvl w:val="0"/>
          <w:numId w:val="11"/>
        </w:numPr>
        <w:ind w:firstLine="709"/>
        <w:rPr>
          <w:sz w:val="24"/>
          <w:szCs w:val="24"/>
        </w:rPr>
      </w:pPr>
      <w:r w:rsidRPr="00AB41EF">
        <w:rPr>
          <w:sz w:val="24"/>
          <w:szCs w:val="24"/>
        </w:rPr>
        <w:t xml:space="preserve">Признать предложения </w:t>
      </w:r>
      <w:r w:rsidRPr="00125988">
        <w:rPr>
          <w:b/>
          <w:i/>
          <w:sz w:val="24"/>
          <w:szCs w:val="24"/>
        </w:rPr>
        <w:t xml:space="preserve">ООО «Амур-ЭП» </w:t>
      </w:r>
      <w:r w:rsidRPr="00125988">
        <w:rPr>
          <w:i/>
          <w:sz w:val="24"/>
          <w:szCs w:val="24"/>
        </w:rPr>
        <w:t>(лот 17, 18)</w:t>
      </w:r>
      <w:r w:rsidRPr="00125988">
        <w:rPr>
          <w:b/>
          <w:i/>
          <w:sz w:val="24"/>
          <w:szCs w:val="24"/>
        </w:rPr>
        <w:t>, ООО «</w:t>
      </w:r>
      <w:proofErr w:type="spellStart"/>
      <w:r w:rsidRPr="00125988">
        <w:rPr>
          <w:b/>
          <w:i/>
          <w:sz w:val="24"/>
          <w:szCs w:val="24"/>
        </w:rPr>
        <w:t>Актис</w:t>
      </w:r>
      <w:proofErr w:type="spellEnd"/>
      <w:r w:rsidRPr="00125988">
        <w:rPr>
          <w:b/>
          <w:i/>
          <w:sz w:val="24"/>
          <w:szCs w:val="24"/>
        </w:rPr>
        <w:t xml:space="preserve"> Капитал» </w:t>
      </w:r>
      <w:r w:rsidRPr="00125988">
        <w:rPr>
          <w:i/>
          <w:sz w:val="24"/>
          <w:szCs w:val="24"/>
        </w:rPr>
        <w:t>(лот 17,18)</w:t>
      </w:r>
      <w:r w:rsidRPr="00125988">
        <w:rPr>
          <w:b/>
          <w:i/>
          <w:sz w:val="24"/>
          <w:szCs w:val="24"/>
        </w:rPr>
        <w:t>, ООО «</w:t>
      </w:r>
      <w:proofErr w:type="spellStart"/>
      <w:r w:rsidRPr="00125988">
        <w:rPr>
          <w:b/>
          <w:i/>
          <w:sz w:val="24"/>
          <w:szCs w:val="24"/>
        </w:rPr>
        <w:t>Энергострой</w:t>
      </w:r>
      <w:proofErr w:type="spellEnd"/>
      <w:r w:rsidRPr="00125988">
        <w:rPr>
          <w:b/>
          <w:i/>
          <w:sz w:val="24"/>
          <w:szCs w:val="24"/>
        </w:rPr>
        <w:t xml:space="preserve">» </w:t>
      </w:r>
      <w:r w:rsidRPr="00125988">
        <w:rPr>
          <w:i/>
          <w:sz w:val="24"/>
          <w:szCs w:val="24"/>
        </w:rPr>
        <w:t>(лот 18)</w:t>
      </w:r>
      <w:r w:rsidRPr="00125988">
        <w:rPr>
          <w:b/>
          <w:i/>
          <w:sz w:val="24"/>
          <w:szCs w:val="24"/>
        </w:rPr>
        <w:t xml:space="preserve">, </w:t>
      </w:r>
      <w:r>
        <w:rPr>
          <w:b/>
          <w:i/>
          <w:sz w:val="24"/>
          <w:szCs w:val="24"/>
        </w:rPr>
        <w:t>ОАО</w:t>
      </w:r>
      <w:r w:rsidRPr="00125988">
        <w:rPr>
          <w:b/>
          <w:i/>
          <w:sz w:val="24"/>
          <w:szCs w:val="24"/>
        </w:rPr>
        <w:t xml:space="preserve"> «ВСЭСС» </w:t>
      </w:r>
      <w:r w:rsidRPr="00125988">
        <w:rPr>
          <w:i/>
          <w:sz w:val="24"/>
          <w:szCs w:val="24"/>
        </w:rPr>
        <w:t>(лот 17)</w:t>
      </w:r>
      <w:r w:rsidRPr="00AB41EF">
        <w:rPr>
          <w:b/>
          <w:i/>
          <w:sz w:val="24"/>
          <w:szCs w:val="24"/>
        </w:rPr>
        <w:t xml:space="preserve"> </w:t>
      </w:r>
      <w:r w:rsidRPr="00AB41EF">
        <w:rPr>
          <w:sz w:val="24"/>
          <w:szCs w:val="24"/>
        </w:rPr>
        <w:t>удовлетворяющими условиям закупки</w:t>
      </w:r>
    </w:p>
    <w:p w:rsidR="00B368BE" w:rsidRDefault="00B368BE" w:rsidP="00B368BE">
      <w:pPr>
        <w:numPr>
          <w:ilvl w:val="0"/>
          <w:numId w:val="11"/>
        </w:numPr>
        <w:ind w:firstLine="709"/>
        <w:rPr>
          <w:b/>
          <w:i/>
          <w:sz w:val="24"/>
          <w:szCs w:val="24"/>
        </w:rPr>
      </w:pPr>
      <w:r w:rsidRPr="00AB41EF">
        <w:rPr>
          <w:sz w:val="24"/>
          <w:szCs w:val="24"/>
        </w:rPr>
        <w:t xml:space="preserve">Утвердить </w:t>
      </w:r>
      <w:proofErr w:type="spellStart"/>
      <w:r w:rsidRPr="00AB41EF">
        <w:rPr>
          <w:sz w:val="24"/>
          <w:szCs w:val="24"/>
        </w:rPr>
        <w:t>ранжировку</w:t>
      </w:r>
      <w:proofErr w:type="spellEnd"/>
      <w:r w:rsidRPr="00AB41EF">
        <w:rPr>
          <w:sz w:val="24"/>
          <w:szCs w:val="24"/>
        </w:rPr>
        <w:t xml:space="preserve"> и признать Победителем Участника, занявшего первое место, а именно:</w:t>
      </w:r>
      <w:r w:rsidRPr="00AB41EF">
        <w:rPr>
          <w:b/>
          <w:i/>
          <w:sz w:val="24"/>
          <w:szCs w:val="24"/>
        </w:rPr>
        <w:t xml:space="preserve"> </w:t>
      </w:r>
    </w:p>
    <w:p w:rsidR="00B368BE" w:rsidRPr="00AB41EF" w:rsidRDefault="00B368BE" w:rsidP="00B368BE">
      <w:pPr>
        <w:ind w:firstLine="709"/>
        <w:rPr>
          <w:b/>
          <w:i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лот 17:</w:t>
      </w:r>
    </w:p>
    <w:p w:rsidR="00B368BE" w:rsidRPr="00AB41EF" w:rsidRDefault="00B368BE" w:rsidP="00B368BE">
      <w:pPr>
        <w:pStyle w:val="a9"/>
        <w:numPr>
          <w:ilvl w:val="0"/>
          <w:numId w:val="28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AB41EF">
        <w:rPr>
          <w:sz w:val="24"/>
          <w:szCs w:val="24"/>
        </w:rPr>
        <w:t xml:space="preserve">Место: </w:t>
      </w:r>
      <w:r w:rsidRPr="00125988">
        <w:rPr>
          <w:b/>
          <w:i/>
          <w:sz w:val="24"/>
          <w:szCs w:val="24"/>
        </w:rPr>
        <w:t>ООО «Амур-ЭП»</w:t>
      </w:r>
    </w:p>
    <w:p w:rsidR="00B368BE" w:rsidRPr="00AB41EF" w:rsidRDefault="00B368BE" w:rsidP="00B368BE">
      <w:pPr>
        <w:pStyle w:val="a9"/>
        <w:numPr>
          <w:ilvl w:val="0"/>
          <w:numId w:val="28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C573FD">
        <w:rPr>
          <w:sz w:val="24"/>
          <w:szCs w:val="24"/>
        </w:rPr>
        <w:t>Место:</w:t>
      </w:r>
      <w:r w:rsidRPr="00AB41EF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ОАО</w:t>
      </w:r>
      <w:r w:rsidRPr="00125988">
        <w:rPr>
          <w:b/>
          <w:i/>
          <w:sz w:val="24"/>
          <w:szCs w:val="24"/>
        </w:rPr>
        <w:t xml:space="preserve"> «ВСЭСС»</w:t>
      </w:r>
    </w:p>
    <w:p w:rsidR="00B368BE" w:rsidRPr="00125988" w:rsidRDefault="00B368BE" w:rsidP="00B368BE">
      <w:pPr>
        <w:pStyle w:val="a9"/>
        <w:numPr>
          <w:ilvl w:val="0"/>
          <w:numId w:val="28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C573FD">
        <w:rPr>
          <w:sz w:val="24"/>
          <w:szCs w:val="24"/>
        </w:rPr>
        <w:t>Место:</w:t>
      </w:r>
      <w:r w:rsidRPr="00AB41EF">
        <w:rPr>
          <w:b/>
          <w:i/>
          <w:sz w:val="24"/>
          <w:szCs w:val="24"/>
        </w:rPr>
        <w:t xml:space="preserve"> ООО «</w:t>
      </w:r>
      <w:proofErr w:type="spellStart"/>
      <w:r w:rsidRPr="00AB41EF">
        <w:rPr>
          <w:b/>
          <w:i/>
          <w:sz w:val="24"/>
          <w:szCs w:val="24"/>
        </w:rPr>
        <w:t>Энергострой</w:t>
      </w:r>
      <w:proofErr w:type="spellEnd"/>
      <w:r w:rsidRPr="00AB41EF">
        <w:rPr>
          <w:b/>
          <w:i/>
          <w:sz w:val="24"/>
          <w:szCs w:val="24"/>
        </w:rPr>
        <w:t>»</w:t>
      </w:r>
    </w:p>
    <w:p w:rsidR="00B368BE" w:rsidRDefault="00B368BE" w:rsidP="00B368BE">
      <w:pPr>
        <w:pStyle w:val="a9"/>
        <w:tabs>
          <w:tab w:val="left" w:pos="1134"/>
        </w:tabs>
        <w:ind w:left="709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Лот 18:</w:t>
      </w:r>
    </w:p>
    <w:p w:rsidR="00B368BE" w:rsidRPr="00AB41EF" w:rsidRDefault="00B368BE" w:rsidP="00B368BE">
      <w:pPr>
        <w:pStyle w:val="a9"/>
        <w:numPr>
          <w:ilvl w:val="0"/>
          <w:numId w:val="31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AB41EF">
        <w:rPr>
          <w:sz w:val="24"/>
          <w:szCs w:val="24"/>
        </w:rPr>
        <w:t xml:space="preserve">Место: </w:t>
      </w:r>
      <w:r w:rsidRPr="00125988">
        <w:rPr>
          <w:b/>
          <w:i/>
          <w:sz w:val="24"/>
          <w:szCs w:val="24"/>
        </w:rPr>
        <w:t>ООО «Амур-ЭП»</w:t>
      </w:r>
    </w:p>
    <w:p w:rsidR="00B368BE" w:rsidRPr="00AB41EF" w:rsidRDefault="00B368BE" w:rsidP="00B368BE">
      <w:pPr>
        <w:pStyle w:val="a9"/>
        <w:numPr>
          <w:ilvl w:val="0"/>
          <w:numId w:val="31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C573FD">
        <w:rPr>
          <w:sz w:val="24"/>
          <w:szCs w:val="24"/>
        </w:rPr>
        <w:t>Место:</w:t>
      </w:r>
      <w:r w:rsidRPr="00AB41EF">
        <w:rPr>
          <w:b/>
          <w:i/>
          <w:sz w:val="24"/>
          <w:szCs w:val="24"/>
        </w:rPr>
        <w:t xml:space="preserve"> </w:t>
      </w:r>
      <w:r w:rsidRPr="00125988">
        <w:rPr>
          <w:b/>
          <w:i/>
          <w:sz w:val="24"/>
          <w:szCs w:val="24"/>
        </w:rPr>
        <w:t>ООО «</w:t>
      </w:r>
      <w:proofErr w:type="spellStart"/>
      <w:r w:rsidRPr="00125988">
        <w:rPr>
          <w:b/>
          <w:i/>
          <w:sz w:val="24"/>
          <w:szCs w:val="24"/>
        </w:rPr>
        <w:t>Актис</w:t>
      </w:r>
      <w:proofErr w:type="spellEnd"/>
      <w:r w:rsidRPr="00125988">
        <w:rPr>
          <w:b/>
          <w:i/>
          <w:sz w:val="24"/>
          <w:szCs w:val="24"/>
        </w:rPr>
        <w:t xml:space="preserve"> Капитал»</w:t>
      </w:r>
    </w:p>
    <w:p w:rsidR="00B368BE" w:rsidRPr="00125988" w:rsidRDefault="00B368BE" w:rsidP="00B368BE">
      <w:pPr>
        <w:pStyle w:val="a9"/>
        <w:numPr>
          <w:ilvl w:val="0"/>
          <w:numId w:val="31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C573FD">
        <w:rPr>
          <w:sz w:val="24"/>
          <w:szCs w:val="24"/>
        </w:rPr>
        <w:t>Место:</w:t>
      </w:r>
      <w:r w:rsidRPr="00AB41EF">
        <w:rPr>
          <w:b/>
          <w:i/>
          <w:sz w:val="24"/>
          <w:szCs w:val="24"/>
        </w:rPr>
        <w:t xml:space="preserve"> ООО «</w:t>
      </w:r>
      <w:proofErr w:type="spellStart"/>
      <w:r w:rsidRPr="00AB41EF">
        <w:rPr>
          <w:b/>
          <w:i/>
          <w:sz w:val="24"/>
          <w:szCs w:val="24"/>
        </w:rPr>
        <w:t>Энергострой</w:t>
      </w:r>
      <w:proofErr w:type="spellEnd"/>
      <w:r w:rsidRPr="00AB41EF">
        <w:rPr>
          <w:b/>
          <w:i/>
          <w:sz w:val="24"/>
          <w:szCs w:val="24"/>
        </w:rPr>
        <w:t>»</w:t>
      </w:r>
    </w:p>
    <w:p w:rsidR="00B368BE" w:rsidRPr="00AB41EF" w:rsidRDefault="00B368BE" w:rsidP="00B368BE">
      <w:pPr>
        <w:ind w:firstLine="709"/>
        <w:rPr>
          <w:sz w:val="24"/>
          <w:szCs w:val="24"/>
        </w:rPr>
      </w:pPr>
      <w:r w:rsidRPr="00AB41EF">
        <w:rPr>
          <w:sz w:val="24"/>
          <w:szCs w:val="24"/>
        </w:rPr>
        <w:t xml:space="preserve">На основании вышеприведенной </w:t>
      </w:r>
      <w:proofErr w:type="spellStart"/>
      <w:r w:rsidRPr="00AB41EF">
        <w:rPr>
          <w:sz w:val="24"/>
          <w:szCs w:val="24"/>
        </w:rPr>
        <w:t>ранжировк</w:t>
      </w:r>
      <w:r>
        <w:rPr>
          <w:sz w:val="24"/>
          <w:szCs w:val="24"/>
        </w:rPr>
        <w:t>и</w:t>
      </w:r>
      <w:proofErr w:type="spellEnd"/>
      <w:r w:rsidRPr="00AB41EF">
        <w:rPr>
          <w:sz w:val="24"/>
          <w:szCs w:val="24"/>
        </w:rPr>
        <w:t xml:space="preserve"> предложений признать Победителем Участника, занявшего первое место, а именно:</w:t>
      </w:r>
      <w:r w:rsidRPr="00AB41EF">
        <w:rPr>
          <w:b/>
          <w:i/>
          <w:sz w:val="24"/>
          <w:szCs w:val="24"/>
        </w:rPr>
        <w:t xml:space="preserve"> </w:t>
      </w:r>
    </w:p>
    <w:p w:rsidR="00B368BE" w:rsidRDefault="00B368BE" w:rsidP="00B368BE">
      <w:pPr>
        <w:tabs>
          <w:tab w:val="left" w:pos="993"/>
          <w:tab w:val="left" w:pos="1276"/>
        </w:tabs>
        <w:ind w:firstLine="709"/>
        <w:rPr>
          <w:b/>
          <w:i/>
          <w:color w:val="000000"/>
          <w:sz w:val="24"/>
          <w:szCs w:val="24"/>
        </w:rPr>
      </w:pPr>
      <w:r w:rsidRPr="00125988">
        <w:rPr>
          <w:b/>
          <w:i/>
          <w:color w:val="000000"/>
          <w:sz w:val="24"/>
          <w:szCs w:val="24"/>
        </w:rPr>
        <w:t>«Выполнение проектно-изыскательских, строительно-монтажных и пуско-наладочных работ по объектам распределительных сетей территории обслуживаемой Северным РЭС и Южным РЭС СП ЦЭС  для нужд филиала ОАО «ДРСК» «Хабаровские ЭС»:</w:t>
      </w:r>
    </w:p>
    <w:p w:rsidR="00B368BE" w:rsidRPr="00125988" w:rsidRDefault="00B368BE" w:rsidP="00B368BE">
      <w:pPr>
        <w:tabs>
          <w:tab w:val="left" w:pos="993"/>
          <w:tab w:val="left" w:pos="1276"/>
        </w:tabs>
        <w:ind w:firstLine="709"/>
        <w:rPr>
          <w:b/>
          <w:color w:val="000000"/>
          <w:sz w:val="24"/>
          <w:szCs w:val="24"/>
        </w:rPr>
      </w:pPr>
      <w:r w:rsidRPr="00125988">
        <w:rPr>
          <w:b/>
          <w:i/>
          <w:sz w:val="24"/>
          <w:szCs w:val="24"/>
        </w:rPr>
        <w:t xml:space="preserve"> </w:t>
      </w:r>
      <w:proofErr w:type="gramStart"/>
      <w:r w:rsidRPr="00125988">
        <w:rPr>
          <w:b/>
          <w:bCs/>
          <w:i/>
          <w:iCs/>
          <w:sz w:val="24"/>
          <w:szCs w:val="24"/>
        </w:rPr>
        <w:t>лот 17  «Технологическое присоединение к электрической сети ОАО «ДРСК» потребителей с заявленной мощностью до 150 кВт расположенных на территории с. Виноградовка, с. Ракитное, с Тополево (ПИР, СМР)» филиала ОАО «ДРСК» - «Хабаровск ЭС».</w:t>
      </w:r>
      <w:proofErr w:type="gramEnd"/>
    </w:p>
    <w:p w:rsidR="00B368BE" w:rsidRPr="00125988" w:rsidRDefault="00B368BE" w:rsidP="00B368BE">
      <w:pPr>
        <w:tabs>
          <w:tab w:val="left" w:pos="635"/>
        </w:tabs>
        <w:ind w:firstLine="709"/>
        <w:rPr>
          <w:sz w:val="24"/>
          <w:szCs w:val="24"/>
          <w:lang w:eastAsia="en-US"/>
        </w:rPr>
      </w:pPr>
      <w:r w:rsidRPr="00125988">
        <w:rPr>
          <w:b/>
          <w:i/>
          <w:sz w:val="24"/>
          <w:szCs w:val="24"/>
        </w:rPr>
        <w:t>ООО «Амур-ЭП»</w:t>
      </w:r>
      <w:r w:rsidRPr="00125988">
        <w:rPr>
          <w:bCs/>
          <w:i/>
          <w:sz w:val="24"/>
          <w:szCs w:val="24"/>
        </w:rPr>
        <w:t>.</w:t>
      </w:r>
      <w:r w:rsidRPr="00125988">
        <w:rPr>
          <w:sz w:val="24"/>
          <w:szCs w:val="24"/>
          <w:lang w:eastAsia="en-US"/>
        </w:rPr>
        <w:t xml:space="preserve"> </w:t>
      </w:r>
      <w:r w:rsidRPr="00125988">
        <w:rPr>
          <w:sz w:val="24"/>
          <w:szCs w:val="24"/>
        </w:rPr>
        <w:t xml:space="preserve">Предложение на сумму -  </w:t>
      </w:r>
      <w:r w:rsidRPr="00125988">
        <w:rPr>
          <w:b/>
          <w:i/>
          <w:sz w:val="24"/>
          <w:szCs w:val="24"/>
        </w:rPr>
        <w:t xml:space="preserve">3 119 891,01  </w:t>
      </w:r>
      <w:r w:rsidRPr="00125988">
        <w:rPr>
          <w:sz w:val="24"/>
          <w:szCs w:val="24"/>
          <w:lang w:eastAsia="en-US"/>
        </w:rPr>
        <w:t xml:space="preserve"> руб. без учета НДС (</w:t>
      </w:r>
      <w:r w:rsidRPr="00125988">
        <w:rPr>
          <w:b/>
          <w:sz w:val="24"/>
          <w:szCs w:val="24"/>
          <w:lang w:eastAsia="en-US"/>
        </w:rPr>
        <w:t xml:space="preserve">3 681 891,40 </w:t>
      </w:r>
      <w:r w:rsidRPr="00125988">
        <w:rPr>
          <w:sz w:val="24"/>
          <w:szCs w:val="24"/>
          <w:lang w:eastAsia="en-US"/>
        </w:rPr>
        <w:t>с</w:t>
      </w:r>
      <w:r w:rsidRPr="00125988">
        <w:rPr>
          <w:b/>
          <w:sz w:val="24"/>
          <w:szCs w:val="24"/>
          <w:lang w:eastAsia="en-US"/>
        </w:rPr>
        <w:t xml:space="preserve"> </w:t>
      </w:r>
      <w:r w:rsidRPr="00125988">
        <w:rPr>
          <w:sz w:val="24"/>
          <w:szCs w:val="24"/>
          <w:lang w:eastAsia="en-US"/>
        </w:rPr>
        <w:t xml:space="preserve">НДС).  </w:t>
      </w:r>
      <w:r w:rsidRPr="00125988">
        <w:rPr>
          <w:b/>
          <w:sz w:val="24"/>
          <w:szCs w:val="24"/>
        </w:rPr>
        <w:t>Условия финансирования:</w:t>
      </w:r>
      <w:r w:rsidRPr="00125988">
        <w:rPr>
          <w:sz w:val="24"/>
          <w:szCs w:val="24"/>
        </w:rPr>
        <w:t xml:space="preserve"> Без аванса. Текущие платежи выплачиваются Заказчиком (ежемесячно или за этап) в течение 30 календарных дней с момента подписания актов выполненных работ обеими сторонами. Окончательная оплата производится в течение 30 (тридцати) календарных дней со дня подписания акта ввода в эксплуатацию. </w:t>
      </w:r>
      <w:r w:rsidRPr="00125988">
        <w:rPr>
          <w:b/>
          <w:sz w:val="24"/>
          <w:szCs w:val="24"/>
        </w:rPr>
        <w:t xml:space="preserve">Срок выполнения работ: </w:t>
      </w:r>
      <w:r w:rsidRPr="00125988">
        <w:rPr>
          <w:sz w:val="24"/>
          <w:szCs w:val="24"/>
        </w:rPr>
        <w:t xml:space="preserve">Начало: с момента заключения договора. Окончание: 31 марта 2014 г. </w:t>
      </w:r>
      <w:r w:rsidRPr="00125988">
        <w:rPr>
          <w:b/>
          <w:sz w:val="24"/>
          <w:szCs w:val="24"/>
        </w:rPr>
        <w:t xml:space="preserve">Гарантийные обязательства: </w:t>
      </w:r>
      <w:r w:rsidRPr="00125988">
        <w:rPr>
          <w:sz w:val="24"/>
          <w:szCs w:val="24"/>
        </w:rPr>
        <w:t>Гарантия на выполненные работы подрядчиком 36 месяцев; Гарантия на материалы и оборудование поставки подрядчика 36 месяцев.</w:t>
      </w:r>
    </w:p>
    <w:p w:rsidR="00B368BE" w:rsidRPr="00125988" w:rsidRDefault="00B368BE" w:rsidP="00B368BE">
      <w:pPr>
        <w:tabs>
          <w:tab w:val="left" w:pos="635"/>
        </w:tabs>
        <w:ind w:firstLine="709"/>
        <w:rPr>
          <w:b/>
          <w:bCs/>
          <w:i/>
          <w:iCs/>
          <w:sz w:val="24"/>
          <w:szCs w:val="24"/>
        </w:rPr>
      </w:pPr>
      <w:proofErr w:type="gramStart"/>
      <w:r w:rsidRPr="00125988">
        <w:rPr>
          <w:b/>
          <w:bCs/>
          <w:i/>
          <w:iCs/>
          <w:sz w:val="24"/>
          <w:szCs w:val="24"/>
        </w:rPr>
        <w:t>л</w:t>
      </w:r>
      <w:proofErr w:type="gramEnd"/>
      <w:r w:rsidRPr="00125988">
        <w:rPr>
          <w:b/>
          <w:bCs/>
          <w:i/>
          <w:iCs/>
          <w:sz w:val="24"/>
          <w:szCs w:val="24"/>
        </w:rPr>
        <w:t>от 18  «Технологическое присоединение к электрической сети ОАО «ДРСК» потребителей с заявленной мощностью до 150 кВт расположенных на территории г. Хабаровск, ул. Ильмовая, пр-т 60 лет Октября (ПИР, СМР)» филиала ОАО «ДРСК» - «Хабаровск ЭС».</w:t>
      </w:r>
    </w:p>
    <w:p w:rsidR="00240CF0" w:rsidRPr="00AB41EF" w:rsidRDefault="00B368BE" w:rsidP="00B368BE">
      <w:pPr>
        <w:ind w:firstLine="567"/>
        <w:rPr>
          <w:sz w:val="24"/>
          <w:szCs w:val="24"/>
        </w:rPr>
      </w:pPr>
      <w:r w:rsidRPr="00125988">
        <w:rPr>
          <w:b/>
          <w:i/>
          <w:sz w:val="24"/>
          <w:szCs w:val="24"/>
        </w:rPr>
        <w:t>ООО «Амур-ЭП»</w:t>
      </w:r>
      <w:r w:rsidRPr="00125988">
        <w:rPr>
          <w:bCs/>
          <w:i/>
          <w:sz w:val="24"/>
          <w:szCs w:val="24"/>
        </w:rPr>
        <w:t>.</w:t>
      </w:r>
      <w:r w:rsidRPr="00125988">
        <w:rPr>
          <w:sz w:val="24"/>
          <w:szCs w:val="24"/>
          <w:lang w:eastAsia="en-US"/>
        </w:rPr>
        <w:t xml:space="preserve"> </w:t>
      </w:r>
      <w:r w:rsidRPr="00125988">
        <w:rPr>
          <w:sz w:val="24"/>
          <w:szCs w:val="24"/>
        </w:rPr>
        <w:t xml:space="preserve">Предложение на сумму -  </w:t>
      </w:r>
      <w:r w:rsidRPr="00125988">
        <w:rPr>
          <w:b/>
          <w:i/>
          <w:sz w:val="24"/>
          <w:szCs w:val="24"/>
        </w:rPr>
        <w:t xml:space="preserve">5 863 708,00   </w:t>
      </w:r>
      <w:r w:rsidRPr="00125988">
        <w:rPr>
          <w:sz w:val="24"/>
          <w:szCs w:val="24"/>
          <w:lang w:eastAsia="en-US"/>
        </w:rPr>
        <w:t xml:space="preserve"> руб. без учета НДС (</w:t>
      </w:r>
      <w:r w:rsidRPr="00125988">
        <w:rPr>
          <w:b/>
          <w:sz w:val="24"/>
          <w:szCs w:val="24"/>
          <w:lang w:eastAsia="en-US"/>
        </w:rPr>
        <w:t xml:space="preserve">6 919 176,50 </w:t>
      </w:r>
      <w:r w:rsidRPr="00125988">
        <w:rPr>
          <w:sz w:val="24"/>
          <w:szCs w:val="24"/>
          <w:lang w:eastAsia="en-US"/>
        </w:rPr>
        <w:t>с</w:t>
      </w:r>
      <w:r w:rsidRPr="00125988">
        <w:rPr>
          <w:b/>
          <w:sz w:val="24"/>
          <w:szCs w:val="24"/>
          <w:lang w:eastAsia="en-US"/>
        </w:rPr>
        <w:t xml:space="preserve"> </w:t>
      </w:r>
      <w:r w:rsidRPr="00125988">
        <w:rPr>
          <w:sz w:val="24"/>
          <w:szCs w:val="24"/>
          <w:lang w:eastAsia="en-US"/>
        </w:rPr>
        <w:t xml:space="preserve">НДС).  </w:t>
      </w:r>
      <w:r w:rsidRPr="00125988">
        <w:rPr>
          <w:b/>
          <w:sz w:val="24"/>
          <w:szCs w:val="24"/>
        </w:rPr>
        <w:t>Условия финансирования:</w:t>
      </w:r>
      <w:r w:rsidRPr="00125988">
        <w:rPr>
          <w:sz w:val="24"/>
          <w:szCs w:val="24"/>
        </w:rPr>
        <w:t xml:space="preserve"> Без аванса. Текущие платежи выплачиваются Заказчиком (ежемесячно или за этап) в течение 30 календарных дней с момента подписания актов выполненных работ обеими сторонами. Окончательная оплата производится в течение 30 (тридцати) календарных дней со дня подписания акта ввода в эксплуатацию. </w:t>
      </w:r>
      <w:r w:rsidRPr="00125988">
        <w:rPr>
          <w:b/>
          <w:sz w:val="24"/>
          <w:szCs w:val="24"/>
        </w:rPr>
        <w:t xml:space="preserve">Срок выполнения </w:t>
      </w:r>
      <w:r w:rsidRPr="00125988">
        <w:rPr>
          <w:b/>
          <w:sz w:val="24"/>
          <w:szCs w:val="24"/>
        </w:rPr>
        <w:lastRenderedPageBreak/>
        <w:t xml:space="preserve">работ: </w:t>
      </w:r>
      <w:r w:rsidRPr="00125988">
        <w:rPr>
          <w:sz w:val="24"/>
          <w:szCs w:val="24"/>
        </w:rPr>
        <w:t xml:space="preserve">Начало: с момента заключения договора. Окончание: 31 марта 2014 г. </w:t>
      </w:r>
      <w:r w:rsidRPr="00125988">
        <w:rPr>
          <w:b/>
          <w:sz w:val="24"/>
          <w:szCs w:val="24"/>
        </w:rPr>
        <w:t xml:space="preserve">Гарантийные обязательства: </w:t>
      </w:r>
      <w:r w:rsidRPr="00125988">
        <w:rPr>
          <w:sz w:val="24"/>
          <w:szCs w:val="24"/>
        </w:rPr>
        <w:t>Гарантия на выполненные работы подрядчиком 36 месяцев; Гарантия на материалы и оборудование поставки подрядчика 36 месяцев.</w:t>
      </w:r>
    </w:p>
    <w:p w:rsidR="00AB41EF" w:rsidRPr="00AB41EF" w:rsidRDefault="00AB41EF" w:rsidP="00AB41EF">
      <w:pPr>
        <w:rPr>
          <w:spacing w:val="4"/>
          <w:sz w:val="24"/>
          <w:szCs w:val="24"/>
        </w:rPr>
      </w:pPr>
    </w:p>
    <w:tbl>
      <w:tblPr>
        <w:tblW w:w="4897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764"/>
        <w:gridCol w:w="4348"/>
      </w:tblGrid>
      <w:tr w:rsidR="00C02479" w:rsidRPr="003B3ACD" w:rsidTr="00EB25E3">
        <w:trPr>
          <w:trHeight w:val="481"/>
          <w:tblCellSpacing w:w="15" w:type="dxa"/>
        </w:trPr>
        <w:tc>
          <w:tcPr>
            <w:tcW w:w="5244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3B3ACD" w:rsidRDefault="00C02479" w:rsidP="00C02479">
            <w:pPr>
              <w:pStyle w:val="a6"/>
              <w:spacing w:before="0"/>
              <w:jc w:val="right"/>
              <w:rPr>
                <w:sz w:val="24"/>
              </w:rPr>
            </w:pPr>
          </w:p>
        </w:tc>
      </w:tr>
      <w:tr w:rsidR="00C02479" w:rsidRPr="003B3ACD" w:rsidTr="00835365">
        <w:trPr>
          <w:trHeight w:val="386"/>
          <w:tblCellSpacing w:w="15" w:type="dxa"/>
        </w:trPr>
        <w:tc>
          <w:tcPr>
            <w:tcW w:w="5244" w:type="dxa"/>
          </w:tcPr>
          <w:p w:rsidR="00C02479" w:rsidRPr="003B3ACD" w:rsidRDefault="00E37973" w:rsidP="005E34D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Моторина О.А</w:t>
            </w:r>
            <w:r w:rsidR="00EB25E3">
              <w:rPr>
                <w:b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3946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  <w:tr w:rsidR="00C02479" w:rsidRPr="00C02479" w:rsidTr="00EB25E3">
        <w:trPr>
          <w:trHeight w:val="472"/>
          <w:tblCellSpacing w:w="15" w:type="dxa"/>
        </w:trPr>
        <w:tc>
          <w:tcPr>
            <w:tcW w:w="5244" w:type="dxa"/>
          </w:tcPr>
          <w:p w:rsidR="009E1B06" w:rsidRDefault="009E1B06" w:rsidP="00C02479">
            <w:pPr>
              <w:pStyle w:val="a4"/>
              <w:rPr>
                <w:b/>
                <w:bCs/>
                <w:sz w:val="24"/>
              </w:rPr>
            </w:pPr>
          </w:p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6"/>
              <w:spacing w:before="0"/>
              <w:jc w:val="right"/>
              <w:rPr>
                <w:sz w:val="24"/>
              </w:rPr>
            </w:pPr>
          </w:p>
        </w:tc>
      </w:tr>
      <w:tr w:rsidR="00C02479" w:rsidRPr="00C02479" w:rsidTr="00EB25E3">
        <w:trPr>
          <w:trHeight w:val="897"/>
          <w:tblCellSpacing w:w="15" w:type="dxa"/>
        </w:trPr>
        <w:tc>
          <w:tcPr>
            <w:tcW w:w="5244" w:type="dxa"/>
          </w:tcPr>
          <w:p w:rsidR="00C02479" w:rsidRPr="00C02479" w:rsidRDefault="00240CF0" w:rsidP="00240CF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Бражников</w:t>
            </w:r>
            <w:r w:rsidR="000007A6"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Д</w:t>
            </w:r>
            <w:r w:rsidR="000007A6">
              <w:rPr>
                <w:b/>
                <w:i/>
                <w:sz w:val="24"/>
                <w:szCs w:val="24"/>
              </w:rPr>
              <w:t>.</w:t>
            </w:r>
            <w:r>
              <w:rPr>
                <w:b/>
                <w:i/>
                <w:sz w:val="24"/>
                <w:szCs w:val="24"/>
              </w:rPr>
              <w:t>С</w:t>
            </w:r>
            <w:r w:rsidR="00F2409B">
              <w:rPr>
                <w:b/>
                <w:i/>
                <w:sz w:val="24"/>
                <w:szCs w:val="24"/>
              </w:rPr>
              <w:t>.</w:t>
            </w:r>
            <w:r w:rsidR="00C02479" w:rsidRPr="00C02479">
              <w:rPr>
                <w:b/>
                <w:i/>
                <w:sz w:val="24"/>
                <w:szCs w:val="24"/>
              </w:rPr>
              <w:t xml:space="preserve"> </w:t>
            </w:r>
            <w:r w:rsidR="00C02479" w:rsidRPr="00C02479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</w:tbl>
    <w:p w:rsidR="006227C6" w:rsidRPr="00C02479" w:rsidRDefault="006227C6" w:rsidP="009E1B06">
      <w:pPr>
        <w:rPr>
          <w:sz w:val="24"/>
          <w:szCs w:val="24"/>
        </w:rPr>
      </w:pPr>
    </w:p>
    <w:sectPr w:rsidR="006227C6" w:rsidRPr="00C02479" w:rsidSect="006A1A16">
      <w:headerReference w:type="default" r:id="rId10"/>
      <w:footerReference w:type="default" r:id="rId11"/>
      <w:pgSz w:w="11906" w:h="16838"/>
      <w:pgMar w:top="851" w:right="567" w:bottom="567" w:left="1134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0718" w:rsidRDefault="00440718" w:rsidP="00355095">
      <w:r>
        <w:separator/>
      </w:r>
    </w:p>
  </w:endnote>
  <w:endnote w:type="continuationSeparator" w:id="0">
    <w:p w:rsidR="00440718" w:rsidRDefault="00440718" w:rsidP="00355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BF62C4" w:rsidRDefault="00BF62C4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B2B44">
              <w:rPr>
                <w:b/>
                <w:bCs/>
                <w:noProof/>
                <w:sz w:val="16"/>
                <w:szCs w:val="16"/>
              </w:rPr>
              <w:t>5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B2B44">
              <w:rPr>
                <w:b/>
                <w:bCs/>
                <w:noProof/>
                <w:sz w:val="16"/>
                <w:szCs w:val="16"/>
              </w:rPr>
              <w:t>5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BF62C4" w:rsidRDefault="00BF62C4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0718" w:rsidRDefault="00440718" w:rsidP="00355095">
      <w:r>
        <w:separator/>
      </w:r>
    </w:p>
  </w:footnote>
  <w:footnote w:type="continuationSeparator" w:id="0">
    <w:p w:rsidR="00440718" w:rsidRDefault="00440718" w:rsidP="003550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2C4" w:rsidRPr="00355095" w:rsidRDefault="00BF62C4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  <w:r w:rsidRPr="00851ECF">
      <w:rPr>
        <w:i/>
        <w:sz w:val="20"/>
      </w:rPr>
      <w:t xml:space="preserve">по </w:t>
    </w:r>
    <w:r>
      <w:rPr>
        <w:i/>
        <w:sz w:val="20"/>
      </w:rPr>
      <w:t>ЗЗЦ</w:t>
    </w:r>
    <w:r w:rsidRPr="00851ECF">
      <w:rPr>
        <w:i/>
        <w:sz w:val="20"/>
      </w:rPr>
      <w:t xml:space="preserve"> закупка № </w:t>
    </w:r>
    <w:r w:rsidR="00B368BE">
      <w:rPr>
        <w:i/>
        <w:sz w:val="20"/>
      </w:rPr>
      <w:t>450</w:t>
    </w:r>
    <w:r>
      <w:rPr>
        <w:i/>
        <w:sz w:val="20"/>
      </w:rPr>
      <w:t xml:space="preserve"> лот </w:t>
    </w:r>
    <w:r w:rsidR="00B368BE">
      <w:rPr>
        <w:i/>
        <w:sz w:val="20"/>
      </w:rPr>
      <w:t>17,18</w:t>
    </w:r>
    <w:r>
      <w:rPr>
        <w:i/>
        <w:sz w:val="20"/>
      </w:rPr>
      <w:t xml:space="preserve"> </w:t>
    </w:r>
    <w:r w:rsidRPr="00851ECF">
      <w:rPr>
        <w:i/>
        <w:sz w:val="20"/>
      </w:rPr>
      <w:t xml:space="preserve">раздел </w:t>
    </w:r>
    <w:r>
      <w:rPr>
        <w:i/>
        <w:sz w:val="20"/>
      </w:rPr>
      <w:t>2.</w:t>
    </w:r>
    <w:r w:rsidR="00B368BE">
      <w:rPr>
        <w:i/>
        <w:sz w:val="20"/>
      </w:rPr>
      <w:t>2</w:t>
    </w:r>
    <w:r>
      <w:rPr>
        <w:i/>
        <w:sz w:val="20"/>
      </w:rPr>
      <w:t>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469301C"/>
    <w:multiLevelType w:val="hybridMultilevel"/>
    <w:tmpl w:val="19705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8A1721A"/>
    <w:multiLevelType w:val="hybridMultilevel"/>
    <w:tmpl w:val="19705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143BFE"/>
    <w:multiLevelType w:val="multilevel"/>
    <w:tmpl w:val="F4D42AF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74409BD"/>
    <w:multiLevelType w:val="hybridMultilevel"/>
    <w:tmpl w:val="A6C2138C"/>
    <w:lvl w:ilvl="0" w:tplc="889E9914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57D83137"/>
    <w:multiLevelType w:val="hybridMultilevel"/>
    <w:tmpl w:val="01488A02"/>
    <w:lvl w:ilvl="0" w:tplc="8B9A36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12CEE3E2">
      <w:start w:val="1"/>
      <w:numFmt w:val="decimal"/>
      <w:lvlText w:val="%4"/>
      <w:lvlJc w:val="left"/>
      <w:pPr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2EC1C1E"/>
    <w:multiLevelType w:val="hybridMultilevel"/>
    <w:tmpl w:val="B2027F1C"/>
    <w:lvl w:ilvl="0" w:tplc="889E991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0"/>
  </w:num>
  <w:num w:numId="3">
    <w:abstractNumId w:val="8"/>
  </w:num>
  <w:num w:numId="4">
    <w:abstractNumId w:val="3"/>
  </w:num>
  <w:num w:numId="5">
    <w:abstractNumId w:val="20"/>
  </w:num>
  <w:num w:numId="6">
    <w:abstractNumId w:val="1"/>
  </w:num>
  <w:num w:numId="7">
    <w:abstractNumId w:val="23"/>
  </w:num>
  <w:num w:numId="8">
    <w:abstractNumId w:val="18"/>
  </w:num>
  <w:num w:numId="9">
    <w:abstractNumId w:val="4"/>
  </w:num>
  <w:num w:numId="10">
    <w:abstractNumId w:val="22"/>
  </w:num>
  <w:num w:numId="11">
    <w:abstractNumId w:val="10"/>
  </w:num>
  <w:num w:numId="12">
    <w:abstractNumId w:val="15"/>
  </w:num>
  <w:num w:numId="13">
    <w:abstractNumId w:val="21"/>
  </w:num>
  <w:num w:numId="14">
    <w:abstractNumId w:val="19"/>
  </w:num>
  <w:num w:numId="15">
    <w:abstractNumId w:val="12"/>
  </w:num>
  <w:num w:numId="16">
    <w:abstractNumId w:val="26"/>
  </w:num>
  <w:num w:numId="17">
    <w:abstractNumId w:val="13"/>
  </w:num>
  <w:num w:numId="18">
    <w:abstractNumId w:val="6"/>
  </w:num>
  <w:num w:numId="19">
    <w:abstractNumId w:val="5"/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</w:num>
  <w:num w:numId="27">
    <w:abstractNumId w:val="17"/>
  </w:num>
  <w:num w:numId="28">
    <w:abstractNumId w:val="9"/>
  </w:num>
  <w:num w:numId="29">
    <w:abstractNumId w:val="25"/>
  </w:num>
  <w:num w:numId="30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94539"/>
    <w:rsid w:val="000A407E"/>
    <w:rsid w:val="000A643F"/>
    <w:rsid w:val="000C1263"/>
    <w:rsid w:val="000C17A4"/>
    <w:rsid w:val="000D12B2"/>
    <w:rsid w:val="000D18F2"/>
    <w:rsid w:val="000E61A8"/>
    <w:rsid w:val="000F1326"/>
    <w:rsid w:val="000F6E22"/>
    <w:rsid w:val="00103D49"/>
    <w:rsid w:val="001114A0"/>
    <w:rsid w:val="00126847"/>
    <w:rsid w:val="00143503"/>
    <w:rsid w:val="00144C8B"/>
    <w:rsid w:val="00153E9A"/>
    <w:rsid w:val="001924E0"/>
    <w:rsid w:val="001926AC"/>
    <w:rsid w:val="001B13FD"/>
    <w:rsid w:val="001B2B44"/>
    <w:rsid w:val="001B37A3"/>
    <w:rsid w:val="001E33F9"/>
    <w:rsid w:val="001F16DB"/>
    <w:rsid w:val="00200CC3"/>
    <w:rsid w:val="002120C8"/>
    <w:rsid w:val="002120F0"/>
    <w:rsid w:val="002275BB"/>
    <w:rsid w:val="00227DAC"/>
    <w:rsid w:val="00240CF0"/>
    <w:rsid w:val="002472BA"/>
    <w:rsid w:val="00252705"/>
    <w:rsid w:val="00252B9E"/>
    <w:rsid w:val="00257253"/>
    <w:rsid w:val="00260BB6"/>
    <w:rsid w:val="00277600"/>
    <w:rsid w:val="002A3AC0"/>
    <w:rsid w:val="002B0903"/>
    <w:rsid w:val="002D4514"/>
    <w:rsid w:val="002E102F"/>
    <w:rsid w:val="002E1D13"/>
    <w:rsid w:val="002E4AAD"/>
    <w:rsid w:val="0030410E"/>
    <w:rsid w:val="00306C67"/>
    <w:rsid w:val="003223F3"/>
    <w:rsid w:val="00322EF8"/>
    <w:rsid w:val="0033009A"/>
    <w:rsid w:val="00340D88"/>
    <w:rsid w:val="00355095"/>
    <w:rsid w:val="00366597"/>
    <w:rsid w:val="00367A84"/>
    <w:rsid w:val="0037307E"/>
    <w:rsid w:val="00380B7F"/>
    <w:rsid w:val="00386B81"/>
    <w:rsid w:val="003930F2"/>
    <w:rsid w:val="003B16A5"/>
    <w:rsid w:val="003B3ACD"/>
    <w:rsid w:val="003B43D3"/>
    <w:rsid w:val="003C690B"/>
    <w:rsid w:val="003D62C8"/>
    <w:rsid w:val="003F1CAE"/>
    <w:rsid w:val="003F2505"/>
    <w:rsid w:val="00416CFB"/>
    <w:rsid w:val="00423EB5"/>
    <w:rsid w:val="00425DCF"/>
    <w:rsid w:val="00433072"/>
    <w:rsid w:val="00440718"/>
    <w:rsid w:val="00445432"/>
    <w:rsid w:val="0045381B"/>
    <w:rsid w:val="00456E12"/>
    <w:rsid w:val="004579DA"/>
    <w:rsid w:val="00476103"/>
    <w:rsid w:val="00480849"/>
    <w:rsid w:val="00482BEB"/>
    <w:rsid w:val="004932DB"/>
    <w:rsid w:val="0049333C"/>
    <w:rsid w:val="004A4816"/>
    <w:rsid w:val="004A606C"/>
    <w:rsid w:val="004C1EA3"/>
    <w:rsid w:val="004D1A37"/>
    <w:rsid w:val="004D6055"/>
    <w:rsid w:val="004E2637"/>
    <w:rsid w:val="00515CBE"/>
    <w:rsid w:val="00526FD4"/>
    <w:rsid w:val="00547EE6"/>
    <w:rsid w:val="00551234"/>
    <w:rsid w:val="005529F7"/>
    <w:rsid w:val="0055309B"/>
    <w:rsid w:val="00553D0A"/>
    <w:rsid w:val="00563A7E"/>
    <w:rsid w:val="00571278"/>
    <w:rsid w:val="00581D92"/>
    <w:rsid w:val="005856B7"/>
    <w:rsid w:val="0058642E"/>
    <w:rsid w:val="005871CC"/>
    <w:rsid w:val="00590768"/>
    <w:rsid w:val="0059394F"/>
    <w:rsid w:val="0059531A"/>
    <w:rsid w:val="00597E36"/>
    <w:rsid w:val="005A4AD8"/>
    <w:rsid w:val="005B1491"/>
    <w:rsid w:val="005B5865"/>
    <w:rsid w:val="005D40F5"/>
    <w:rsid w:val="005D7BA8"/>
    <w:rsid w:val="005E1345"/>
    <w:rsid w:val="005E34D0"/>
    <w:rsid w:val="005F61A1"/>
    <w:rsid w:val="006004F9"/>
    <w:rsid w:val="00613EDC"/>
    <w:rsid w:val="006155BC"/>
    <w:rsid w:val="006227C6"/>
    <w:rsid w:val="00622BD9"/>
    <w:rsid w:val="006629E9"/>
    <w:rsid w:val="0067093E"/>
    <w:rsid w:val="0067734E"/>
    <w:rsid w:val="00680B61"/>
    <w:rsid w:val="00694200"/>
    <w:rsid w:val="006A1A16"/>
    <w:rsid w:val="006B3625"/>
    <w:rsid w:val="006C4B51"/>
    <w:rsid w:val="006E6452"/>
    <w:rsid w:val="006F05A3"/>
    <w:rsid w:val="006F3881"/>
    <w:rsid w:val="00700899"/>
    <w:rsid w:val="00701B91"/>
    <w:rsid w:val="00705A18"/>
    <w:rsid w:val="0071472B"/>
    <w:rsid w:val="00732C5E"/>
    <w:rsid w:val="0074121C"/>
    <w:rsid w:val="007436D6"/>
    <w:rsid w:val="00745749"/>
    <w:rsid w:val="00757186"/>
    <w:rsid w:val="0075722A"/>
    <w:rsid w:val="007611D3"/>
    <w:rsid w:val="00761690"/>
    <w:rsid w:val="00771B04"/>
    <w:rsid w:val="0079337E"/>
    <w:rsid w:val="0079457B"/>
    <w:rsid w:val="007A0ACC"/>
    <w:rsid w:val="007B404E"/>
    <w:rsid w:val="007B697F"/>
    <w:rsid w:val="007C3379"/>
    <w:rsid w:val="007C4382"/>
    <w:rsid w:val="007C54CF"/>
    <w:rsid w:val="00807ED5"/>
    <w:rsid w:val="00835365"/>
    <w:rsid w:val="00861C62"/>
    <w:rsid w:val="00864009"/>
    <w:rsid w:val="008759B3"/>
    <w:rsid w:val="008848D3"/>
    <w:rsid w:val="00886219"/>
    <w:rsid w:val="0088746E"/>
    <w:rsid w:val="008A5961"/>
    <w:rsid w:val="008B4E73"/>
    <w:rsid w:val="008C3688"/>
    <w:rsid w:val="008D0CCD"/>
    <w:rsid w:val="008D70A2"/>
    <w:rsid w:val="008E5F84"/>
    <w:rsid w:val="008E6471"/>
    <w:rsid w:val="008F22E2"/>
    <w:rsid w:val="008F5FF6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65222"/>
    <w:rsid w:val="00967D5D"/>
    <w:rsid w:val="00980378"/>
    <w:rsid w:val="009852C6"/>
    <w:rsid w:val="00994363"/>
    <w:rsid w:val="009972F3"/>
    <w:rsid w:val="009A652F"/>
    <w:rsid w:val="009A6ACF"/>
    <w:rsid w:val="009D31B9"/>
    <w:rsid w:val="009E1B06"/>
    <w:rsid w:val="00A05A52"/>
    <w:rsid w:val="00A06B93"/>
    <w:rsid w:val="00A20713"/>
    <w:rsid w:val="00A56CAE"/>
    <w:rsid w:val="00A57A7B"/>
    <w:rsid w:val="00A66628"/>
    <w:rsid w:val="00A76D45"/>
    <w:rsid w:val="00A87C37"/>
    <w:rsid w:val="00A93AAA"/>
    <w:rsid w:val="00A93FBE"/>
    <w:rsid w:val="00A95BFA"/>
    <w:rsid w:val="00AA0FC2"/>
    <w:rsid w:val="00AB41EF"/>
    <w:rsid w:val="00AC0DE7"/>
    <w:rsid w:val="00AD0933"/>
    <w:rsid w:val="00AD56AC"/>
    <w:rsid w:val="00AD6D2F"/>
    <w:rsid w:val="00AF01AB"/>
    <w:rsid w:val="00AF1A85"/>
    <w:rsid w:val="00B001DD"/>
    <w:rsid w:val="00B12993"/>
    <w:rsid w:val="00B20409"/>
    <w:rsid w:val="00B21BBE"/>
    <w:rsid w:val="00B368BE"/>
    <w:rsid w:val="00B36C9E"/>
    <w:rsid w:val="00B46BA5"/>
    <w:rsid w:val="00B54AEB"/>
    <w:rsid w:val="00B57DE3"/>
    <w:rsid w:val="00B6781F"/>
    <w:rsid w:val="00B805C3"/>
    <w:rsid w:val="00B828AD"/>
    <w:rsid w:val="00B855FE"/>
    <w:rsid w:val="00BC23C5"/>
    <w:rsid w:val="00BC5464"/>
    <w:rsid w:val="00BD196F"/>
    <w:rsid w:val="00BD1D36"/>
    <w:rsid w:val="00BF278F"/>
    <w:rsid w:val="00BF35EB"/>
    <w:rsid w:val="00BF62C4"/>
    <w:rsid w:val="00BF716F"/>
    <w:rsid w:val="00BF77E9"/>
    <w:rsid w:val="00C02479"/>
    <w:rsid w:val="00C03A63"/>
    <w:rsid w:val="00C11FE6"/>
    <w:rsid w:val="00C212A7"/>
    <w:rsid w:val="00C21585"/>
    <w:rsid w:val="00C26636"/>
    <w:rsid w:val="00C438F5"/>
    <w:rsid w:val="00C52908"/>
    <w:rsid w:val="00C55AD2"/>
    <w:rsid w:val="00C573FD"/>
    <w:rsid w:val="00C62488"/>
    <w:rsid w:val="00C75C4C"/>
    <w:rsid w:val="00C77AD0"/>
    <w:rsid w:val="00C9000A"/>
    <w:rsid w:val="00C90F2D"/>
    <w:rsid w:val="00C93DEA"/>
    <w:rsid w:val="00CB0FB8"/>
    <w:rsid w:val="00CB5269"/>
    <w:rsid w:val="00CE3F1D"/>
    <w:rsid w:val="00CF1632"/>
    <w:rsid w:val="00D05F7D"/>
    <w:rsid w:val="00D26329"/>
    <w:rsid w:val="00D43162"/>
    <w:rsid w:val="00D612FE"/>
    <w:rsid w:val="00D62D28"/>
    <w:rsid w:val="00D82055"/>
    <w:rsid w:val="00D85B2B"/>
    <w:rsid w:val="00D91435"/>
    <w:rsid w:val="00DA4F21"/>
    <w:rsid w:val="00DD0413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7299F"/>
    <w:rsid w:val="00E73818"/>
    <w:rsid w:val="00E8314B"/>
    <w:rsid w:val="00EA23EA"/>
    <w:rsid w:val="00EB0EC9"/>
    <w:rsid w:val="00EB25E3"/>
    <w:rsid w:val="00EC703D"/>
    <w:rsid w:val="00ED0444"/>
    <w:rsid w:val="00ED72FB"/>
    <w:rsid w:val="00EE03E3"/>
    <w:rsid w:val="00EE59FA"/>
    <w:rsid w:val="00EF4C8A"/>
    <w:rsid w:val="00EF7341"/>
    <w:rsid w:val="00F0386F"/>
    <w:rsid w:val="00F03A5C"/>
    <w:rsid w:val="00F17E85"/>
    <w:rsid w:val="00F22C68"/>
    <w:rsid w:val="00F2409B"/>
    <w:rsid w:val="00F24E57"/>
    <w:rsid w:val="00F33E33"/>
    <w:rsid w:val="00F54B77"/>
    <w:rsid w:val="00F6533B"/>
    <w:rsid w:val="00F779A3"/>
    <w:rsid w:val="00F85317"/>
    <w:rsid w:val="00F9166B"/>
    <w:rsid w:val="00F96F29"/>
    <w:rsid w:val="00FA0D3F"/>
    <w:rsid w:val="00FA65A5"/>
    <w:rsid w:val="00FC5A20"/>
    <w:rsid w:val="00FC64CF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1EF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1EF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6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oc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1845</Words>
  <Characters>10523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12344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Бражников Дмитрий Сергеевич</cp:lastModifiedBy>
  <cp:revision>3</cp:revision>
  <cp:lastPrinted>2013-12-27T01:07:00Z</cp:lastPrinted>
  <dcterms:created xsi:type="dcterms:W3CDTF">2013-12-27T01:07:00Z</dcterms:created>
  <dcterms:modified xsi:type="dcterms:W3CDTF">2013-12-27T01:21:00Z</dcterms:modified>
</cp:coreProperties>
</file>