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366940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366940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9453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81D92">
              <w:rPr>
                <w:sz w:val="24"/>
                <w:szCs w:val="24"/>
              </w:rPr>
              <w:t>5</w:t>
            </w:r>
            <w:r w:rsidR="00094539">
              <w:rPr>
                <w:sz w:val="24"/>
                <w:szCs w:val="24"/>
              </w:rPr>
              <w:t>61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8C3688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4E263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E2637">
              <w:rPr>
                <w:sz w:val="24"/>
                <w:szCs w:val="24"/>
              </w:rPr>
              <w:t>19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BC23C5" w:rsidRDefault="00BC23C5" w:rsidP="00BC23C5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>
        <w:rPr>
          <w:b/>
          <w:i/>
          <w:sz w:val="24"/>
          <w:szCs w:val="24"/>
        </w:rPr>
        <w:t xml:space="preserve"> </w:t>
      </w:r>
    </w:p>
    <w:p w:rsidR="00094539" w:rsidRDefault="00094539" w:rsidP="00094539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</w:t>
      </w:r>
      <w:bookmarkStart w:id="2" w:name="_GoBack"/>
      <w:bookmarkEnd w:id="2"/>
      <w:r>
        <w:rPr>
          <w:i/>
          <w:sz w:val="24"/>
          <w:szCs w:val="24"/>
        </w:rPr>
        <w:t>АО «ДРСК» «Приморские ЭС»:</w:t>
      </w:r>
    </w:p>
    <w:p w:rsidR="00094539" w:rsidRDefault="00094539" w:rsidP="00094539">
      <w:pPr>
        <w:spacing w:line="240" w:lineRule="auto"/>
        <w:ind w:firstLine="720"/>
        <w:rPr>
          <w:sz w:val="24"/>
          <w:szCs w:val="24"/>
        </w:rPr>
      </w:pPr>
      <w:r>
        <w:rPr>
          <w:b/>
          <w:i/>
          <w:sz w:val="24"/>
          <w:szCs w:val="24"/>
        </w:rPr>
        <w:t>лот 63</w:t>
      </w:r>
      <w:r>
        <w:rPr>
          <w:b/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Мирный, п. Раздольное, п. Оленевод</w:t>
      </w:r>
      <w:r>
        <w:rPr>
          <w:sz w:val="24"/>
          <w:szCs w:val="24"/>
        </w:rPr>
        <w:t>.</w:t>
      </w:r>
    </w:p>
    <w:p w:rsidR="00094539" w:rsidRDefault="00094539" w:rsidP="00094539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094539" w:rsidRDefault="00094539" w:rsidP="00094539">
      <w:pPr>
        <w:spacing w:line="240" w:lineRule="auto"/>
        <w:ind w:firstLine="720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лот 27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Дубовское, с. Прохоры, с. </w:t>
      </w:r>
      <w:proofErr w:type="spellStart"/>
      <w:r>
        <w:rPr>
          <w:b/>
          <w:i/>
          <w:sz w:val="24"/>
          <w:szCs w:val="24"/>
        </w:rPr>
        <w:t>Татьяновка</w:t>
      </w:r>
      <w:proofErr w:type="spellEnd"/>
      <w:r>
        <w:rPr>
          <w:b/>
          <w:i/>
          <w:sz w:val="24"/>
          <w:szCs w:val="24"/>
        </w:rPr>
        <w:t xml:space="preserve">, с. Чкаловское (ПЗЭС),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Изюбринный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Анучино,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 (ПСЭС)</w:t>
      </w:r>
      <w:proofErr w:type="gramEnd"/>
    </w:p>
    <w:p w:rsidR="00094539" w:rsidRDefault="00094539" w:rsidP="00094539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2013г. раздела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на основании указания ОАО «ДРСК» от  29.11.2013 г. № 179.</w:t>
      </w:r>
    </w:p>
    <w:p w:rsidR="00094539" w:rsidRDefault="00094539" w:rsidP="00094539">
      <w:pPr>
        <w:pStyle w:val="a4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</w:p>
    <w:p w:rsidR="00094539" w:rsidRDefault="00094539" w:rsidP="00094539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1</w:t>
      </w:r>
      <w:r>
        <w:rPr>
          <w:b/>
          <w:bCs/>
          <w:i/>
          <w:sz w:val="24"/>
          <w:szCs w:val="24"/>
        </w:rPr>
        <w:t xml:space="preserve">           </w:t>
      </w:r>
    </w:p>
    <w:p w:rsidR="00094539" w:rsidRDefault="00094539" w:rsidP="00094539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63 -  995 200,00 руб. </w:t>
      </w:r>
    </w:p>
    <w:p w:rsidR="00094539" w:rsidRDefault="00094539" w:rsidP="00094539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3</w:t>
      </w:r>
      <w:r>
        <w:rPr>
          <w:b/>
          <w:bCs/>
          <w:i/>
          <w:sz w:val="24"/>
          <w:szCs w:val="24"/>
        </w:rPr>
        <w:t xml:space="preserve">          </w:t>
      </w:r>
    </w:p>
    <w:p w:rsidR="00094539" w:rsidRDefault="00094539" w:rsidP="00094539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27 -  2 302 230,00 руб. 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9E1B06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701B91" w:rsidRDefault="003C690B" w:rsidP="00C02479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3C690B" w:rsidRPr="00701B9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ab/>
        <w:t xml:space="preserve">На заседании </w:t>
      </w:r>
      <w:r w:rsidR="00252B9E" w:rsidRPr="00701B91">
        <w:rPr>
          <w:sz w:val="24"/>
        </w:rPr>
        <w:t xml:space="preserve">присутствовали </w:t>
      </w:r>
      <w:r w:rsidR="00BC23C5">
        <w:rPr>
          <w:sz w:val="24"/>
        </w:rPr>
        <w:t>6</w:t>
      </w:r>
      <w:r w:rsidR="00252B9E" w:rsidRPr="00701B91">
        <w:rPr>
          <w:sz w:val="24"/>
        </w:rPr>
        <w:t xml:space="preserve"> членов </w:t>
      </w:r>
      <w:r w:rsidRPr="00701B91">
        <w:rPr>
          <w:sz w:val="24"/>
        </w:rPr>
        <w:t>Закупочной комиссии 2 уровня</w:t>
      </w:r>
      <w:r w:rsidR="00252B9E" w:rsidRPr="00701B91">
        <w:rPr>
          <w:sz w:val="24"/>
        </w:rPr>
        <w:t>.</w:t>
      </w:r>
      <w:r w:rsidRPr="00701B91">
        <w:rPr>
          <w:b/>
          <w:bCs/>
          <w:color w:val="000000"/>
          <w:sz w:val="24"/>
        </w:rPr>
        <w:t xml:space="preserve"> </w:t>
      </w:r>
    </w:p>
    <w:p w:rsidR="003C690B" w:rsidRPr="009E1B06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094539" w:rsidRDefault="00094539" w:rsidP="00094539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094539" w:rsidRDefault="00094539" w:rsidP="00094539">
      <w:pPr>
        <w:pStyle w:val="21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094539" w:rsidRDefault="00094539" w:rsidP="00094539">
      <w:pPr>
        <w:pStyle w:val="21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094539" w:rsidRDefault="00094539" w:rsidP="00094539">
      <w:pPr>
        <w:pStyle w:val="21"/>
        <w:rPr>
          <w:sz w:val="24"/>
        </w:rPr>
      </w:pPr>
    </w:p>
    <w:p w:rsidR="00094539" w:rsidRDefault="00094539" w:rsidP="000945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94539" w:rsidRDefault="00094539" w:rsidP="00094539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09.12.2013г. № 561/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094539" w:rsidRDefault="00094539" w:rsidP="00094539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А.С. </w:t>
      </w:r>
      <w:proofErr w:type="gramStart"/>
      <w:r>
        <w:rPr>
          <w:sz w:val="24"/>
          <w:szCs w:val="24"/>
        </w:rPr>
        <w:t>Боровского</w:t>
      </w:r>
      <w:proofErr w:type="gramEnd"/>
      <w:r>
        <w:rPr>
          <w:sz w:val="24"/>
          <w:szCs w:val="24"/>
        </w:rPr>
        <w:t>.</w:t>
      </w:r>
    </w:p>
    <w:p w:rsidR="00094539" w:rsidRDefault="00094539" w:rsidP="00094539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094539" w:rsidRDefault="00094539" w:rsidP="00094539">
      <w:pPr>
        <w:pStyle w:val="21"/>
        <w:ind w:firstLine="0"/>
        <w:rPr>
          <w:sz w:val="24"/>
        </w:rPr>
      </w:pPr>
    </w:p>
    <w:p w:rsidR="00094539" w:rsidRDefault="00094539" w:rsidP="00094539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094539" w:rsidRDefault="00094539" w:rsidP="00094539">
      <w:pPr>
        <w:spacing w:line="240" w:lineRule="auto"/>
        <w:rPr>
          <w:sz w:val="24"/>
          <w:szCs w:val="24"/>
        </w:rPr>
      </w:pPr>
    </w:p>
    <w:p w:rsidR="00094539" w:rsidRDefault="00094539" w:rsidP="000945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94539" w:rsidRDefault="00094539" w:rsidP="00094539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Предложения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 (лот 63),  </w:t>
      </w:r>
      <w:r>
        <w:rPr>
          <w:b/>
          <w:i/>
          <w:sz w:val="24"/>
          <w:szCs w:val="24"/>
          <w:lang w:eastAsia="en-US"/>
        </w:rPr>
        <w:t xml:space="preserve">ООО «Эрланг» </w:t>
      </w:r>
      <w:r>
        <w:rPr>
          <w:sz w:val="24"/>
          <w:szCs w:val="24"/>
          <w:lang w:eastAsia="en-US"/>
        </w:rPr>
        <w:t xml:space="preserve"> г. Владивосток (лот 63, 27) , </w:t>
      </w:r>
      <w:r>
        <w:rPr>
          <w:b/>
          <w:i/>
          <w:sz w:val="24"/>
          <w:szCs w:val="24"/>
          <w:lang w:eastAsia="en-US"/>
        </w:rPr>
        <w:t xml:space="preserve">ООО «ЭДС» </w:t>
      </w:r>
      <w:r>
        <w:rPr>
          <w:sz w:val="24"/>
          <w:szCs w:val="24"/>
          <w:lang w:eastAsia="en-US"/>
        </w:rPr>
        <w:t xml:space="preserve"> г. Уссурийск (лот 27), </w:t>
      </w:r>
      <w:r>
        <w:rPr>
          <w:b/>
          <w:i/>
          <w:sz w:val="24"/>
          <w:szCs w:val="24"/>
          <w:lang w:eastAsia="en-US"/>
        </w:rPr>
        <w:t>Филиал ОАО» «ВСЭСС»  «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механизированная колонна № 92» </w:t>
      </w:r>
      <w:r>
        <w:rPr>
          <w:sz w:val="24"/>
          <w:szCs w:val="24"/>
          <w:lang w:eastAsia="en-US"/>
        </w:rPr>
        <w:t xml:space="preserve">г. Дальнереченск (лот 27) 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94539" w:rsidRDefault="00094539" w:rsidP="00094539">
      <w:pPr>
        <w:spacing w:line="240" w:lineRule="auto"/>
        <w:rPr>
          <w:sz w:val="24"/>
          <w:szCs w:val="24"/>
        </w:rPr>
      </w:pPr>
    </w:p>
    <w:p w:rsidR="00094539" w:rsidRDefault="00094539" w:rsidP="00094539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 «О </w:t>
      </w:r>
      <w:proofErr w:type="spellStart"/>
      <w:r>
        <w:rPr>
          <w:bCs/>
          <w:i/>
          <w:iCs/>
          <w:sz w:val="24"/>
        </w:rPr>
        <w:t>ранжировк</w:t>
      </w:r>
      <w:r w:rsidR="002A3AC0"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094539" w:rsidRDefault="00094539" w:rsidP="000945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94539" w:rsidRDefault="00094539" w:rsidP="000945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702"/>
        <w:gridCol w:w="4963"/>
      </w:tblGrid>
      <w:tr w:rsidR="00094539" w:rsidTr="000945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094539" w:rsidTr="0009453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pacing w:line="240" w:lineRule="auto"/>
              <w:ind w:firstLine="72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      </w:r>
          </w:p>
          <w:p w:rsidR="00094539" w:rsidRDefault="00094539">
            <w:pPr>
              <w:snapToGrid w:val="0"/>
              <w:spacing w:line="240" w:lineRule="auto"/>
              <w:ind w:firstLine="720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лот 63</w:t>
            </w:r>
            <w:r>
              <w:rPr>
                <w:b/>
                <w:sz w:val="20"/>
                <w:lang w:eastAsia="en-US"/>
              </w:rPr>
              <w:t xml:space="preserve"> –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b/>
                <w:i/>
                <w:sz w:val="20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Надеждинский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п. Мирный, п. Раздольное, п. Оленевод</w:t>
            </w:r>
            <w:r>
              <w:rPr>
                <w:sz w:val="20"/>
                <w:lang w:eastAsia="en-US"/>
              </w:rPr>
              <w:t>.</w:t>
            </w:r>
          </w:p>
        </w:tc>
      </w:tr>
      <w:tr w:rsidR="00094539" w:rsidTr="000945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</w:t>
            </w:r>
          </w:p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690105, г. Владивосток, ул. </w:t>
            </w:r>
            <w:proofErr w:type="gramStart"/>
            <w:r>
              <w:rPr>
                <w:sz w:val="20"/>
                <w:lang w:eastAsia="en-US"/>
              </w:rPr>
              <w:t>Бородинская</w:t>
            </w:r>
            <w:proofErr w:type="gramEnd"/>
            <w:r>
              <w:rPr>
                <w:sz w:val="20"/>
                <w:lang w:eastAsia="en-US"/>
              </w:rPr>
              <w:t>, 4а</w:t>
            </w:r>
          </w:p>
          <w:p w:rsidR="00094539" w:rsidRDefault="0009453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918 731,00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1 084 102,58 руб. с учетом НДС. 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в течение 2 месяцев с момента заключения договора подряда.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Гарантия на материалы поставляемые Подрядчиком в соответствии с гарантийными </w:t>
            </w:r>
            <w:proofErr w:type="gramStart"/>
            <w:r>
              <w:rPr>
                <w:sz w:val="20"/>
                <w:lang w:eastAsia="en-US"/>
              </w:rPr>
              <w:t>сроками</w:t>
            </w:r>
            <w:proofErr w:type="gramEnd"/>
            <w:r>
              <w:rPr>
                <w:sz w:val="20"/>
                <w:lang w:eastAsia="en-US"/>
              </w:rPr>
              <w:t xml:space="preserve"> указанными в технических документах заводов изготовителей. Предложение имеет правовой статус оферты и действует до 19.03.2014 г.</w:t>
            </w:r>
          </w:p>
        </w:tc>
      </w:tr>
      <w:tr w:rsidR="00094539" w:rsidTr="000945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39" w:rsidRDefault="002A3AC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</w:t>
            </w:r>
          </w:p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692519, г. Уссурийск, ул. Тимирязева, 29</w:t>
            </w:r>
          </w:p>
          <w:p w:rsidR="00094539" w:rsidRDefault="000945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251100502/251101001/1042502154023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931 790,00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1 099 512,20 руб. с учетом НДС.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приемо-сдаточной документации. Срок выполнения работ: в течение 2 месяцев с момента заключения договора подряда.</w:t>
            </w:r>
          </w:p>
          <w:p w:rsidR="00094539" w:rsidRDefault="00094539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Гарантийные обязательства: восстановление возникших разрушений в течение 36 мес. условия и сроки устранения обнаруженных дефектов и недоделок в течение гарантийного срока.</w:t>
            </w:r>
          </w:p>
          <w:p w:rsidR="00094539" w:rsidRDefault="00094539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Предложение имеет правовой статус оферты и действует до 10.03.2014 г.</w:t>
            </w:r>
          </w:p>
        </w:tc>
      </w:tr>
      <w:tr w:rsidR="00094539" w:rsidTr="000945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2A3AC0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  <w:r w:rsidR="00094539">
              <w:rPr>
                <w:sz w:val="20"/>
                <w:lang w:eastAsia="en-US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«Эрланг»</w:t>
            </w:r>
          </w:p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0"/>
                <w:lang w:eastAsia="en-US"/>
              </w:rPr>
              <w:t>Пологая</w:t>
            </w:r>
            <w:proofErr w:type="gramEnd"/>
            <w:r>
              <w:rPr>
                <w:sz w:val="20"/>
                <w:lang w:eastAsia="en-US"/>
              </w:rPr>
              <w:t xml:space="preserve"> 68</w:t>
            </w:r>
          </w:p>
          <w:p w:rsidR="00094539" w:rsidRDefault="0009453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975 314,00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1 150 870,14  руб. с учетом НДС.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</w:t>
            </w:r>
            <w:r>
              <w:rPr>
                <w:sz w:val="20"/>
                <w:lang w:eastAsia="en-US"/>
              </w:rPr>
              <w:lastRenderedPageBreak/>
              <w:t xml:space="preserve">выполнения работ: начало: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Предложение имеет правовой статус оферты и действует до 30.03.2014г.</w:t>
            </w:r>
          </w:p>
        </w:tc>
      </w:tr>
      <w:tr w:rsidR="00094539" w:rsidTr="0009453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39" w:rsidRDefault="00094539">
            <w:pPr>
              <w:spacing w:line="240" w:lineRule="auto"/>
              <w:ind w:firstLine="72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lastRenderedPageBreak/>
      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      </w:r>
          </w:p>
          <w:p w:rsidR="00094539" w:rsidRDefault="00094539">
            <w:pPr>
              <w:spacing w:line="240" w:lineRule="auto"/>
              <w:ind w:firstLine="720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лот 27</w:t>
            </w:r>
            <w:r>
              <w:rPr>
                <w:sz w:val="20"/>
                <w:lang w:eastAsia="en-US"/>
              </w:rPr>
              <w:t xml:space="preserve"> - </w:t>
            </w:r>
            <w:r>
              <w:rPr>
                <w:b/>
                <w:i/>
                <w:sz w:val="20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</w:t>
            </w:r>
            <w:r>
              <w:rPr>
                <w:b/>
                <w:i/>
                <w:color w:val="000000"/>
                <w:sz w:val="20"/>
                <w:lang w:eastAsia="en-US"/>
              </w:rPr>
              <w:t xml:space="preserve">СП «Приморские Западные ЭС» и СП «Приморские Северные ЭС» </w:t>
            </w:r>
            <w:r>
              <w:rPr>
                <w:b/>
                <w:i/>
                <w:sz w:val="20"/>
                <w:lang w:eastAsia="en-US"/>
              </w:rPr>
              <w:t xml:space="preserve"> Спасский район с. Дубовское, с. Прохоры, с.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Татьяновка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, с. Чкаловское (ПЗЭС),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Чугуевский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с.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Изюбринный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Анучинский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с. Анучино, с.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Таежка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(ПСЭС)</w:t>
            </w:r>
            <w:proofErr w:type="gramEnd"/>
          </w:p>
          <w:p w:rsidR="00094539" w:rsidRDefault="00094539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094539" w:rsidTr="000945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Филиал 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Дальнереченская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мехколонна № 92</w:t>
            </w:r>
          </w:p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692135 Приморский край г. Дальнереченск, ул.  </w:t>
            </w:r>
            <w:proofErr w:type="gramStart"/>
            <w:r>
              <w:rPr>
                <w:sz w:val="20"/>
                <w:lang w:eastAsia="en-US"/>
              </w:rPr>
              <w:t>Кирпичная</w:t>
            </w:r>
            <w:proofErr w:type="gramEnd"/>
            <w:r>
              <w:rPr>
                <w:sz w:val="20"/>
                <w:lang w:eastAsia="en-US"/>
              </w:rPr>
              <w:t xml:space="preserve"> 10г</w:t>
            </w:r>
          </w:p>
          <w:p w:rsidR="00094539" w:rsidRDefault="0009453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1 548 914,00 </w:t>
            </w:r>
            <w:r>
              <w:rPr>
                <w:sz w:val="20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1 827 718,52  руб. с учетом НДС.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10.03.2014г.</w:t>
            </w:r>
          </w:p>
        </w:tc>
      </w:tr>
      <w:tr w:rsidR="00094539" w:rsidTr="000945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«Эрланг»</w:t>
            </w:r>
          </w:p>
          <w:p w:rsidR="00094539" w:rsidRDefault="0009453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0"/>
                <w:lang w:eastAsia="en-US"/>
              </w:rPr>
              <w:t>Пологая</w:t>
            </w:r>
            <w:proofErr w:type="gramEnd"/>
            <w:r>
              <w:rPr>
                <w:sz w:val="20"/>
                <w:lang w:eastAsia="en-US"/>
              </w:rPr>
              <w:t xml:space="preserve">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1 595 761,00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539" w:rsidRDefault="00094539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1 882 997,98  руб. с учетом НДС.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Предложение имеет правовой статус оферты и действует до 30.03.2014г.</w:t>
            </w:r>
          </w:p>
        </w:tc>
      </w:tr>
    </w:tbl>
    <w:p w:rsidR="00094539" w:rsidRDefault="00094539" w:rsidP="00094539">
      <w:pPr>
        <w:spacing w:line="240" w:lineRule="auto"/>
        <w:ind w:firstLine="0"/>
        <w:rPr>
          <w:sz w:val="24"/>
          <w:szCs w:val="24"/>
        </w:rPr>
      </w:pPr>
    </w:p>
    <w:p w:rsidR="00094539" w:rsidRDefault="00094539" w:rsidP="000945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</w:t>
      </w:r>
      <w:r w:rsidR="002A3AC0"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094539" w:rsidRDefault="00094539" w:rsidP="00094539">
      <w:pPr>
        <w:spacing w:line="24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>
        <w:rPr>
          <w:b/>
          <w:i/>
          <w:sz w:val="24"/>
          <w:szCs w:val="24"/>
        </w:rPr>
        <w:t>лот №63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Мирный, п. Раздольное, п. Оленевод</w:t>
      </w:r>
      <w:r>
        <w:rPr>
          <w:sz w:val="24"/>
          <w:szCs w:val="24"/>
        </w:rPr>
        <w:t>.</w:t>
      </w:r>
    </w:p>
    <w:p w:rsidR="00094539" w:rsidRDefault="00094539" w:rsidP="00094539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Владивосток, ул. </w:t>
      </w:r>
      <w:proofErr w:type="gramStart"/>
      <w:r>
        <w:rPr>
          <w:sz w:val="24"/>
          <w:szCs w:val="24"/>
          <w:lang w:eastAsia="en-US"/>
        </w:rPr>
        <w:t>Бородинская</w:t>
      </w:r>
      <w:proofErr w:type="gramEnd"/>
      <w:r>
        <w:rPr>
          <w:sz w:val="24"/>
          <w:szCs w:val="24"/>
          <w:lang w:eastAsia="en-US"/>
        </w:rPr>
        <w:t xml:space="preserve">, 4а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>918 731,00</w:t>
      </w:r>
      <w:r>
        <w:rPr>
          <w:sz w:val="24"/>
          <w:szCs w:val="24"/>
          <w:lang w:eastAsia="en-US"/>
        </w:rPr>
        <w:t xml:space="preserve"> руб. без учета НДС (1 084 102,58 руб. с учетом НДС).  Условия </w:t>
      </w:r>
      <w:r>
        <w:rPr>
          <w:sz w:val="24"/>
          <w:szCs w:val="24"/>
          <w:lang w:eastAsia="en-US"/>
        </w:rPr>
        <w:lastRenderedPageBreak/>
        <w:t xml:space="preserve">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в течение 2 месяцев с момента заключения договора подряда.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поставляемые Подрядчиком в соответствии с гарантийными </w:t>
      </w:r>
      <w:proofErr w:type="gramStart"/>
      <w:r>
        <w:rPr>
          <w:sz w:val="24"/>
          <w:szCs w:val="24"/>
          <w:lang w:eastAsia="en-US"/>
        </w:rPr>
        <w:t>сроками</w:t>
      </w:r>
      <w:proofErr w:type="gramEnd"/>
      <w:r>
        <w:rPr>
          <w:sz w:val="24"/>
          <w:szCs w:val="24"/>
          <w:lang w:eastAsia="en-US"/>
        </w:rPr>
        <w:t xml:space="preserve"> указанными в технических документах заводов изготовителей. Предложение имеет правовой статус оферты и действует до 19.03.2014 г.</w:t>
      </w:r>
    </w:p>
    <w:p w:rsidR="00094539" w:rsidRDefault="00094539" w:rsidP="00094539">
      <w:pPr>
        <w:spacing w:line="240" w:lineRule="auto"/>
        <w:ind w:firstLine="720"/>
        <w:rPr>
          <w:b/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  <w:szCs w:val="24"/>
        </w:rPr>
        <w:t xml:space="preserve"> лот 27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Дубовское</w:t>
      </w:r>
      <w:proofErr w:type="gramEnd"/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 xml:space="preserve">с. Прохоры, с. </w:t>
      </w:r>
      <w:proofErr w:type="spellStart"/>
      <w:r>
        <w:rPr>
          <w:b/>
          <w:i/>
          <w:sz w:val="24"/>
          <w:szCs w:val="24"/>
        </w:rPr>
        <w:t>Татьяновка</w:t>
      </w:r>
      <w:proofErr w:type="spellEnd"/>
      <w:r>
        <w:rPr>
          <w:b/>
          <w:i/>
          <w:sz w:val="24"/>
          <w:szCs w:val="24"/>
        </w:rPr>
        <w:t xml:space="preserve">, с. Чкаловское (ПЗЭС),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Изюбринный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Анучино,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 (ПСЭС)</w:t>
      </w:r>
      <w:proofErr w:type="gramEnd"/>
    </w:p>
    <w:p w:rsidR="00094539" w:rsidRDefault="00094539" w:rsidP="00094539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</w:t>
      </w:r>
      <w:r>
        <w:rPr>
          <w:sz w:val="24"/>
          <w:szCs w:val="24"/>
          <w:lang w:eastAsia="en-US"/>
        </w:rPr>
        <w:t xml:space="preserve"> Приморский край г. Дальнереченск, ул.  Кирпичная 10г. Предложение на сумму - </w:t>
      </w:r>
      <w:r>
        <w:rPr>
          <w:b/>
          <w:i/>
          <w:sz w:val="24"/>
          <w:szCs w:val="24"/>
          <w:lang w:eastAsia="en-US"/>
        </w:rPr>
        <w:t xml:space="preserve">1 548 914,00 </w:t>
      </w:r>
      <w:r>
        <w:rPr>
          <w:sz w:val="24"/>
          <w:szCs w:val="24"/>
          <w:lang w:eastAsia="en-US"/>
        </w:rPr>
        <w:t xml:space="preserve"> руб. без учета НДС (1 827 718,52 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10.03.2014г.</w:t>
      </w:r>
    </w:p>
    <w:p w:rsidR="00094539" w:rsidRDefault="00094539" w:rsidP="00094539">
      <w:pPr>
        <w:spacing w:line="240" w:lineRule="auto"/>
        <w:ind w:firstLine="0"/>
        <w:jc w:val="left"/>
        <w:rPr>
          <w:sz w:val="24"/>
          <w:szCs w:val="24"/>
        </w:rPr>
      </w:pPr>
    </w:p>
    <w:p w:rsidR="00094539" w:rsidRPr="00094539" w:rsidRDefault="00094539" w:rsidP="00094539">
      <w:pPr>
        <w:spacing w:line="240" w:lineRule="auto"/>
        <w:rPr>
          <w:b/>
          <w:sz w:val="24"/>
          <w:szCs w:val="24"/>
        </w:rPr>
      </w:pPr>
      <w:r w:rsidRPr="00094539">
        <w:rPr>
          <w:b/>
          <w:sz w:val="24"/>
          <w:szCs w:val="24"/>
        </w:rPr>
        <w:t>РЕШИЛИ:</w:t>
      </w:r>
    </w:p>
    <w:p w:rsidR="00094539" w:rsidRDefault="00094539" w:rsidP="00094539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 (лот 63),  </w:t>
      </w:r>
      <w:r>
        <w:rPr>
          <w:b/>
          <w:i/>
          <w:sz w:val="24"/>
          <w:szCs w:val="24"/>
          <w:lang w:eastAsia="en-US"/>
        </w:rPr>
        <w:t xml:space="preserve">ООО «Эрланг» </w:t>
      </w:r>
      <w:r>
        <w:rPr>
          <w:sz w:val="24"/>
          <w:szCs w:val="24"/>
          <w:lang w:eastAsia="en-US"/>
        </w:rPr>
        <w:t xml:space="preserve"> г. Владивосток (лот 63, 27) , </w:t>
      </w:r>
      <w:r>
        <w:rPr>
          <w:b/>
          <w:i/>
          <w:sz w:val="24"/>
          <w:szCs w:val="24"/>
          <w:lang w:eastAsia="en-US"/>
        </w:rPr>
        <w:t xml:space="preserve">ООО «ЭДС» </w:t>
      </w:r>
      <w:r>
        <w:rPr>
          <w:sz w:val="24"/>
          <w:szCs w:val="24"/>
          <w:lang w:eastAsia="en-US"/>
        </w:rPr>
        <w:t xml:space="preserve"> г. Уссурийск (лот 27), </w:t>
      </w:r>
      <w:r>
        <w:rPr>
          <w:b/>
          <w:i/>
          <w:sz w:val="24"/>
          <w:szCs w:val="24"/>
          <w:lang w:eastAsia="en-US"/>
        </w:rPr>
        <w:t>Филиал ОАО» «ВСЭСС»  «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механизированная колонна № 92» </w:t>
      </w:r>
      <w:r>
        <w:rPr>
          <w:sz w:val="24"/>
          <w:szCs w:val="24"/>
          <w:lang w:eastAsia="en-US"/>
        </w:rPr>
        <w:t xml:space="preserve">г. Дальнереченск (лот 27) </w:t>
      </w:r>
      <w:r>
        <w:rPr>
          <w:sz w:val="24"/>
          <w:szCs w:val="24"/>
        </w:rPr>
        <w:t>удовлетворяющими условиям закупки</w:t>
      </w:r>
    </w:p>
    <w:p w:rsidR="00094539" w:rsidRDefault="00094539" w:rsidP="00094539">
      <w:pPr>
        <w:numPr>
          <w:ilvl w:val="0"/>
          <w:numId w:val="25"/>
        </w:numPr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094539" w:rsidRDefault="00094539" w:rsidP="00094539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>
        <w:rPr>
          <w:b/>
          <w:i/>
          <w:sz w:val="24"/>
          <w:szCs w:val="24"/>
        </w:rPr>
        <w:t>лот №63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Мирный, п. Раздольное, п. Оленевод</w:t>
      </w:r>
      <w:r>
        <w:rPr>
          <w:sz w:val="24"/>
          <w:szCs w:val="24"/>
        </w:rPr>
        <w:t>.</w:t>
      </w:r>
    </w:p>
    <w:p w:rsidR="00094539" w:rsidRDefault="00094539" w:rsidP="00094539">
      <w:pPr>
        <w:pStyle w:val="a9"/>
        <w:spacing w:line="240" w:lineRule="auto"/>
        <w:ind w:left="0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Владивосток, ул. </w:t>
      </w:r>
      <w:proofErr w:type="gramStart"/>
      <w:r>
        <w:rPr>
          <w:sz w:val="24"/>
          <w:szCs w:val="24"/>
          <w:lang w:eastAsia="en-US"/>
        </w:rPr>
        <w:t>Бородинская</w:t>
      </w:r>
      <w:proofErr w:type="gramEnd"/>
      <w:r>
        <w:rPr>
          <w:sz w:val="24"/>
          <w:szCs w:val="24"/>
          <w:lang w:eastAsia="en-US"/>
        </w:rPr>
        <w:t xml:space="preserve">, 4а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>918 731,00</w:t>
      </w:r>
      <w:r>
        <w:rPr>
          <w:sz w:val="24"/>
          <w:szCs w:val="24"/>
          <w:lang w:eastAsia="en-US"/>
        </w:rPr>
        <w:t xml:space="preserve"> руб. без учета НДС (1 084 102,58 руб. с учетом НДС). 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в течение 2 месяцев с момента заключения договора подряда. Гарантийные обязательства: гарантия на </w:t>
      </w:r>
      <w:r>
        <w:rPr>
          <w:sz w:val="24"/>
          <w:szCs w:val="24"/>
          <w:lang w:eastAsia="en-US"/>
        </w:rPr>
        <w:lastRenderedPageBreak/>
        <w:t xml:space="preserve">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поставляемые Подрядчиком в соответствии с гарантийными </w:t>
      </w:r>
      <w:proofErr w:type="gramStart"/>
      <w:r>
        <w:rPr>
          <w:sz w:val="24"/>
          <w:szCs w:val="24"/>
          <w:lang w:eastAsia="en-US"/>
        </w:rPr>
        <w:t>сроками</w:t>
      </w:r>
      <w:proofErr w:type="gramEnd"/>
      <w:r>
        <w:rPr>
          <w:sz w:val="24"/>
          <w:szCs w:val="24"/>
          <w:lang w:eastAsia="en-US"/>
        </w:rPr>
        <w:t xml:space="preserve"> указанными в технических документах заводов изготовителей. Предложение имеет правовой статус оферты и действует до 19.03.2014 г.</w:t>
      </w:r>
    </w:p>
    <w:p w:rsidR="00094539" w:rsidRDefault="00094539" w:rsidP="00094539">
      <w:pPr>
        <w:pStyle w:val="a9"/>
        <w:spacing w:line="240" w:lineRule="auto"/>
        <w:ind w:left="0"/>
        <w:rPr>
          <w:sz w:val="24"/>
          <w:szCs w:val="24"/>
          <w:lang w:eastAsia="en-US"/>
        </w:rPr>
      </w:pPr>
      <w:proofErr w:type="gramStart"/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  <w:szCs w:val="24"/>
        </w:rPr>
        <w:t xml:space="preserve"> лот 27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Дубовское</w:t>
      </w:r>
      <w:proofErr w:type="gramEnd"/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 xml:space="preserve">с. Прохоры, с. </w:t>
      </w:r>
      <w:proofErr w:type="spellStart"/>
      <w:r>
        <w:rPr>
          <w:b/>
          <w:i/>
          <w:sz w:val="24"/>
          <w:szCs w:val="24"/>
        </w:rPr>
        <w:t>Татьяновка</w:t>
      </w:r>
      <w:proofErr w:type="spellEnd"/>
      <w:r>
        <w:rPr>
          <w:b/>
          <w:i/>
          <w:sz w:val="24"/>
          <w:szCs w:val="24"/>
        </w:rPr>
        <w:t xml:space="preserve">, с. Чкаловское (ПЗЭС),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Изюбринный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Анучино,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 (ПСЭС)</w:t>
      </w:r>
      <w:proofErr w:type="gramEnd"/>
    </w:p>
    <w:p w:rsidR="00094539" w:rsidRDefault="00094539" w:rsidP="00094539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</w:t>
      </w:r>
      <w:r>
        <w:rPr>
          <w:sz w:val="24"/>
          <w:szCs w:val="24"/>
          <w:lang w:eastAsia="en-US"/>
        </w:rPr>
        <w:t xml:space="preserve"> Приморский край г. Дальнереченск, ул.  Кирпичная 10г. Предложение на сумму - </w:t>
      </w:r>
      <w:r>
        <w:rPr>
          <w:b/>
          <w:i/>
          <w:sz w:val="24"/>
          <w:szCs w:val="24"/>
          <w:lang w:eastAsia="en-US"/>
        </w:rPr>
        <w:t xml:space="preserve">1 548 914,00 </w:t>
      </w:r>
      <w:r>
        <w:rPr>
          <w:sz w:val="24"/>
          <w:szCs w:val="24"/>
          <w:lang w:eastAsia="en-US"/>
        </w:rPr>
        <w:t xml:space="preserve"> руб. без учета НДС (1 827 718,52 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10.03.2014г.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14" w:rsidRDefault="002D4514" w:rsidP="00355095">
      <w:pPr>
        <w:spacing w:line="240" w:lineRule="auto"/>
      </w:pPr>
      <w:r>
        <w:separator/>
      </w:r>
    </w:p>
  </w:endnote>
  <w:endnote w:type="continuationSeparator" w:id="0">
    <w:p w:rsidR="002D4514" w:rsidRDefault="002D45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26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263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14" w:rsidRDefault="002D4514" w:rsidP="00355095">
      <w:pPr>
        <w:spacing w:line="240" w:lineRule="auto"/>
      </w:pPr>
      <w:r>
        <w:separator/>
      </w:r>
    </w:p>
  </w:footnote>
  <w:footnote w:type="continuationSeparator" w:id="0">
    <w:p w:rsidR="002D4514" w:rsidRDefault="002D45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E1B06">
      <w:rPr>
        <w:i/>
        <w:sz w:val="20"/>
      </w:rPr>
      <w:t>953.1 лот 6</w:t>
    </w:r>
    <w:r w:rsidR="00094539">
      <w:rPr>
        <w:i/>
        <w:sz w:val="20"/>
      </w:rPr>
      <w:t>3</w:t>
    </w:r>
    <w:r w:rsidR="009E1B06">
      <w:rPr>
        <w:i/>
        <w:sz w:val="20"/>
      </w:rPr>
      <w:t xml:space="preserve">  953.3 лот 2</w:t>
    </w:r>
    <w:r w:rsidR="00094539">
      <w:rPr>
        <w:i/>
        <w:sz w:val="20"/>
      </w:rPr>
      <w:t>7</w:t>
    </w:r>
    <w:r w:rsidR="009E1B06">
      <w:rPr>
        <w:i/>
        <w:sz w:val="20"/>
      </w:rPr>
      <w:t xml:space="preserve">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2013-12-16T00:32:00Z</cp:lastPrinted>
  <dcterms:created xsi:type="dcterms:W3CDTF">2013-11-07T23:49:00Z</dcterms:created>
  <dcterms:modified xsi:type="dcterms:W3CDTF">2013-12-19T00:44:00Z</dcterms:modified>
</cp:coreProperties>
</file>