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E6D8E" w:rsidP="00C575E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575E3">
              <w:rPr>
                <w:b/>
                <w:szCs w:val="28"/>
              </w:rPr>
              <w:t>118</w:t>
            </w:r>
            <w:r w:rsidR="006C43F7"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163BDD" w:rsidP="00163BD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04</w:t>
            </w:r>
            <w:r w:rsidR="00FF601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февраля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E6D8E" w:rsidRPr="002C450C" w:rsidRDefault="00DE6D8E" w:rsidP="00DE6D8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запрос предложений не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>ОАО «ДРСК» «Амурские электрические сети» (закупка 1 раздела 1.1.</w:t>
      </w:r>
      <w:proofErr w:type="gramEnd"/>
      <w:r w:rsidRPr="002C450C">
        <w:rPr>
          <w:sz w:val="24"/>
          <w:szCs w:val="24"/>
        </w:rPr>
        <w:t xml:space="preserve"> </w:t>
      </w:r>
      <w:proofErr w:type="gramStart"/>
      <w:r w:rsidRPr="002C450C">
        <w:rPr>
          <w:sz w:val="24"/>
          <w:szCs w:val="24"/>
        </w:rPr>
        <w:t>ГКПЗ 2014 г.):</w:t>
      </w:r>
      <w:proofErr w:type="gramEnd"/>
    </w:p>
    <w:p w:rsidR="00181320" w:rsidRPr="001D2C39" w:rsidRDefault="00181320" w:rsidP="00181320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1(закупка 4) - Ремонт складов СП "УТП" филиал "АЭС"</w:t>
      </w:r>
    </w:p>
    <w:p w:rsidR="0038505F" w:rsidRDefault="00181320" w:rsidP="00181320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2 (закупка 5) - Ремонт корпуса "Южный" СП «УТП»  филиал "АЭС"</w:t>
      </w:r>
    </w:p>
    <w:p w:rsidR="00181320" w:rsidRDefault="00181320" w:rsidP="00181320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181320" w:rsidRPr="002C450C" w:rsidRDefault="00181320" w:rsidP="0018132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Pr="002C450C">
        <w:rPr>
          <w:sz w:val="24"/>
          <w:szCs w:val="24"/>
        </w:rPr>
        <w:t xml:space="preserve">лот № 1 – </w:t>
      </w:r>
      <w:r>
        <w:rPr>
          <w:sz w:val="24"/>
          <w:szCs w:val="24"/>
        </w:rPr>
        <w:t>1 186</w:t>
      </w:r>
      <w:r w:rsidRPr="002C450C">
        <w:rPr>
          <w:sz w:val="24"/>
          <w:szCs w:val="24"/>
        </w:rPr>
        <w:t xml:space="preserve"> 000,0 руб. без НДС, лот № 2 – 3 </w:t>
      </w:r>
      <w:r>
        <w:rPr>
          <w:sz w:val="24"/>
          <w:szCs w:val="24"/>
        </w:rPr>
        <w:t>200 000,0 руб. без НДС.</w:t>
      </w:r>
    </w:p>
    <w:p w:rsidR="00181320" w:rsidRPr="002C450C" w:rsidRDefault="00181320" w:rsidP="0018132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12.12</w:t>
      </w:r>
      <w:r w:rsidRPr="002C450C">
        <w:rPr>
          <w:sz w:val="24"/>
          <w:szCs w:val="24"/>
        </w:rPr>
        <w:t xml:space="preserve">.2013 № </w:t>
      </w:r>
      <w:r>
        <w:rPr>
          <w:sz w:val="24"/>
          <w:szCs w:val="24"/>
        </w:rPr>
        <w:t>192</w:t>
      </w:r>
      <w:r w:rsidRPr="002C450C">
        <w:rPr>
          <w:sz w:val="24"/>
          <w:szCs w:val="24"/>
        </w:rPr>
        <w:t>.</w:t>
      </w:r>
    </w:p>
    <w:p w:rsidR="00181320" w:rsidRPr="002C450C" w:rsidRDefault="00181320" w:rsidP="00181320">
      <w:pPr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B122B6" w:rsidRDefault="00B122B6" w:rsidP="00B122B6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22B6" w:rsidRPr="00551AB2" w:rsidRDefault="00B122B6" w:rsidP="00B122B6">
      <w:pPr>
        <w:pStyle w:val="21"/>
        <w:rPr>
          <w:b/>
          <w:caps/>
          <w:sz w:val="24"/>
        </w:rPr>
      </w:pPr>
    </w:p>
    <w:p w:rsidR="00B122B6" w:rsidRPr="00D41111" w:rsidRDefault="00B122B6" w:rsidP="00B122B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не </w:t>
      </w:r>
      <w:proofErr w:type="gramStart"/>
      <w:r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B122B6" w:rsidRDefault="00B122B6" w:rsidP="00B122B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 </w:t>
      </w:r>
    </w:p>
    <w:p w:rsidR="00B122B6" w:rsidRPr="00D41111" w:rsidRDefault="00B122B6" w:rsidP="00B122B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B122B6" w:rsidRDefault="00B122B6" w:rsidP="00B122B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B122B6" w:rsidRDefault="00B122B6" w:rsidP="00B122B6">
      <w:pPr>
        <w:pStyle w:val="21"/>
        <w:tabs>
          <w:tab w:val="left" w:pos="851"/>
        </w:tabs>
        <w:ind w:left="593" w:firstLine="0"/>
        <w:rPr>
          <w:sz w:val="24"/>
        </w:rPr>
      </w:pPr>
    </w:p>
    <w:p w:rsidR="00B122B6" w:rsidRPr="009F4D06" w:rsidRDefault="00B122B6" w:rsidP="00B122B6">
      <w:pPr>
        <w:pStyle w:val="21"/>
        <w:tabs>
          <w:tab w:val="left" w:pos="851"/>
        </w:tabs>
        <w:ind w:left="593" w:firstLine="0"/>
        <w:rPr>
          <w:sz w:val="24"/>
        </w:rPr>
      </w:pPr>
    </w:p>
    <w:p w:rsidR="00B122B6" w:rsidRPr="00551AB2" w:rsidRDefault="00B122B6" w:rsidP="00B122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предложений»</w:t>
      </w:r>
    </w:p>
    <w:p w:rsidR="00B122B6" w:rsidRDefault="00B122B6" w:rsidP="00B122B6">
      <w:pPr>
        <w:spacing w:line="240" w:lineRule="auto"/>
        <w:rPr>
          <w:b/>
          <w:sz w:val="24"/>
          <w:szCs w:val="24"/>
        </w:rPr>
      </w:pPr>
    </w:p>
    <w:p w:rsidR="00B122B6" w:rsidRDefault="00B122B6" w:rsidP="00B122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B122B6" w:rsidRDefault="00B122B6" w:rsidP="00B122B6">
      <w:pPr>
        <w:spacing w:line="240" w:lineRule="auto"/>
        <w:rPr>
          <w:b/>
          <w:sz w:val="24"/>
          <w:szCs w:val="24"/>
        </w:rPr>
      </w:pPr>
    </w:p>
    <w:p w:rsidR="00B122B6" w:rsidRDefault="00B122B6" w:rsidP="00B122B6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B122B6" w:rsidRDefault="00B122B6" w:rsidP="00B122B6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М.Н., Лаптева И.А.</w:t>
      </w:r>
    </w:p>
    <w:p w:rsidR="00B122B6" w:rsidRPr="00CD50E7" w:rsidRDefault="00B122B6" w:rsidP="00B122B6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B122B6" w:rsidRDefault="00B122B6" w:rsidP="00B122B6">
      <w:pPr>
        <w:spacing w:after="120" w:line="240" w:lineRule="auto"/>
        <w:rPr>
          <w:b/>
          <w:szCs w:val="28"/>
        </w:rPr>
      </w:pPr>
    </w:p>
    <w:p w:rsidR="00B122B6" w:rsidRDefault="00B122B6" w:rsidP="00B122B6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B122B6" w:rsidRDefault="00B122B6" w:rsidP="00B122B6">
      <w:pPr>
        <w:pStyle w:val="af"/>
        <w:tabs>
          <w:tab w:val="clear" w:pos="1134"/>
          <w:tab w:val="left" w:pos="851"/>
        </w:tabs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Заявки</w:t>
      </w:r>
      <w:r w:rsidRPr="003E00CB">
        <w:rPr>
          <w:sz w:val="24"/>
          <w:szCs w:val="24"/>
        </w:rPr>
        <w:t xml:space="preserve"> </w:t>
      </w:r>
      <w:r w:rsidRPr="00181320">
        <w:rPr>
          <w:b/>
          <w:sz w:val="24"/>
          <w:szCs w:val="24"/>
        </w:rPr>
        <w:t>ИП Ярыгин К.В., ООО «</w:t>
      </w:r>
      <w:proofErr w:type="spellStart"/>
      <w:r w:rsidRPr="00181320">
        <w:rPr>
          <w:b/>
          <w:sz w:val="24"/>
          <w:szCs w:val="24"/>
        </w:rPr>
        <w:t>Сельэлектрострой</w:t>
      </w:r>
      <w:proofErr w:type="spellEnd"/>
      <w:r w:rsidRPr="00181320">
        <w:rPr>
          <w:b/>
          <w:sz w:val="24"/>
          <w:szCs w:val="24"/>
        </w:rPr>
        <w:t>»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по лотам 1 и 2 содержат достаточные для их отклонения причины, заключающиеся в несоответствии заявки требованиям извещения о закупке и Закупочной документации, а именно: п</w:t>
      </w:r>
      <w:r w:rsidRPr="00181320">
        <w:rPr>
          <w:bCs/>
          <w:sz w:val="24"/>
          <w:szCs w:val="24"/>
        </w:rPr>
        <w:t>о лоту 1 и 2 Участник</w:t>
      </w:r>
      <w:r>
        <w:rPr>
          <w:bCs/>
          <w:sz w:val="24"/>
          <w:szCs w:val="24"/>
        </w:rPr>
        <w:t>и</w:t>
      </w:r>
      <w:r w:rsidRPr="001813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 предоставили свидетельство СРО на право осуществления деятельности определенной п. 7.1. технического задания.</w:t>
      </w:r>
      <w:r w:rsidRPr="001813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D41111">
        <w:rPr>
          <w:sz w:val="24"/>
          <w:szCs w:val="24"/>
        </w:rPr>
        <w:t xml:space="preserve">Предлагается </w:t>
      </w:r>
      <w:r>
        <w:rPr>
          <w:sz w:val="24"/>
          <w:szCs w:val="24"/>
        </w:rPr>
        <w:t>отклонить</w:t>
      </w:r>
      <w:r w:rsidRPr="00D41111">
        <w:rPr>
          <w:sz w:val="24"/>
          <w:szCs w:val="24"/>
        </w:rPr>
        <w:t xml:space="preserve"> данные предложения </w:t>
      </w:r>
      <w:r>
        <w:rPr>
          <w:sz w:val="24"/>
          <w:szCs w:val="24"/>
        </w:rPr>
        <w:t>от</w:t>
      </w:r>
      <w:r w:rsidRPr="00D41111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>го</w:t>
      </w:r>
      <w:r w:rsidRPr="00D41111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D41111">
        <w:rPr>
          <w:sz w:val="24"/>
          <w:szCs w:val="24"/>
        </w:rPr>
        <w:t>.</w:t>
      </w:r>
    </w:p>
    <w:p w:rsidR="00B122B6" w:rsidRDefault="00B122B6" w:rsidP="00B122B6">
      <w:pPr>
        <w:pStyle w:val="af"/>
        <w:tabs>
          <w:tab w:val="clear" w:pos="1134"/>
          <w:tab w:val="left" w:pos="851"/>
        </w:tabs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ООО «Строительная компания А-21»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лоту 2 содержит достаточные для отклонения причины, заключающиеся в несоответствии заявки требованиям извещения о </w:t>
      </w:r>
      <w:r>
        <w:rPr>
          <w:sz w:val="24"/>
          <w:szCs w:val="24"/>
        </w:rPr>
        <w:lastRenderedPageBreak/>
        <w:t xml:space="preserve">закупке и Закупочной документации, а именно: в предоставленной участником локальной смете не учтены работы по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171, 172 дефектной ведомости на огнезащитную и антисептическую обработку 38,2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деревянных конструкций и покрытию 32,2 м2 </w:t>
      </w:r>
      <w:proofErr w:type="spellStart"/>
      <w:r>
        <w:rPr>
          <w:sz w:val="24"/>
          <w:szCs w:val="24"/>
        </w:rPr>
        <w:t>евровагонки</w:t>
      </w:r>
      <w:proofErr w:type="spellEnd"/>
      <w:r>
        <w:rPr>
          <w:sz w:val="24"/>
          <w:szCs w:val="24"/>
        </w:rPr>
        <w:t xml:space="preserve"> влагоустойчивым лаком. На 2,32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занижен объем работ по монтажу металлопластиковых окон. </w:t>
      </w:r>
      <w:r w:rsidRPr="00D41111">
        <w:rPr>
          <w:sz w:val="24"/>
          <w:szCs w:val="24"/>
        </w:rPr>
        <w:t xml:space="preserve">Предлагается </w:t>
      </w:r>
      <w:r>
        <w:rPr>
          <w:sz w:val="24"/>
          <w:szCs w:val="24"/>
        </w:rPr>
        <w:t>отклонить</w:t>
      </w:r>
      <w:r w:rsidRPr="00D41111">
        <w:rPr>
          <w:sz w:val="24"/>
          <w:szCs w:val="24"/>
        </w:rPr>
        <w:t xml:space="preserve"> данн</w:t>
      </w:r>
      <w:r>
        <w:rPr>
          <w:sz w:val="24"/>
          <w:szCs w:val="24"/>
        </w:rPr>
        <w:t>ое</w:t>
      </w:r>
      <w:r w:rsidRPr="00D4111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D41111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>го</w:t>
      </w:r>
      <w:r w:rsidRPr="00D41111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D41111">
        <w:rPr>
          <w:sz w:val="24"/>
          <w:szCs w:val="24"/>
        </w:rPr>
        <w:t>.</w:t>
      </w:r>
    </w:p>
    <w:p w:rsidR="00B122B6" w:rsidRPr="00181320" w:rsidRDefault="00B122B6" w:rsidP="00B122B6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B122B6" w:rsidRPr="00664D95" w:rsidRDefault="00B122B6" w:rsidP="00B122B6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B122B6" w:rsidRDefault="00B122B6" w:rsidP="00B122B6">
      <w:pPr>
        <w:spacing w:line="240" w:lineRule="auto"/>
        <w:ind w:firstLine="0"/>
        <w:rPr>
          <w:b/>
          <w:sz w:val="24"/>
          <w:szCs w:val="24"/>
        </w:rPr>
      </w:pPr>
    </w:p>
    <w:p w:rsidR="00B122B6" w:rsidRPr="00D41111" w:rsidRDefault="00B122B6" w:rsidP="00B122B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B122B6" w:rsidRPr="00D41111" w:rsidRDefault="00B122B6" w:rsidP="00B122B6">
      <w:pPr>
        <w:spacing w:line="240" w:lineRule="auto"/>
        <w:rPr>
          <w:b/>
          <w:sz w:val="24"/>
          <w:szCs w:val="24"/>
        </w:rPr>
      </w:pPr>
    </w:p>
    <w:p w:rsidR="00B122B6" w:rsidRDefault="00B122B6" w:rsidP="00B122B6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B122B6" w:rsidRDefault="00B122B6" w:rsidP="00B122B6">
      <w:pPr>
        <w:pStyle w:val="a5"/>
        <w:numPr>
          <w:ilvl w:val="0"/>
          <w:numId w:val="23"/>
        </w:numPr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М.Н., Лаптева И.А.</w:t>
      </w:r>
    </w:p>
    <w:p w:rsidR="00B122B6" w:rsidRPr="00CD50E7" w:rsidRDefault="00B122B6" w:rsidP="00B122B6">
      <w:pPr>
        <w:pStyle w:val="a5"/>
        <w:numPr>
          <w:ilvl w:val="0"/>
          <w:numId w:val="23"/>
        </w:numPr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B122B6" w:rsidRPr="00D41111" w:rsidRDefault="00B122B6" w:rsidP="00B122B6">
      <w:pPr>
        <w:spacing w:line="240" w:lineRule="auto"/>
        <w:rPr>
          <w:b/>
          <w:sz w:val="24"/>
          <w:szCs w:val="24"/>
        </w:rPr>
      </w:pPr>
    </w:p>
    <w:p w:rsidR="00B122B6" w:rsidRDefault="00B122B6" w:rsidP="00B122B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B122B6" w:rsidRPr="00D41111" w:rsidRDefault="00B122B6" w:rsidP="00B122B6">
      <w:pPr>
        <w:spacing w:line="240" w:lineRule="auto"/>
        <w:rPr>
          <w:b/>
          <w:sz w:val="24"/>
          <w:szCs w:val="24"/>
        </w:rPr>
      </w:pPr>
    </w:p>
    <w:p w:rsidR="00B122B6" w:rsidRPr="00D41111" w:rsidRDefault="00B122B6" w:rsidP="00B122B6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ДСК «Русь»</w:t>
      </w:r>
      <w:r>
        <w:rPr>
          <w:snapToGrid/>
          <w:sz w:val="24"/>
          <w:szCs w:val="24"/>
        </w:rPr>
        <w:t xml:space="preserve"> (лоты 1 и 2),</w:t>
      </w:r>
      <w:r>
        <w:rPr>
          <w:sz w:val="24"/>
          <w:szCs w:val="24"/>
        </w:rPr>
        <w:t xml:space="preserve"> ООО «</w:t>
      </w:r>
      <w:proofErr w:type="spellStart"/>
      <w:r>
        <w:rPr>
          <w:sz w:val="24"/>
          <w:szCs w:val="24"/>
        </w:rPr>
        <w:t>МаксБилдинг</w:t>
      </w:r>
      <w:proofErr w:type="spellEnd"/>
      <w:r>
        <w:rPr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(лоты 1 и 2) , </w:t>
      </w:r>
      <w:r>
        <w:rPr>
          <w:sz w:val="24"/>
          <w:szCs w:val="24"/>
        </w:rPr>
        <w:t>ООО «Строительная компания А-21»</w:t>
      </w:r>
      <w:r>
        <w:rPr>
          <w:snapToGrid/>
          <w:sz w:val="24"/>
          <w:szCs w:val="24"/>
        </w:rPr>
        <w:t xml:space="preserve"> (лот 2)</w:t>
      </w:r>
      <w:r w:rsidRPr="00863AD1">
        <w:rPr>
          <w:snapToGrid/>
          <w:sz w:val="24"/>
          <w:szCs w:val="24"/>
        </w:rPr>
        <w:t xml:space="preserve">, </w:t>
      </w:r>
      <w:r>
        <w:rPr>
          <w:rFonts w:ascii="Cambria" w:hAnsi="Cambria"/>
          <w:color w:val="000000"/>
          <w:sz w:val="24"/>
          <w:szCs w:val="24"/>
        </w:rPr>
        <w:t>ООО «Стройплощадка+»</w:t>
      </w:r>
      <w:r>
        <w:rPr>
          <w:snapToGrid/>
          <w:sz w:val="24"/>
          <w:szCs w:val="24"/>
        </w:rPr>
        <w:t xml:space="preserve"> (лоты 1 и 2),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АльянсГрупп</w:t>
      </w:r>
      <w:proofErr w:type="spellEnd"/>
      <w:r>
        <w:rPr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(лот 1)</w:t>
      </w:r>
      <w:r w:rsidRPr="00F87D45">
        <w:rPr>
          <w:snapToGrid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B122B6" w:rsidRPr="00D41111" w:rsidRDefault="00B122B6" w:rsidP="00B122B6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B122B6" w:rsidRPr="00D41111" w:rsidRDefault="00B122B6" w:rsidP="00B122B6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B122B6" w:rsidRPr="00D41111" w:rsidRDefault="00B122B6" w:rsidP="00B122B6">
      <w:pPr>
        <w:spacing w:line="240" w:lineRule="auto"/>
        <w:rPr>
          <w:b/>
          <w:sz w:val="24"/>
          <w:szCs w:val="24"/>
        </w:rPr>
      </w:pPr>
    </w:p>
    <w:p w:rsidR="00B122B6" w:rsidRDefault="00B122B6" w:rsidP="00B122B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B122B6" w:rsidRPr="00D41111" w:rsidRDefault="00B122B6" w:rsidP="00B122B6">
      <w:pPr>
        <w:spacing w:line="240" w:lineRule="auto"/>
        <w:rPr>
          <w:b/>
          <w:sz w:val="24"/>
          <w:szCs w:val="24"/>
        </w:rPr>
      </w:pPr>
    </w:p>
    <w:p w:rsidR="00B122B6" w:rsidRDefault="00B122B6" w:rsidP="00B122B6">
      <w:pPr>
        <w:pStyle w:val="a5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B122B6" w:rsidRDefault="00B122B6" w:rsidP="00B122B6">
      <w:pPr>
        <w:pStyle w:val="a5"/>
        <w:numPr>
          <w:ilvl w:val="0"/>
          <w:numId w:val="24"/>
        </w:numPr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М.Н., Лаптева И.А.</w:t>
      </w:r>
    </w:p>
    <w:p w:rsidR="00B122B6" w:rsidRPr="00CD50E7" w:rsidRDefault="00B122B6" w:rsidP="00B122B6">
      <w:pPr>
        <w:pStyle w:val="a5"/>
        <w:numPr>
          <w:ilvl w:val="0"/>
          <w:numId w:val="24"/>
        </w:numPr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B122B6" w:rsidRPr="00D41111" w:rsidRDefault="00B122B6" w:rsidP="00B122B6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B122B6" w:rsidRDefault="00B122B6" w:rsidP="00B122B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B122B6" w:rsidRPr="00D41111" w:rsidRDefault="00B122B6" w:rsidP="00B122B6">
      <w:pPr>
        <w:spacing w:line="240" w:lineRule="auto"/>
        <w:rPr>
          <w:b/>
          <w:sz w:val="24"/>
          <w:szCs w:val="24"/>
        </w:rPr>
      </w:pPr>
    </w:p>
    <w:p w:rsidR="00B122B6" w:rsidRDefault="00B122B6" w:rsidP="00B122B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B122B6" w:rsidRDefault="00B122B6" w:rsidP="00B122B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p w:rsidR="00B122B6" w:rsidRPr="001D2C39" w:rsidRDefault="00B122B6" w:rsidP="00B122B6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1(закупка 4) - Ремонт складов СП "УТП" филиал "АЭС"</w:t>
      </w:r>
    </w:p>
    <w:p w:rsidR="00B122B6" w:rsidRPr="00664D95" w:rsidRDefault="00B122B6" w:rsidP="00B122B6">
      <w:pPr>
        <w:tabs>
          <w:tab w:val="num" w:pos="142"/>
          <w:tab w:val="num" w:pos="851"/>
        </w:tabs>
        <w:spacing w:line="240" w:lineRule="auto"/>
        <w:rPr>
          <w:sz w:val="24"/>
          <w:szCs w:val="24"/>
          <w:u w:val="single"/>
        </w:rPr>
      </w:pPr>
    </w:p>
    <w:p w:rsidR="00B122B6" w:rsidRPr="00A65A96" w:rsidRDefault="00B122B6" w:rsidP="00B122B6">
      <w:pPr>
        <w:spacing w:line="240" w:lineRule="auto"/>
        <w:ind w:firstLine="709"/>
        <w:rPr>
          <w:b/>
          <w:i/>
          <w:sz w:val="24"/>
        </w:rPr>
      </w:pPr>
      <w:r w:rsidRPr="00A65A96">
        <w:rPr>
          <w:b/>
          <w:bCs/>
          <w:i/>
          <w:sz w:val="24"/>
        </w:rPr>
        <w:t xml:space="preserve">1 место: </w:t>
      </w:r>
      <w:r w:rsidRPr="00A65A96">
        <w:rPr>
          <w:sz w:val="24"/>
        </w:rPr>
        <w:t xml:space="preserve">ООО </w:t>
      </w:r>
      <w:r w:rsidRPr="00A65A96">
        <w:rPr>
          <w:b/>
          <w:sz w:val="24"/>
        </w:rPr>
        <w:t>«Строительная Компания А-21»</w:t>
      </w:r>
      <w:r w:rsidRPr="00A65A96">
        <w:rPr>
          <w:sz w:val="24"/>
        </w:rPr>
        <w:t xml:space="preserve"> с ценой </w:t>
      </w:r>
      <w:r w:rsidRPr="00A65A96">
        <w:rPr>
          <w:b/>
          <w:color w:val="000000"/>
          <w:sz w:val="24"/>
          <w:szCs w:val="24"/>
        </w:rPr>
        <w:t>925 080,00</w:t>
      </w:r>
      <w:r w:rsidRPr="00A65A96">
        <w:rPr>
          <w:sz w:val="24"/>
        </w:rPr>
        <w:t xml:space="preserve"> руб. без НДС (НДС</w:t>
      </w:r>
      <w:r>
        <w:rPr>
          <w:sz w:val="24"/>
        </w:rPr>
        <w:t xml:space="preserve"> не предусмотрен</w:t>
      </w:r>
      <w:r w:rsidRPr="00A65A96">
        <w:rPr>
          <w:sz w:val="24"/>
        </w:rPr>
        <w:t xml:space="preserve">). </w:t>
      </w:r>
      <w:r w:rsidRPr="00A65A96">
        <w:rPr>
          <w:b/>
          <w:sz w:val="24"/>
        </w:rPr>
        <w:t xml:space="preserve"> </w:t>
      </w:r>
      <w:r w:rsidRPr="00A65A96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Pr="00A65A96">
        <w:rPr>
          <w:sz w:val="24"/>
          <w:szCs w:val="24"/>
        </w:rPr>
        <w:t>Дата начала работ 15.03.2014 г.</w:t>
      </w:r>
      <w:r w:rsidRPr="00A65A96">
        <w:rPr>
          <w:sz w:val="24"/>
        </w:rPr>
        <w:t xml:space="preserve">, </w:t>
      </w:r>
      <w:r w:rsidRPr="00A65A96">
        <w:rPr>
          <w:sz w:val="24"/>
          <w:szCs w:val="24"/>
        </w:rPr>
        <w:t>Дата окончания работ – 30.04.2014</w:t>
      </w:r>
      <w:r w:rsidRPr="00A65A96">
        <w:rPr>
          <w:sz w:val="24"/>
        </w:rPr>
        <w:t xml:space="preserve"> г.  Условия оплаты: </w:t>
      </w:r>
      <w:proofErr w:type="gramStart"/>
      <w:r w:rsidRPr="00A65A96">
        <w:rPr>
          <w:sz w:val="24"/>
          <w:szCs w:val="24"/>
        </w:rPr>
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</w:r>
      <w:r w:rsidRPr="00A65A96">
        <w:rPr>
          <w:sz w:val="24"/>
        </w:rPr>
        <w:t xml:space="preserve">. </w:t>
      </w:r>
      <w:r w:rsidRPr="00A65A96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нашей вине, составляет 36</w:t>
      </w:r>
      <w:proofErr w:type="gramEnd"/>
      <w:r w:rsidRPr="00A65A96">
        <w:rPr>
          <w:sz w:val="24"/>
          <w:szCs w:val="24"/>
        </w:rPr>
        <w:t xml:space="preserve"> месяцев со дня подписания акта сдачи-приемки. Гарантия на материалы и оборудование, поставляемые подрядчиком не менее 36 месяцев.</w:t>
      </w:r>
      <w:r w:rsidRPr="00A65A96">
        <w:rPr>
          <w:sz w:val="24"/>
        </w:rPr>
        <w:t xml:space="preserve"> Предложение имеет статус оферты и действует до  15.03.2014 г.</w:t>
      </w:r>
    </w:p>
    <w:p w:rsidR="00B122B6" w:rsidRPr="00A65A96" w:rsidRDefault="00B122B6" w:rsidP="00B122B6">
      <w:pPr>
        <w:spacing w:line="240" w:lineRule="auto"/>
        <w:ind w:firstLine="709"/>
        <w:rPr>
          <w:i/>
          <w:sz w:val="24"/>
        </w:rPr>
      </w:pPr>
      <w:r>
        <w:rPr>
          <w:b/>
          <w:bCs/>
          <w:i/>
          <w:sz w:val="24"/>
        </w:rPr>
        <w:t>2</w:t>
      </w:r>
      <w:r w:rsidRPr="00A65A96">
        <w:rPr>
          <w:b/>
          <w:bCs/>
          <w:i/>
          <w:sz w:val="24"/>
        </w:rPr>
        <w:t xml:space="preserve"> место: </w:t>
      </w:r>
      <w:r w:rsidRPr="00A65A96">
        <w:rPr>
          <w:b/>
          <w:sz w:val="24"/>
        </w:rPr>
        <w:t>Общество с ограниченной ответственностью «Стройплощадка+»</w:t>
      </w:r>
      <w:r w:rsidRPr="00A65A96">
        <w:rPr>
          <w:sz w:val="24"/>
        </w:rPr>
        <w:t xml:space="preserve"> с ценой </w:t>
      </w:r>
      <w:r w:rsidRPr="00A65A96">
        <w:rPr>
          <w:b/>
          <w:color w:val="000000"/>
          <w:sz w:val="24"/>
        </w:rPr>
        <w:t>1 036 445,31</w:t>
      </w:r>
      <w:r w:rsidRPr="00A65A96">
        <w:rPr>
          <w:sz w:val="24"/>
        </w:rPr>
        <w:t xml:space="preserve"> руб. без НДС (</w:t>
      </w:r>
      <w:r w:rsidRPr="00A65A96">
        <w:rPr>
          <w:bCs/>
          <w:color w:val="000000"/>
          <w:sz w:val="24"/>
        </w:rPr>
        <w:t>1 223 005,46 с учетом НДС</w:t>
      </w:r>
      <w:r w:rsidRPr="00A65A96">
        <w:rPr>
          <w:sz w:val="24"/>
        </w:rPr>
        <w:t xml:space="preserve">). </w:t>
      </w:r>
      <w:r w:rsidRPr="00A65A96">
        <w:rPr>
          <w:b/>
          <w:sz w:val="24"/>
        </w:rPr>
        <w:t xml:space="preserve"> </w:t>
      </w:r>
      <w:r w:rsidRPr="00A65A96">
        <w:rPr>
          <w:sz w:val="24"/>
        </w:rPr>
        <w:t xml:space="preserve">В цену включены все налоги </w:t>
      </w:r>
      <w:r w:rsidRPr="00A65A96">
        <w:rPr>
          <w:sz w:val="24"/>
        </w:rPr>
        <w:lastRenderedPageBreak/>
        <w:t xml:space="preserve">и обязательные платежи, все скидки. Срок выполнения: </w:t>
      </w:r>
      <w:r w:rsidRPr="00A65A96">
        <w:rPr>
          <w:sz w:val="24"/>
          <w:szCs w:val="24"/>
        </w:rPr>
        <w:t>Дата начала работ 15.03.2014 г.</w:t>
      </w:r>
      <w:r w:rsidRPr="00A65A96">
        <w:rPr>
          <w:sz w:val="24"/>
        </w:rPr>
        <w:t xml:space="preserve">, </w:t>
      </w:r>
      <w:r w:rsidRPr="00A65A96">
        <w:rPr>
          <w:sz w:val="24"/>
          <w:szCs w:val="24"/>
        </w:rPr>
        <w:t>Дата окончания работ – 30.04.2014</w:t>
      </w:r>
      <w:r w:rsidRPr="00A65A96">
        <w:rPr>
          <w:sz w:val="24"/>
        </w:rPr>
        <w:t xml:space="preserve"> г.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не менее 36 месяцев. Настоящее предложение имеет правовой статус оферты и действует до 30.03. 2014 года.</w:t>
      </w:r>
      <w:r>
        <w:rPr>
          <w:sz w:val="24"/>
        </w:rPr>
        <w:t xml:space="preserve"> </w:t>
      </w:r>
      <w:r w:rsidRPr="00A65A96">
        <w:rPr>
          <w:sz w:val="24"/>
        </w:rPr>
        <w:t xml:space="preserve"> Предложение имеет статус оферты и действует до  19.01.2014 г.</w:t>
      </w:r>
    </w:p>
    <w:p w:rsidR="00B122B6" w:rsidRPr="00A65A96" w:rsidRDefault="00B122B6" w:rsidP="00B122B6">
      <w:pPr>
        <w:spacing w:line="240" w:lineRule="auto"/>
        <w:ind w:firstLine="709"/>
        <w:rPr>
          <w:b/>
          <w:i/>
          <w:sz w:val="24"/>
        </w:rPr>
      </w:pPr>
      <w:r>
        <w:rPr>
          <w:b/>
          <w:bCs/>
          <w:i/>
          <w:sz w:val="24"/>
        </w:rPr>
        <w:t>3</w:t>
      </w:r>
      <w:r w:rsidRPr="00A65A96">
        <w:rPr>
          <w:b/>
          <w:bCs/>
          <w:i/>
          <w:sz w:val="24"/>
        </w:rPr>
        <w:t xml:space="preserve"> место: </w:t>
      </w:r>
      <w:r w:rsidRPr="00A65A96">
        <w:rPr>
          <w:b/>
          <w:i/>
          <w:sz w:val="24"/>
        </w:rPr>
        <w:t>Общество с ограниченной ответственностью «</w:t>
      </w:r>
      <w:proofErr w:type="spellStart"/>
      <w:r w:rsidRPr="00A65A96">
        <w:rPr>
          <w:b/>
          <w:i/>
          <w:sz w:val="24"/>
        </w:rPr>
        <w:t>АльянсГрупп</w:t>
      </w:r>
      <w:proofErr w:type="spellEnd"/>
      <w:r w:rsidRPr="00A65A96">
        <w:rPr>
          <w:b/>
          <w:i/>
          <w:sz w:val="24"/>
        </w:rPr>
        <w:t xml:space="preserve">» </w:t>
      </w:r>
      <w:r w:rsidRPr="00A65A96">
        <w:rPr>
          <w:sz w:val="24"/>
        </w:rPr>
        <w:t xml:space="preserve">с ценой </w:t>
      </w:r>
      <w:r w:rsidRPr="00A65A96">
        <w:rPr>
          <w:b/>
          <w:color w:val="000000"/>
          <w:sz w:val="24"/>
          <w:szCs w:val="28"/>
        </w:rPr>
        <w:t>1 096 917,97</w:t>
      </w:r>
      <w:r w:rsidRPr="00A65A96">
        <w:rPr>
          <w:b/>
          <w:sz w:val="24"/>
        </w:rPr>
        <w:t xml:space="preserve"> </w:t>
      </w:r>
      <w:r w:rsidRPr="00A65A96">
        <w:rPr>
          <w:sz w:val="24"/>
        </w:rPr>
        <w:t>руб. без НДС (</w:t>
      </w:r>
      <w:r w:rsidRPr="00A65A96">
        <w:rPr>
          <w:b/>
          <w:bCs/>
          <w:color w:val="000000"/>
          <w:sz w:val="24"/>
          <w:szCs w:val="28"/>
        </w:rPr>
        <w:t>1 294 363,20</w:t>
      </w:r>
      <w:r w:rsidRPr="00A65A96">
        <w:rPr>
          <w:sz w:val="24"/>
        </w:rPr>
        <w:t xml:space="preserve"> руб. с НДС). </w:t>
      </w:r>
      <w:r w:rsidRPr="00A65A96">
        <w:rPr>
          <w:b/>
          <w:sz w:val="24"/>
        </w:rPr>
        <w:t xml:space="preserve"> </w:t>
      </w:r>
      <w:r w:rsidRPr="00A65A96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Pr="00A65A96">
        <w:rPr>
          <w:sz w:val="24"/>
          <w:szCs w:val="24"/>
        </w:rPr>
        <w:t>Дата начала работ 15.03.2014 г.</w:t>
      </w:r>
      <w:r w:rsidRPr="00A65A96">
        <w:rPr>
          <w:sz w:val="24"/>
        </w:rPr>
        <w:t xml:space="preserve">, </w:t>
      </w:r>
      <w:r w:rsidRPr="00A65A96">
        <w:rPr>
          <w:sz w:val="24"/>
          <w:szCs w:val="24"/>
        </w:rPr>
        <w:t>Дата окончания работ – 30.04.2014</w:t>
      </w:r>
      <w:r w:rsidRPr="00A65A96">
        <w:rPr>
          <w:sz w:val="24"/>
        </w:rPr>
        <w:t xml:space="preserve"> г. 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24 месяцев со дня подписания акта сдачи-приемки. Гарантия на материалы и оборудование, поставляемые подрядчиком не менее 12 месяцев.  Настоящее Предложение имеет правовой статус оферты и действует до «15» марта 2014 года.</w:t>
      </w:r>
    </w:p>
    <w:p w:rsidR="00B122B6" w:rsidRPr="00A65A96" w:rsidRDefault="00B122B6" w:rsidP="00B122B6">
      <w:pPr>
        <w:autoSpaceDE w:val="0"/>
        <w:autoSpaceDN w:val="0"/>
        <w:adjustRightInd w:val="0"/>
        <w:spacing w:line="240" w:lineRule="auto"/>
        <w:ind w:firstLine="709"/>
        <w:rPr>
          <w:i/>
          <w:sz w:val="24"/>
        </w:rPr>
      </w:pPr>
      <w:r>
        <w:rPr>
          <w:b/>
          <w:bCs/>
          <w:i/>
          <w:sz w:val="24"/>
        </w:rPr>
        <w:t>4</w:t>
      </w:r>
      <w:r w:rsidRPr="00A65A96">
        <w:rPr>
          <w:b/>
          <w:bCs/>
          <w:i/>
          <w:sz w:val="24"/>
        </w:rPr>
        <w:t xml:space="preserve"> место: </w:t>
      </w:r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 xml:space="preserve">Общество с ограниченной ответственностью </w:t>
      </w:r>
      <w:proofErr w:type="spellStart"/>
      <w:r>
        <w:rPr>
          <w:rFonts w:eastAsiaTheme="minorHAnsi"/>
          <w:b/>
          <w:bCs/>
          <w:snapToGrid/>
          <w:sz w:val="24"/>
          <w:szCs w:val="14"/>
          <w:lang w:eastAsia="en-US"/>
        </w:rPr>
        <w:t>стротельн</w:t>
      </w:r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>ая</w:t>
      </w:r>
      <w:proofErr w:type="spellEnd"/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 xml:space="preserve"> компания «</w:t>
      </w:r>
      <w:proofErr w:type="spellStart"/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>Максбилдинг</w:t>
      </w:r>
      <w:proofErr w:type="spellEnd"/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>»</w:t>
      </w:r>
      <w:r w:rsidRPr="00A65A96">
        <w:rPr>
          <w:sz w:val="24"/>
        </w:rPr>
        <w:t xml:space="preserve"> с ценой  </w:t>
      </w:r>
      <w:r w:rsidRPr="00A65A96">
        <w:rPr>
          <w:rFonts w:eastAsiaTheme="minorHAnsi"/>
          <w:b/>
          <w:bCs/>
          <w:snapToGrid/>
          <w:sz w:val="24"/>
          <w:szCs w:val="19"/>
          <w:lang w:eastAsia="en-US"/>
        </w:rPr>
        <w:t>1 103  982,00</w:t>
      </w:r>
      <w:r w:rsidRPr="00A65A96">
        <w:rPr>
          <w:sz w:val="24"/>
        </w:rPr>
        <w:t xml:space="preserve"> руб. без НДС (НДС не предусмотрен). В цену включены все налоги и обязательные платежи, все скидки. Срок выполнения: </w:t>
      </w:r>
      <w:r w:rsidRPr="00A65A96">
        <w:rPr>
          <w:sz w:val="24"/>
          <w:szCs w:val="24"/>
        </w:rPr>
        <w:t>Дата начала работ 15.03.2014 г.</w:t>
      </w:r>
      <w:r w:rsidRPr="00A65A96">
        <w:rPr>
          <w:sz w:val="24"/>
        </w:rPr>
        <w:t xml:space="preserve">, </w:t>
      </w:r>
      <w:r w:rsidRPr="00A65A96">
        <w:rPr>
          <w:sz w:val="24"/>
          <w:szCs w:val="24"/>
        </w:rPr>
        <w:t>Дата окончания работ – 30.04.2014</w:t>
      </w:r>
      <w:r w:rsidRPr="00A65A96">
        <w:rPr>
          <w:sz w:val="24"/>
        </w:rPr>
        <w:t xml:space="preserve"> г. Условия оплаты: </w:t>
      </w:r>
      <w:r w:rsidRPr="00A65A96">
        <w:rPr>
          <w:rFonts w:eastAsiaTheme="minorHAnsi"/>
          <w:snapToGrid/>
          <w:sz w:val="24"/>
          <w:szCs w:val="24"/>
          <w:lang w:eastAsia="en-US"/>
        </w:rPr>
        <w:t>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</w:t>
      </w:r>
      <w:r w:rsidRPr="00A65A96">
        <w:rPr>
          <w:sz w:val="24"/>
        </w:rPr>
        <w:t xml:space="preserve">. </w:t>
      </w:r>
      <w:r w:rsidRPr="00A65A96">
        <w:rPr>
          <w:rFonts w:eastAsiaTheme="minorHAnsi"/>
          <w:snapToGrid/>
          <w:sz w:val="24"/>
          <w:szCs w:val="24"/>
          <w:lang w:eastAsia="en-US"/>
        </w:rPr>
        <w:t>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</w:t>
      </w:r>
      <w:r w:rsidRPr="00A65A96">
        <w:rPr>
          <w:sz w:val="24"/>
        </w:rPr>
        <w:t xml:space="preserve"> Предложение имеет статус оферты и действует 65 дней </w:t>
      </w:r>
      <w:proofErr w:type="gramStart"/>
      <w:r w:rsidRPr="00A65A96">
        <w:rPr>
          <w:sz w:val="24"/>
        </w:rPr>
        <w:t>с даты вскрытия</w:t>
      </w:r>
      <w:proofErr w:type="gramEnd"/>
      <w:r w:rsidRPr="00A65A96">
        <w:rPr>
          <w:sz w:val="24"/>
        </w:rPr>
        <w:t xml:space="preserve"> конвертов.</w:t>
      </w:r>
    </w:p>
    <w:p w:rsidR="00B122B6" w:rsidRPr="00A65A96" w:rsidRDefault="00B122B6" w:rsidP="00B122B6">
      <w:pPr>
        <w:pStyle w:val="a4"/>
        <w:widowControl w:val="0"/>
        <w:spacing w:before="0" w:line="240" w:lineRule="auto"/>
        <w:ind w:firstLine="709"/>
        <w:rPr>
          <w:b/>
          <w:i/>
          <w:sz w:val="24"/>
        </w:rPr>
      </w:pPr>
      <w:r>
        <w:rPr>
          <w:b/>
          <w:bCs/>
          <w:i/>
          <w:sz w:val="24"/>
        </w:rPr>
        <w:t>5</w:t>
      </w:r>
      <w:r w:rsidRPr="00A65A96">
        <w:rPr>
          <w:b/>
          <w:bCs/>
          <w:i/>
          <w:sz w:val="24"/>
        </w:rPr>
        <w:t xml:space="preserve"> место: </w:t>
      </w:r>
      <w:r w:rsidRPr="00A65A96">
        <w:rPr>
          <w:sz w:val="24"/>
        </w:rPr>
        <w:t xml:space="preserve">ООО ДСК «Русь» с ценой </w:t>
      </w:r>
      <w:r w:rsidRPr="00A65A96">
        <w:rPr>
          <w:b/>
          <w:bCs/>
          <w:sz w:val="24"/>
        </w:rPr>
        <w:t>1 032 000</w:t>
      </w:r>
      <w:r w:rsidRPr="00A65A96">
        <w:rPr>
          <w:sz w:val="24"/>
        </w:rPr>
        <w:t xml:space="preserve"> руб. без НДС (НДС не предусмотрен). </w:t>
      </w:r>
      <w:r w:rsidRPr="00A65A96">
        <w:rPr>
          <w:b/>
          <w:sz w:val="24"/>
        </w:rPr>
        <w:t xml:space="preserve"> </w:t>
      </w:r>
      <w:r w:rsidRPr="00A65A96">
        <w:rPr>
          <w:sz w:val="24"/>
        </w:rPr>
        <w:t>В цену включены все налоги и обязательные платежи, все скидки. Срок выполнения: Дата начала работ 15.03.2014 г., Дата окончания работ – 30.04.2014 г. 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 31.03.2014 г.</w:t>
      </w:r>
    </w:p>
    <w:p w:rsidR="00B122B6" w:rsidRDefault="00B122B6" w:rsidP="00B122B6">
      <w:pPr>
        <w:pStyle w:val="Default"/>
        <w:ind w:firstLine="567"/>
        <w:jc w:val="both"/>
        <w:rPr>
          <w:b/>
          <w:bCs/>
          <w:i/>
          <w:sz w:val="26"/>
          <w:szCs w:val="26"/>
          <w:u w:val="single"/>
        </w:rPr>
      </w:pPr>
    </w:p>
    <w:p w:rsidR="00B122B6" w:rsidRDefault="00B122B6" w:rsidP="00B122B6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2 (закупка 5) - Ремонт корпуса "Южный" СП «УТП»  филиал "АЭС"</w:t>
      </w:r>
    </w:p>
    <w:p w:rsidR="00B122B6" w:rsidRDefault="00B122B6" w:rsidP="00B122B6">
      <w:pPr>
        <w:pStyle w:val="Default"/>
        <w:ind w:firstLine="567"/>
        <w:jc w:val="both"/>
        <w:rPr>
          <w:b/>
        </w:rPr>
      </w:pPr>
    </w:p>
    <w:p w:rsidR="00B122B6" w:rsidRPr="00A65A96" w:rsidRDefault="00B122B6" w:rsidP="00B122B6">
      <w:pPr>
        <w:spacing w:line="240" w:lineRule="auto"/>
        <w:ind w:firstLine="709"/>
        <w:rPr>
          <w:i/>
          <w:sz w:val="24"/>
        </w:rPr>
      </w:pPr>
      <w:r>
        <w:rPr>
          <w:b/>
          <w:bCs/>
          <w:i/>
          <w:sz w:val="24"/>
        </w:rPr>
        <w:t>1</w:t>
      </w:r>
      <w:r w:rsidRPr="00A65A96">
        <w:rPr>
          <w:b/>
          <w:bCs/>
          <w:i/>
          <w:sz w:val="24"/>
        </w:rPr>
        <w:t xml:space="preserve"> место: </w:t>
      </w:r>
      <w:r w:rsidRPr="00A65A96">
        <w:rPr>
          <w:b/>
          <w:sz w:val="24"/>
        </w:rPr>
        <w:t>Общество с ограниченной ответственностью «Стройплощадка+»</w:t>
      </w:r>
      <w:r w:rsidRPr="00A65A96">
        <w:rPr>
          <w:sz w:val="24"/>
        </w:rPr>
        <w:t xml:space="preserve"> с ценой </w:t>
      </w:r>
      <w:r>
        <w:rPr>
          <w:b/>
          <w:color w:val="000000"/>
          <w:sz w:val="24"/>
        </w:rPr>
        <w:t>2 786 904,38</w:t>
      </w:r>
      <w:r w:rsidRPr="00A65A96">
        <w:rPr>
          <w:sz w:val="24"/>
        </w:rPr>
        <w:t xml:space="preserve"> руб. без НДС (</w:t>
      </w:r>
      <w:r>
        <w:rPr>
          <w:bCs/>
          <w:color w:val="000000"/>
          <w:sz w:val="24"/>
        </w:rPr>
        <w:t>3 288 547,17</w:t>
      </w:r>
      <w:r w:rsidRPr="00A65A96">
        <w:rPr>
          <w:bCs/>
          <w:color w:val="000000"/>
          <w:sz w:val="24"/>
        </w:rPr>
        <w:t xml:space="preserve"> с учетом НДС</w:t>
      </w:r>
      <w:r w:rsidRPr="00A65A96">
        <w:rPr>
          <w:sz w:val="24"/>
        </w:rPr>
        <w:t xml:space="preserve">). </w:t>
      </w:r>
      <w:r w:rsidRPr="00A65A96">
        <w:rPr>
          <w:b/>
          <w:sz w:val="24"/>
        </w:rPr>
        <w:t xml:space="preserve"> </w:t>
      </w:r>
      <w:r w:rsidRPr="00A65A96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Pr="00A65A96">
        <w:rPr>
          <w:sz w:val="24"/>
          <w:szCs w:val="24"/>
        </w:rPr>
        <w:t xml:space="preserve">Дата начала работ </w:t>
      </w:r>
      <w:r>
        <w:rPr>
          <w:sz w:val="24"/>
          <w:szCs w:val="24"/>
        </w:rPr>
        <w:t>20</w:t>
      </w:r>
      <w:r w:rsidRPr="00A65A96">
        <w:rPr>
          <w:sz w:val="24"/>
          <w:szCs w:val="24"/>
        </w:rPr>
        <w:t>.03.2014 г.</w:t>
      </w:r>
      <w:r w:rsidRPr="00A65A96">
        <w:rPr>
          <w:sz w:val="24"/>
        </w:rPr>
        <w:t xml:space="preserve">, </w:t>
      </w:r>
      <w:r w:rsidRPr="00A65A96">
        <w:rPr>
          <w:sz w:val="24"/>
          <w:szCs w:val="24"/>
        </w:rPr>
        <w:t xml:space="preserve">Дата </w:t>
      </w:r>
      <w:r w:rsidRPr="00A65A96">
        <w:rPr>
          <w:sz w:val="24"/>
          <w:szCs w:val="24"/>
        </w:rPr>
        <w:lastRenderedPageBreak/>
        <w:t>окончания работ – 30.</w:t>
      </w:r>
      <w:r>
        <w:rPr>
          <w:sz w:val="24"/>
          <w:szCs w:val="24"/>
        </w:rPr>
        <w:t>05</w:t>
      </w:r>
      <w:r w:rsidRPr="00A65A96">
        <w:rPr>
          <w:sz w:val="24"/>
          <w:szCs w:val="24"/>
        </w:rPr>
        <w:t>.2014</w:t>
      </w:r>
      <w:r w:rsidRPr="00A65A96">
        <w:rPr>
          <w:sz w:val="24"/>
        </w:rPr>
        <w:t xml:space="preserve"> г.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не менее 36 месяцев. Настоящее предложение имеет правовой статус оферты и действует до 30.03. 2014 года.</w:t>
      </w:r>
      <w:r>
        <w:rPr>
          <w:sz w:val="24"/>
        </w:rPr>
        <w:t xml:space="preserve"> </w:t>
      </w:r>
      <w:r w:rsidRPr="00A65A96">
        <w:rPr>
          <w:sz w:val="24"/>
        </w:rPr>
        <w:t xml:space="preserve"> Предложение имеет статус оферты и действует до  19.01.2014 г.</w:t>
      </w:r>
    </w:p>
    <w:p w:rsidR="00B122B6" w:rsidRPr="00A65A96" w:rsidRDefault="00B122B6" w:rsidP="00B122B6">
      <w:pPr>
        <w:autoSpaceDE w:val="0"/>
        <w:autoSpaceDN w:val="0"/>
        <w:adjustRightInd w:val="0"/>
        <w:spacing w:line="240" w:lineRule="auto"/>
        <w:ind w:firstLine="709"/>
        <w:rPr>
          <w:i/>
          <w:sz w:val="24"/>
        </w:rPr>
      </w:pPr>
      <w:r>
        <w:rPr>
          <w:b/>
          <w:bCs/>
          <w:i/>
          <w:sz w:val="24"/>
        </w:rPr>
        <w:t>2</w:t>
      </w:r>
      <w:r w:rsidRPr="00A65A96">
        <w:rPr>
          <w:b/>
          <w:bCs/>
          <w:i/>
          <w:sz w:val="24"/>
        </w:rPr>
        <w:t xml:space="preserve"> место: </w:t>
      </w:r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 xml:space="preserve">Общество с ограниченной ответственностью </w:t>
      </w:r>
      <w:proofErr w:type="spellStart"/>
      <w:r>
        <w:rPr>
          <w:rFonts w:eastAsiaTheme="minorHAnsi"/>
          <w:b/>
          <w:bCs/>
          <w:snapToGrid/>
          <w:sz w:val="24"/>
          <w:szCs w:val="14"/>
          <w:lang w:eastAsia="en-US"/>
        </w:rPr>
        <w:t>стротельн</w:t>
      </w:r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>ая</w:t>
      </w:r>
      <w:proofErr w:type="spellEnd"/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 xml:space="preserve"> компания «</w:t>
      </w:r>
      <w:proofErr w:type="spellStart"/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>Максбилдинг</w:t>
      </w:r>
      <w:proofErr w:type="spellEnd"/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>»</w:t>
      </w:r>
      <w:r w:rsidRPr="00A65A96">
        <w:rPr>
          <w:sz w:val="24"/>
        </w:rPr>
        <w:t xml:space="preserve"> с ценой  </w:t>
      </w:r>
      <w:r>
        <w:rPr>
          <w:rFonts w:eastAsiaTheme="minorHAnsi"/>
          <w:b/>
          <w:bCs/>
          <w:snapToGrid/>
          <w:sz w:val="24"/>
          <w:szCs w:val="19"/>
          <w:lang w:eastAsia="en-US"/>
        </w:rPr>
        <w:t>2 976 193,00</w:t>
      </w:r>
      <w:r w:rsidRPr="00A65A96">
        <w:rPr>
          <w:sz w:val="24"/>
        </w:rPr>
        <w:t xml:space="preserve"> руб. без НДС (НДС не предусмотрен). В цену включены все налоги и обязательные платежи, все скидки. Срок выполнения: </w:t>
      </w:r>
      <w:r w:rsidRPr="00A65A96">
        <w:rPr>
          <w:sz w:val="24"/>
          <w:szCs w:val="24"/>
        </w:rPr>
        <w:t xml:space="preserve">Дата начала работ </w:t>
      </w:r>
      <w:r>
        <w:rPr>
          <w:sz w:val="24"/>
          <w:szCs w:val="24"/>
        </w:rPr>
        <w:t>20</w:t>
      </w:r>
      <w:r w:rsidRPr="00A65A96">
        <w:rPr>
          <w:sz w:val="24"/>
          <w:szCs w:val="24"/>
        </w:rPr>
        <w:t>.03.2014 г.</w:t>
      </w:r>
      <w:r w:rsidRPr="00A65A96">
        <w:rPr>
          <w:sz w:val="24"/>
        </w:rPr>
        <w:t xml:space="preserve">, </w:t>
      </w:r>
      <w:r w:rsidRPr="00A65A96">
        <w:rPr>
          <w:sz w:val="24"/>
          <w:szCs w:val="24"/>
        </w:rPr>
        <w:t>Дата окончания работ – 30.</w:t>
      </w:r>
      <w:r>
        <w:rPr>
          <w:sz w:val="24"/>
          <w:szCs w:val="24"/>
        </w:rPr>
        <w:t>05</w:t>
      </w:r>
      <w:r w:rsidRPr="00A65A96">
        <w:rPr>
          <w:sz w:val="24"/>
          <w:szCs w:val="24"/>
        </w:rPr>
        <w:t>.2014</w:t>
      </w:r>
      <w:r w:rsidRPr="00A65A96">
        <w:rPr>
          <w:sz w:val="24"/>
        </w:rPr>
        <w:t xml:space="preserve"> г. Условия оплаты: </w:t>
      </w:r>
      <w:r w:rsidRPr="00A65A96">
        <w:rPr>
          <w:rFonts w:eastAsiaTheme="minorHAnsi"/>
          <w:snapToGrid/>
          <w:sz w:val="24"/>
          <w:szCs w:val="24"/>
          <w:lang w:eastAsia="en-US"/>
        </w:rPr>
        <w:t>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</w:t>
      </w:r>
      <w:r w:rsidRPr="00A65A96">
        <w:rPr>
          <w:sz w:val="24"/>
        </w:rPr>
        <w:t xml:space="preserve">. </w:t>
      </w:r>
      <w:r w:rsidRPr="00A65A96">
        <w:rPr>
          <w:rFonts w:eastAsiaTheme="minorHAnsi"/>
          <w:snapToGrid/>
          <w:sz w:val="24"/>
          <w:szCs w:val="24"/>
          <w:lang w:eastAsia="en-US"/>
        </w:rPr>
        <w:t>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</w:t>
      </w:r>
      <w:r w:rsidRPr="00A65A96">
        <w:rPr>
          <w:sz w:val="24"/>
        </w:rPr>
        <w:t xml:space="preserve"> Предложение имеет статус оферты и действует 65 дней </w:t>
      </w:r>
      <w:proofErr w:type="gramStart"/>
      <w:r w:rsidRPr="00A65A96">
        <w:rPr>
          <w:sz w:val="24"/>
        </w:rPr>
        <w:t>с даты вскрытия</w:t>
      </w:r>
      <w:proofErr w:type="gramEnd"/>
      <w:r w:rsidRPr="00A65A96">
        <w:rPr>
          <w:sz w:val="24"/>
        </w:rPr>
        <w:t xml:space="preserve"> конвертов.</w:t>
      </w:r>
    </w:p>
    <w:p w:rsidR="00B122B6" w:rsidRPr="00A65A96" w:rsidRDefault="00B122B6" w:rsidP="00B122B6">
      <w:pPr>
        <w:pStyle w:val="a4"/>
        <w:widowControl w:val="0"/>
        <w:spacing w:before="0" w:line="240" w:lineRule="auto"/>
        <w:ind w:firstLine="709"/>
        <w:rPr>
          <w:b/>
          <w:i/>
          <w:sz w:val="24"/>
        </w:rPr>
      </w:pPr>
      <w:r>
        <w:rPr>
          <w:b/>
          <w:bCs/>
          <w:i/>
          <w:sz w:val="24"/>
        </w:rPr>
        <w:t>3</w:t>
      </w:r>
      <w:r w:rsidRPr="00A65A96">
        <w:rPr>
          <w:b/>
          <w:bCs/>
          <w:i/>
          <w:sz w:val="24"/>
        </w:rPr>
        <w:t xml:space="preserve"> место: </w:t>
      </w:r>
      <w:r w:rsidRPr="00C575E3">
        <w:rPr>
          <w:b/>
          <w:sz w:val="24"/>
        </w:rPr>
        <w:t>ООО ДСК «Русь»</w:t>
      </w:r>
      <w:r w:rsidRPr="00A65A96">
        <w:rPr>
          <w:sz w:val="24"/>
        </w:rPr>
        <w:t xml:space="preserve"> с ценой </w:t>
      </w:r>
      <w:r>
        <w:rPr>
          <w:b/>
          <w:bCs/>
          <w:sz w:val="24"/>
        </w:rPr>
        <w:t>2 784 000,00</w:t>
      </w:r>
      <w:r w:rsidRPr="00A65A96">
        <w:rPr>
          <w:sz w:val="24"/>
        </w:rPr>
        <w:t xml:space="preserve"> руб. без НДС (НДС не предусмотрен). </w:t>
      </w:r>
      <w:r w:rsidRPr="00A65A96">
        <w:rPr>
          <w:b/>
          <w:sz w:val="24"/>
        </w:rPr>
        <w:t xml:space="preserve"> </w:t>
      </w:r>
      <w:r w:rsidRPr="00A65A96">
        <w:rPr>
          <w:sz w:val="24"/>
        </w:rPr>
        <w:t xml:space="preserve">В цену включены все налоги и обязательные платежи, все скидки. Срок выполнения: Дата начала работ </w:t>
      </w:r>
      <w:r>
        <w:rPr>
          <w:sz w:val="24"/>
        </w:rPr>
        <w:t>20</w:t>
      </w:r>
      <w:r w:rsidRPr="00A65A96">
        <w:rPr>
          <w:sz w:val="24"/>
        </w:rPr>
        <w:t>.03.2014 г., Дата окончания работ – 30.</w:t>
      </w:r>
      <w:r>
        <w:rPr>
          <w:sz w:val="24"/>
        </w:rPr>
        <w:t>05</w:t>
      </w:r>
      <w:r w:rsidRPr="00A65A96">
        <w:rPr>
          <w:sz w:val="24"/>
        </w:rPr>
        <w:t>.2014 г. 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 31.03.2014 г.</w:t>
      </w:r>
    </w:p>
    <w:p w:rsidR="00B122B6" w:rsidRPr="00BD4FA2" w:rsidRDefault="00B122B6" w:rsidP="00B122B6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</w:p>
    <w:p w:rsidR="00B122B6" w:rsidRPr="00CD50E7" w:rsidRDefault="00B122B6" w:rsidP="00B122B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B122B6" w:rsidRDefault="00B122B6" w:rsidP="00B122B6">
      <w:pPr>
        <w:spacing w:line="240" w:lineRule="auto"/>
        <w:ind w:firstLine="0"/>
        <w:rPr>
          <w:b/>
          <w:sz w:val="24"/>
          <w:szCs w:val="24"/>
        </w:rPr>
      </w:pPr>
    </w:p>
    <w:p w:rsidR="00B122B6" w:rsidRPr="00EB11FE" w:rsidRDefault="00B122B6" w:rsidP="00B122B6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B122B6" w:rsidRDefault="00B122B6" w:rsidP="00B122B6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B122B6" w:rsidRPr="009F4D06" w:rsidRDefault="00B122B6" w:rsidP="00B122B6">
      <w:pPr>
        <w:pStyle w:val="a5"/>
        <w:spacing w:line="240" w:lineRule="auto"/>
        <w:ind w:left="0"/>
        <w:rPr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B122B6" w:rsidRDefault="00B122B6" w:rsidP="00B122B6">
      <w:pPr>
        <w:spacing w:line="240" w:lineRule="auto"/>
        <w:ind w:firstLine="0"/>
        <w:rPr>
          <w:b/>
          <w:sz w:val="24"/>
          <w:szCs w:val="24"/>
        </w:rPr>
      </w:pPr>
    </w:p>
    <w:p w:rsidR="00B122B6" w:rsidRPr="00D35956" w:rsidRDefault="00B122B6" w:rsidP="00B122B6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предложение</w:t>
      </w:r>
      <w:r w:rsidRPr="00D35956">
        <w:rPr>
          <w:sz w:val="24"/>
          <w:szCs w:val="24"/>
        </w:rPr>
        <w:t xml:space="preserve"> </w:t>
      </w:r>
      <w:r w:rsidRPr="00181320">
        <w:rPr>
          <w:b/>
          <w:sz w:val="24"/>
          <w:szCs w:val="24"/>
        </w:rPr>
        <w:t>ИП Ярыгин К.В.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по лотам 1 и 2</w:t>
      </w:r>
      <w:r>
        <w:rPr>
          <w:b/>
          <w:sz w:val="24"/>
          <w:szCs w:val="24"/>
        </w:rPr>
        <w:t>)</w:t>
      </w:r>
      <w:r w:rsidRPr="00181320">
        <w:rPr>
          <w:b/>
          <w:sz w:val="24"/>
          <w:szCs w:val="24"/>
        </w:rPr>
        <w:t>, ООО «</w:t>
      </w:r>
      <w:proofErr w:type="spellStart"/>
      <w:r w:rsidRPr="00181320">
        <w:rPr>
          <w:b/>
          <w:sz w:val="24"/>
          <w:szCs w:val="24"/>
        </w:rPr>
        <w:t>Сельэлектрострой</w:t>
      </w:r>
      <w:proofErr w:type="spellEnd"/>
      <w:r w:rsidRPr="00181320">
        <w:rPr>
          <w:b/>
          <w:sz w:val="24"/>
          <w:szCs w:val="24"/>
        </w:rPr>
        <w:t>»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(по лотам 1 и 2), </w:t>
      </w:r>
      <w:r>
        <w:rPr>
          <w:b/>
          <w:sz w:val="24"/>
          <w:szCs w:val="24"/>
        </w:rPr>
        <w:t>ООО «Строительная компания А-21»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(по лоту 2) не</w:t>
      </w:r>
      <w:r w:rsidRPr="00D35956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 w:rsidRPr="00D35956">
        <w:rPr>
          <w:sz w:val="24"/>
          <w:szCs w:val="24"/>
        </w:rPr>
        <w:t xml:space="preserve"> условиям закупки. </w:t>
      </w:r>
    </w:p>
    <w:p w:rsidR="00B122B6" w:rsidRPr="00D35956" w:rsidRDefault="00B122B6" w:rsidP="00B122B6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1150F4">
        <w:rPr>
          <w:b/>
          <w:sz w:val="24"/>
          <w:szCs w:val="24"/>
        </w:rPr>
        <w:t>ООО ДСК «Русь»</w:t>
      </w:r>
      <w:r>
        <w:rPr>
          <w:snapToGrid/>
          <w:sz w:val="24"/>
          <w:szCs w:val="24"/>
        </w:rPr>
        <w:t xml:space="preserve"> (лоты 1 и 2),</w:t>
      </w:r>
      <w:r>
        <w:rPr>
          <w:sz w:val="24"/>
          <w:szCs w:val="24"/>
        </w:rPr>
        <w:t xml:space="preserve"> </w:t>
      </w:r>
      <w:r w:rsidRPr="001150F4">
        <w:rPr>
          <w:b/>
          <w:sz w:val="24"/>
          <w:szCs w:val="24"/>
        </w:rPr>
        <w:t>ООО «</w:t>
      </w:r>
      <w:proofErr w:type="spellStart"/>
      <w:r w:rsidRPr="001150F4">
        <w:rPr>
          <w:b/>
          <w:sz w:val="24"/>
          <w:szCs w:val="24"/>
        </w:rPr>
        <w:t>МаксБилдинг</w:t>
      </w:r>
      <w:proofErr w:type="spellEnd"/>
      <w:r w:rsidRPr="001150F4">
        <w:rPr>
          <w:b/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(лоты 1 и 2), </w:t>
      </w:r>
      <w:r w:rsidRPr="001150F4">
        <w:rPr>
          <w:b/>
          <w:sz w:val="24"/>
          <w:szCs w:val="24"/>
        </w:rPr>
        <w:t>ООО «Строительная компания А-21»</w:t>
      </w:r>
      <w:r>
        <w:rPr>
          <w:snapToGrid/>
          <w:sz w:val="24"/>
          <w:szCs w:val="24"/>
        </w:rPr>
        <w:t xml:space="preserve"> (лот 1)</w:t>
      </w:r>
      <w:r w:rsidRPr="00863AD1">
        <w:rPr>
          <w:snapToGrid/>
          <w:sz w:val="24"/>
          <w:szCs w:val="24"/>
        </w:rPr>
        <w:t xml:space="preserve">, </w:t>
      </w:r>
      <w:r w:rsidRPr="001150F4">
        <w:rPr>
          <w:rFonts w:ascii="Cambria" w:hAnsi="Cambria"/>
          <w:b/>
          <w:color w:val="000000"/>
          <w:sz w:val="24"/>
          <w:szCs w:val="24"/>
        </w:rPr>
        <w:t>ООО «Стройплощадка+»</w:t>
      </w:r>
      <w:r>
        <w:rPr>
          <w:snapToGrid/>
          <w:sz w:val="24"/>
          <w:szCs w:val="24"/>
        </w:rPr>
        <w:t xml:space="preserve"> (лоты 1 и 2), </w:t>
      </w:r>
      <w:r w:rsidRPr="001150F4">
        <w:rPr>
          <w:b/>
          <w:sz w:val="24"/>
          <w:szCs w:val="24"/>
        </w:rPr>
        <w:t>ООО «</w:t>
      </w:r>
      <w:proofErr w:type="spellStart"/>
      <w:r w:rsidRPr="001150F4">
        <w:rPr>
          <w:b/>
          <w:sz w:val="24"/>
          <w:szCs w:val="24"/>
        </w:rPr>
        <w:t>АльянсГрупп</w:t>
      </w:r>
      <w:proofErr w:type="spellEnd"/>
      <w:r w:rsidRPr="001150F4">
        <w:rPr>
          <w:b/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(лот 1)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B122B6" w:rsidRDefault="00B122B6" w:rsidP="00B122B6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B122B6" w:rsidTr="002F02DD">
        <w:tc>
          <w:tcPr>
            <w:tcW w:w="1668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122B6" w:rsidTr="002F02DD">
        <w:tc>
          <w:tcPr>
            <w:tcW w:w="1668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sz w:val="24"/>
              </w:rPr>
              <w:t xml:space="preserve">ООО </w:t>
            </w:r>
            <w:r w:rsidRPr="00A65A96">
              <w:rPr>
                <w:b/>
                <w:sz w:val="24"/>
              </w:rPr>
              <w:t>«Строительная Компания А-21»</w:t>
            </w:r>
          </w:p>
        </w:tc>
      </w:tr>
      <w:tr w:rsidR="00B122B6" w:rsidTr="002F02DD">
        <w:tc>
          <w:tcPr>
            <w:tcW w:w="1668" w:type="dxa"/>
          </w:tcPr>
          <w:p w:rsidR="00B122B6" w:rsidRDefault="00B122B6" w:rsidP="002F02DD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b/>
                <w:sz w:val="24"/>
              </w:rPr>
              <w:t>Общество с ограниченной ответственностью «Стройплощадка+»</w:t>
            </w:r>
          </w:p>
        </w:tc>
      </w:tr>
      <w:tr w:rsidR="00B122B6" w:rsidTr="002F02DD">
        <w:tc>
          <w:tcPr>
            <w:tcW w:w="1668" w:type="dxa"/>
          </w:tcPr>
          <w:p w:rsidR="00B122B6" w:rsidRDefault="00B122B6" w:rsidP="002F02DD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b/>
                <w:i/>
                <w:sz w:val="24"/>
              </w:rPr>
              <w:t>Общество с ограниченной ответственностью «</w:t>
            </w:r>
            <w:proofErr w:type="spellStart"/>
            <w:r w:rsidRPr="00A65A96">
              <w:rPr>
                <w:b/>
                <w:i/>
                <w:sz w:val="24"/>
              </w:rPr>
              <w:t>АльянсГрупп</w:t>
            </w:r>
            <w:proofErr w:type="spellEnd"/>
            <w:r w:rsidRPr="00A65A96">
              <w:rPr>
                <w:b/>
                <w:i/>
                <w:sz w:val="24"/>
              </w:rPr>
              <w:t>»</w:t>
            </w:r>
          </w:p>
        </w:tc>
      </w:tr>
      <w:tr w:rsidR="00B122B6" w:rsidTr="002F02DD">
        <w:tc>
          <w:tcPr>
            <w:tcW w:w="1668" w:type="dxa"/>
          </w:tcPr>
          <w:p w:rsidR="00B122B6" w:rsidRDefault="00B122B6" w:rsidP="002F02DD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lastRenderedPageBreak/>
              <w:t xml:space="preserve">Место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стротельн</w:t>
            </w:r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ая</w:t>
            </w:r>
            <w:proofErr w:type="spellEnd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 xml:space="preserve"> компания «</w:t>
            </w:r>
            <w:proofErr w:type="spellStart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Максбилдинг</w:t>
            </w:r>
            <w:proofErr w:type="spellEnd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»</w:t>
            </w:r>
          </w:p>
        </w:tc>
      </w:tr>
      <w:tr w:rsidR="00B122B6" w:rsidTr="002F02DD">
        <w:tc>
          <w:tcPr>
            <w:tcW w:w="1668" w:type="dxa"/>
          </w:tcPr>
          <w:p w:rsidR="00B122B6" w:rsidRDefault="00B122B6" w:rsidP="002F02DD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75E3">
              <w:rPr>
                <w:b/>
                <w:sz w:val="24"/>
              </w:rPr>
              <w:t>ООО ДСК «Русь»</w:t>
            </w:r>
          </w:p>
        </w:tc>
      </w:tr>
      <w:tr w:rsidR="00B122B6" w:rsidTr="002F02DD">
        <w:tc>
          <w:tcPr>
            <w:tcW w:w="1668" w:type="dxa"/>
          </w:tcPr>
          <w:p w:rsidR="00B122B6" w:rsidRDefault="00B122B6" w:rsidP="002F02DD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Лот № 2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122B6" w:rsidTr="002F02DD">
        <w:tc>
          <w:tcPr>
            <w:tcW w:w="1668" w:type="dxa"/>
          </w:tcPr>
          <w:p w:rsidR="00B122B6" w:rsidRDefault="00B122B6" w:rsidP="002F02DD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b/>
                <w:sz w:val="24"/>
              </w:rPr>
              <w:t>Общество с ограниченной ответственностью «Стройплощадка+»</w:t>
            </w:r>
          </w:p>
        </w:tc>
      </w:tr>
      <w:tr w:rsidR="00B122B6" w:rsidTr="002F02DD">
        <w:tc>
          <w:tcPr>
            <w:tcW w:w="1668" w:type="dxa"/>
          </w:tcPr>
          <w:p w:rsidR="00B122B6" w:rsidRDefault="00B122B6" w:rsidP="002F02DD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стротельн</w:t>
            </w:r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ая</w:t>
            </w:r>
            <w:proofErr w:type="spellEnd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 xml:space="preserve"> компания «</w:t>
            </w:r>
            <w:proofErr w:type="spellStart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Максбилдинг</w:t>
            </w:r>
            <w:proofErr w:type="spellEnd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»</w:t>
            </w:r>
          </w:p>
        </w:tc>
      </w:tr>
      <w:tr w:rsidR="00B122B6" w:rsidTr="002F02DD">
        <w:tc>
          <w:tcPr>
            <w:tcW w:w="1668" w:type="dxa"/>
          </w:tcPr>
          <w:p w:rsidR="00B122B6" w:rsidRDefault="00B122B6" w:rsidP="002F02DD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B122B6" w:rsidRDefault="00B122B6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75E3">
              <w:rPr>
                <w:b/>
                <w:sz w:val="24"/>
              </w:rPr>
              <w:t>ООО ДСК «Русь»</w:t>
            </w:r>
          </w:p>
        </w:tc>
      </w:tr>
    </w:tbl>
    <w:p w:rsidR="00B122B6" w:rsidRPr="003C3755" w:rsidRDefault="00B122B6" w:rsidP="00B122B6">
      <w:pPr>
        <w:pStyle w:val="a5"/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</w:p>
    <w:p w:rsidR="00B122B6" w:rsidRDefault="00B122B6" w:rsidP="00B122B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B122B6" w:rsidRPr="00385845" w:rsidRDefault="00B122B6" w:rsidP="00B122B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1150F4">
        <w:rPr>
          <w:b/>
          <w:sz w:val="24"/>
          <w:szCs w:val="24"/>
        </w:rPr>
        <w:t>ООО ДСК «Русь»</w:t>
      </w:r>
      <w:r>
        <w:rPr>
          <w:snapToGrid/>
          <w:sz w:val="24"/>
          <w:szCs w:val="24"/>
        </w:rPr>
        <w:t xml:space="preserve"> (лоты 1 и 2),</w:t>
      </w:r>
      <w:r>
        <w:rPr>
          <w:sz w:val="24"/>
          <w:szCs w:val="24"/>
        </w:rPr>
        <w:t xml:space="preserve"> </w:t>
      </w:r>
      <w:r w:rsidRPr="001150F4">
        <w:rPr>
          <w:b/>
          <w:sz w:val="24"/>
          <w:szCs w:val="24"/>
        </w:rPr>
        <w:t>ООО «</w:t>
      </w:r>
      <w:proofErr w:type="spellStart"/>
      <w:r w:rsidRPr="001150F4">
        <w:rPr>
          <w:b/>
          <w:sz w:val="24"/>
          <w:szCs w:val="24"/>
        </w:rPr>
        <w:t>МаксБилдинг</w:t>
      </w:r>
      <w:proofErr w:type="spellEnd"/>
      <w:r w:rsidRPr="001150F4">
        <w:rPr>
          <w:b/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(лоты 1 и 2), </w:t>
      </w:r>
      <w:r w:rsidRPr="001150F4">
        <w:rPr>
          <w:b/>
          <w:sz w:val="24"/>
          <w:szCs w:val="24"/>
        </w:rPr>
        <w:t>ООО «Строительная компания А-21»</w:t>
      </w:r>
      <w:r>
        <w:rPr>
          <w:snapToGrid/>
          <w:sz w:val="24"/>
          <w:szCs w:val="24"/>
        </w:rPr>
        <w:t xml:space="preserve"> (лот 1)</w:t>
      </w:r>
      <w:r w:rsidRPr="00863AD1">
        <w:rPr>
          <w:snapToGrid/>
          <w:sz w:val="24"/>
          <w:szCs w:val="24"/>
        </w:rPr>
        <w:t xml:space="preserve">, </w:t>
      </w:r>
      <w:r w:rsidRPr="001150F4">
        <w:rPr>
          <w:rFonts w:ascii="Cambria" w:hAnsi="Cambria"/>
          <w:b/>
          <w:color w:val="000000"/>
          <w:sz w:val="24"/>
          <w:szCs w:val="24"/>
        </w:rPr>
        <w:t>ООО «Стройплощадка+»</w:t>
      </w:r>
      <w:r>
        <w:rPr>
          <w:snapToGrid/>
          <w:sz w:val="24"/>
          <w:szCs w:val="24"/>
        </w:rPr>
        <w:t xml:space="preserve"> (лоты 1 и 2), </w:t>
      </w:r>
      <w:r w:rsidRPr="001150F4">
        <w:rPr>
          <w:b/>
          <w:sz w:val="24"/>
          <w:szCs w:val="24"/>
        </w:rPr>
        <w:t>ООО «</w:t>
      </w:r>
      <w:proofErr w:type="spellStart"/>
      <w:r w:rsidRPr="001150F4">
        <w:rPr>
          <w:b/>
          <w:sz w:val="24"/>
          <w:szCs w:val="24"/>
        </w:rPr>
        <w:t>АльянсГрупп</w:t>
      </w:r>
      <w:proofErr w:type="spellEnd"/>
      <w:r w:rsidRPr="001150F4">
        <w:rPr>
          <w:b/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(лот 1)</w:t>
      </w:r>
      <w:r w:rsidRPr="00385845">
        <w:rPr>
          <w:sz w:val="24"/>
          <w:szCs w:val="24"/>
        </w:rPr>
        <w:t xml:space="preserve">. </w:t>
      </w:r>
    </w:p>
    <w:p w:rsidR="00B122B6" w:rsidRPr="00E95CA2" w:rsidRDefault="00B122B6" w:rsidP="00B122B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B122B6" w:rsidRDefault="00B122B6" w:rsidP="00B122B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07.02.2014 в 13</w:t>
      </w:r>
      <w:r w:rsidRPr="003C3755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Pr="003C3755">
        <w:rPr>
          <w:sz w:val="24"/>
          <w:szCs w:val="24"/>
        </w:rPr>
        <w:t xml:space="preserve"> благовещенского времени.</w:t>
      </w:r>
    </w:p>
    <w:p w:rsidR="00B122B6" w:rsidRDefault="00B122B6" w:rsidP="00B122B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B122B6" w:rsidRDefault="00B122B6" w:rsidP="00B122B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122B6" w:rsidRDefault="00B122B6" w:rsidP="00B122B6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 w:rsidR="00C575E3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="00C575E3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C575E3">
        <w:rPr>
          <w:sz w:val="24"/>
          <w:szCs w:val="24"/>
        </w:rPr>
        <w:t>Бражников</w:t>
      </w:r>
      <w:proofErr w:type="spellEnd"/>
      <w:r>
        <w:rPr>
          <w:sz w:val="24"/>
          <w:szCs w:val="24"/>
        </w:rPr>
        <w:t xml:space="preserve">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06" w:rsidRDefault="006F3A06" w:rsidP="00E2330B">
      <w:pPr>
        <w:spacing w:line="240" w:lineRule="auto"/>
      </w:pPr>
      <w:r>
        <w:separator/>
      </w:r>
    </w:p>
  </w:endnote>
  <w:endnote w:type="continuationSeparator" w:id="0">
    <w:p w:rsidR="006F3A06" w:rsidRDefault="006F3A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B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06" w:rsidRDefault="006F3A06" w:rsidP="00E2330B">
      <w:pPr>
        <w:spacing w:line="240" w:lineRule="auto"/>
      </w:pPr>
      <w:r>
        <w:separator/>
      </w:r>
    </w:p>
  </w:footnote>
  <w:footnote w:type="continuationSeparator" w:id="0">
    <w:p w:rsidR="006F3A06" w:rsidRDefault="006F3A0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DE6D8E">
      <w:rPr>
        <w:i/>
        <w:sz w:val="22"/>
        <w:szCs w:val="22"/>
      </w:rPr>
      <w:t xml:space="preserve">я заявок № </w:t>
    </w:r>
    <w:r w:rsidR="00C575E3">
      <w:rPr>
        <w:i/>
        <w:sz w:val="22"/>
        <w:szCs w:val="22"/>
      </w:rPr>
      <w:t>118</w:t>
    </w:r>
    <w:r w:rsidR="00DE6D8E">
      <w:rPr>
        <w:i/>
        <w:sz w:val="22"/>
        <w:szCs w:val="22"/>
      </w:rPr>
      <w:t xml:space="preserve">/УР-Р  закупка </w:t>
    </w:r>
    <w:r w:rsidR="00C575E3">
      <w:rPr>
        <w:i/>
        <w:sz w:val="22"/>
        <w:szCs w:val="22"/>
      </w:rPr>
      <w:t>4, 5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96600F9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E7D1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21"/>
  </w:num>
  <w:num w:numId="8">
    <w:abstractNumId w:val="11"/>
  </w:num>
  <w:num w:numId="9">
    <w:abstractNumId w:val="19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1"/>
  </w:num>
  <w:num w:numId="15">
    <w:abstractNumId w:val="23"/>
  </w:num>
  <w:num w:numId="16">
    <w:abstractNumId w:val="3"/>
  </w:num>
  <w:num w:numId="17">
    <w:abstractNumId w:val="9"/>
  </w:num>
  <w:num w:numId="18">
    <w:abstractNumId w:val="22"/>
  </w:num>
  <w:num w:numId="19">
    <w:abstractNumId w:val="12"/>
  </w:num>
  <w:num w:numId="20">
    <w:abstractNumId w:val="16"/>
  </w:num>
  <w:num w:numId="21">
    <w:abstractNumId w:val="6"/>
  </w:num>
  <w:num w:numId="22">
    <w:abstractNumId w:val="18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150F4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3BDD"/>
    <w:rsid w:val="001641D8"/>
    <w:rsid w:val="00165ADD"/>
    <w:rsid w:val="0017226F"/>
    <w:rsid w:val="001804BB"/>
    <w:rsid w:val="00181320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848A9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254D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54B5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6F3A06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0542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3027C"/>
    <w:rsid w:val="00A4324E"/>
    <w:rsid w:val="00A43D75"/>
    <w:rsid w:val="00A46CAF"/>
    <w:rsid w:val="00A4736F"/>
    <w:rsid w:val="00A62DE7"/>
    <w:rsid w:val="00A6510D"/>
    <w:rsid w:val="00A65A96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8F9"/>
    <w:rsid w:val="00AE2A23"/>
    <w:rsid w:val="00AF294F"/>
    <w:rsid w:val="00AF5A02"/>
    <w:rsid w:val="00AF62F3"/>
    <w:rsid w:val="00B032C8"/>
    <w:rsid w:val="00B03840"/>
    <w:rsid w:val="00B069B8"/>
    <w:rsid w:val="00B10B19"/>
    <w:rsid w:val="00B122B6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4139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5E3"/>
    <w:rsid w:val="00C7078F"/>
    <w:rsid w:val="00C72241"/>
    <w:rsid w:val="00C74D1C"/>
    <w:rsid w:val="00C778E0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D8E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9A0542"/>
    <w:pPr>
      <w:spacing w:after="160" w:line="240" w:lineRule="exact"/>
      <w:ind w:firstLine="0"/>
      <w:jc w:val="left"/>
    </w:pPr>
    <w:rPr>
      <w:rFonts w:ascii="Verdana" w:hAnsi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9A0542"/>
    <w:pPr>
      <w:spacing w:after="160" w:line="240" w:lineRule="exact"/>
      <w:ind w:firstLine="0"/>
      <w:jc w:val="left"/>
    </w:pPr>
    <w:rPr>
      <w:rFonts w:ascii="Verdana" w:hAnsi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2014-02-04T08:16:00Z</cp:lastPrinted>
  <dcterms:created xsi:type="dcterms:W3CDTF">2014-02-04T08:12:00Z</dcterms:created>
  <dcterms:modified xsi:type="dcterms:W3CDTF">2014-02-06T03:39:00Z</dcterms:modified>
</cp:coreProperties>
</file>