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14" w:rsidRDefault="00F60214" w:rsidP="00F60214">
      <w:pPr>
        <w:jc w:val="right"/>
      </w:pPr>
    </w:p>
    <w:p w:rsidR="00F60214" w:rsidRDefault="00F60214" w:rsidP="00F60214">
      <w:pPr>
        <w:jc w:val="center"/>
        <w:rPr>
          <w:sz w:val="22"/>
        </w:rPr>
      </w:pPr>
      <w:r>
        <w:rPr>
          <w:b/>
          <w:bCs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О Т К </w:t>
      </w:r>
      <w:proofErr w:type="gramStart"/>
      <w:r>
        <w:rPr>
          <w:sz w:val="22"/>
        </w:rPr>
        <w:t>Р</w:t>
      </w:r>
      <w:proofErr w:type="gramEnd"/>
      <w:r>
        <w:rPr>
          <w:sz w:val="22"/>
        </w:rPr>
        <w:t xml:space="preserve">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F60214" w:rsidTr="00987B39">
        <w:trPr>
          <w:trHeight w:val="881"/>
        </w:trPr>
        <w:tc>
          <w:tcPr>
            <w:tcW w:w="4188" w:type="dxa"/>
          </w:tcPr>
          <w:p w:rsidR="00F60214" w:rsidRDefault="00F60214" w:rsidP="00987B39">
            <w:pPr>
              <w:jc w:val="right"/>
              <w:rPr>
                <w:b/>
                <w:bCs/>
                <w:sz w:val="22"/>
              </w:rPr>
            </w:pPr>
          </w:p>
          <w:p w:rsidR="00F60214" w:rsidRDefault="00F60214" w:rsidP="00987B39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F60214" w:rsidRDefault="00F60214" w:rsidP="00987B39">
            <w:pPr>
              <w:jc w:val="center"/>
            </w:pPr>
          </w:p>
        </w:tc>
        <w:tc>
          <w:tcPr>
            <w:tcW w:w="3822" w:type="dxa"/>
          </w:tcPr>
          <w:p w:rsidR="00F60214" w:rsidRDefault="00F60214" w:rsidP="00987B39">
            <w:pPr>
              <w:jc w:val="center"/>
              <w:rPr>
                <w:sz w:val="14"/>
              </w:rPr>
            </w:pP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proofErr w:type="spellStart"/>
            <w:r>
              <w:rPr>
                <w:sz w:val="14"/>
              </w:rPr>
              <w:t>Ул</w:t>
            </w:r>
            <w:proofErr w:type="gramStart"/>
            <w:r>
              <w:rPr>
                <w:sz w:val="14"/>
              </w:rPr>
              <w:t>.Ш</w:t>
            </w:r>
            <w:proofErr w:type="gramEnd"/>
            <w:r>
              <w:rPr>
                <w:sz w:val="14"/>
              </w:rPr>
              <w:t>евченко</w:t>
            </w:r>
            <w:proofErr w:type="spellEnd"/>
            <w:r>
              <w:rPr>
                <w:sz w:val="14"/>
              </w:rPr>
              <w:t xml:space="preserve">, 28,   </w:t>
            </w:r>
            <w:proofErr w:type="spellStart"/>
            <w:r>
              <w:rPr>
                <w:sz w:val="14"/>
              </w:rPr>
              <w:t>г.Благовещенск</w:t>
            </w:r>
            <w:proofErr w:type="spellEnd"/>
            <w:r>
              <w:rPr>
                <w:sz w:val="14"/>
              </w:rPr>
              <w:t>,  675000,     Россия</w:t>
            </w:r>
          </w:p>
          <w:p w:rsidR="00F60214" w:rsidRDefault="00F60214" w:rsidP="00987B39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7" w:history="1">
              <w:r>
                <w:rPr>
                  <w:rStyle w:val="a5"/>
                  <w:sz w:val="14"/>
                  <w:lang w:val="en-US"/>
                </w:rPr>
                <w:t>doc</w:t>
              </w:r>
              <w:r>
                <w:rPr>
                  <w:rStyle w:val="a5"/>
                  <w:sz w:val="14"/>
                </w:rPr>
                <w:t>@</w:t>
              </w:r>
              <w:r>
                <w:rPr>
                  <w:rStyle w:val="a5"/>
                  <w:sz w:val="14"/>
                  <w:lang w:val="en-US"/>
                </w:rPr>
                <w:t>drsk</w:t>
              </w:r>
              <w:r>
                <w:rPr>
                  <w:rStyle w:val="a5"/>
                  <w:sz w:val="14"/>
                </w:rPr>
                <w:t>.</w:t>
              </w:r>
              <w:r>
                <w:rPr>
                  <w:rStyle w:val="a5"/>
                  <w:sz w:val="14"/>
                  <w:lang w:val="en-US"/>
                </w:rPr>
                <w:t>ru</w:t>
              </w:r>
            </w:hyperlink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F60214" w:rsidRDefault="00F60214" w:rsidP="00987B39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2801108200/280150001</w:t>
            </w:r>
          </w:p>
        </w:tc>
      </w:tr>
    </w:tbl>
    <w:p w:rsidR="00F60214" w:rsidRDefault="00F60214" w:rsidP="00F60214">
      <w:pPr>
        <w:jc w:val="both"/>
      </w:pPr>
    </w:p>
    <w:p w:rsidR="00F60214" w:rsidRDefault="00E07235" w:rsidP="00F60214">
      <w:pPr>
        <w:jc w:val="both"/>
      </w:pPr>
      <w:r>
        <w:rPr>
          <w:b/>
          <w:bCs/>
        </w:rPr>
        <w:t>13</w:t>
      </w:r>
      <w:r w:rsidR="004E4CBA">
        <w:rPr>
          <w:b/>
          <w:bCs/>
        </w:rPr>
        <w:t>.</w:t>
      </w:r>
      <w:r>
        <w:rPr>
          <w:b/>
          <w:bCs/>
        </w:rPr>
        <w:t>01</w:t>
      </w:r>
      <w:r w:rsidR="00F60214">
        <w:rPr>
          <w:b/>
          <w:bCs/>
        </w:rPr>
        <w:t>.201</w:t>
      </w:r>
      <w:r>
        <w:rPr>
          <w:b/>
          <w:bCs/>
        </w:rPr>
        <w:t>4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987B39">
        <w:rPr>
          <w:b/>
          <w:bCs/>
        </w:rPr>
        <w:t>02-02</w:t>
      </w:r>
      <w:r w:rsidR="003511A0">
        <w:rPr>
          <w:b/>
          <w:bCs/>
        </w:rPr>
        <w:t>-19</w:t>
      </w:r>
      <w:r w:rsidR="00987B39">
        <w:rPr>
          <w:b/>
          <w:bCs/>
        </w:rPr>
        <w:t>-</w:t>
      </w:r>
      <w:r>
        <w:rPr>
          <w:b/>
          <w:bCs/>
        </w:rPr>
        <w:t>17</w:t>
      </w:r>
    </w:p>
    <w:p w:rsidR="00F60214" w:rsidRDefault="00F60214" w:rsidP="00F60214">
      <w:pPr>
        <w:jc w:val="both"/>
      </w:pPr>
    </w:p>
    <w:p w:rsidR="00F60214" w:rsidRPr="00595570" w:rsidRDefault="00F60214" w:rsidP="00F60214">
      <w:pPr>
        <w:tabs>
          <w:tab w:val="center" w:pos="4677"/>
          <w:tab w:val="right" w:pos="9354"/>
        </w:tabs>
        <w:rPr>
          <w:b/>
          <w:sz w:val="26"/>
          <w:szCs w:val="26"/>
        </w:rPr>
      </w:pPr>
      <w:r w:rsidRPr="00114970">
        <w:rPr>
          <w:b/>
        </w:rPr>
        <w:tab/>
      </w:r>
      <w:r w:rsidRPr="00595570">
        <w:rPr>
          <w:b/>
          <w:sz w:val="26"/>
          <w:szCs w:val="26"/>
        </w:rPr>
        <w:t xml:space="preserve">Уведомление о </w:t>
      </w:r>
      <w:r>
        <w:rPr>
          <w:b/>
          <w:sz w:val="26"/>
          <w:szCs w:val="26"/>
        </w:rPr>
        <w:t>переносе срока вскрытия конвертов</w:t>
      </w:r>
      <w:r w:rsidRPr="00595570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ab/>
      </w:r>
    </w:p>
    <w:p w:rsidR="00F60214" w:rsidRDefault="00F60214" w:rsidP="00F60214">
      <w:pPr>
        <w:pStyle w:val="a7"/>
        <w:spacing w:line="240" w:lineRule="auto"/>
        <w:ind w:firstLine="360"/>
        <w:rPr>
          <w:bCs/>
          <w:sz w:val="26"/>
          <w:szCs w:val="26"/>
        </w:rPr>
      </w:pPr>
    </w:p>
    <w:p w:rsidR="003511A0" w:rsidRDefault="00F60214" w:rsidP="003511A0">
      <w:pPr>
        <w:pStyle w:val="a7"/>
        <w:spacing w:before="0" w:line="240" w:lineRule="auto"/>
      </w:pPr>
      <w:r w:rsidRPr="003E3627">
        <w:rPr>
          <w:color w:val="000000"/>
          <w:sz w:val="26"/>
          <w:szCs w:val="26"/>
        </w:rPr>
        <w:t xml:space="preserve">         Настоящим извещением сообщаем, о внесении изменений в извещение о проведении открытого запроса </w:t>
      </w:r>
      <w:r w:rsidR="003511A0">
        <w:rPr>
          <w:color w:val="000000"/>
          <w:sz w:val="26"/>
          <w:szCs w:val="26"/>
        </w:rPr>
        <w:t>цен</w:t>
      </w:r>
      <w:r w:rsidRPr="003E3627">
        <w:rPr>
          <w:color w:val="000000"/>
          <w:sz w:val="26"/>
          <w:szCs w:val="26"/>
        </w:rPr>
        <w:t xml:space="preserve">  </w:t>
      </w:r>
      <w:r w:rsidR="004E4CBA">
        <w:rPr>
          <w:color w:val="000000"/>
          <w:sz w:val="26"/>
          <w:szCs w:val="26"/>
        </w:rPr>
        <w:t xml:space="preserve">на ЭТП </w:t>
      </w:r>
      <w:r w:rsidRPr="003E3627">
        <w:rPr>
          <w:color w:val="000000"/>
          <w:sz w:val="26"/>
          <w:szCs w:val="26"/>
        </w:rPr>
        <w:t xml:space="preserve">от </w:t>
      </w:r>
      <w:r w:rsidR="00E07235">
        <w:rPr>
          <w:color w:val="000000"/>
          <w:sz w:val="26"/>
          <w:szCs w:val="26"/>
        </w:rPr>
        <w:t>30</w:t>
      </w:r>
      <w:r w:rsidR="004E4CBA">
        <w:rPr>
          <w:color w:val="000000"/>
          <w:sz w:val="26"/>
          <w:szCs w:val="26"/>
        </w:rPr>
        <w:t>.1</w:t>
      </w:r>
      <w:r w:rsidR="00E07235">
        <w:rPr>
          <w:color w:val="000000"/>
          <w:sz w:val="26"/>
          <w:szCs w:val="26"/>
        </w:rPr>
        <w:t>2</w:t>
      </w:r>
      <w:r w:rsidR="004E4CBA">
        <w:rPr>
          <w:color w:val="000000"/>
          <w:sz w:val="26"/>
          <w:szCs w:val="26"/>
        </w:rPr>
        <w:t>.20</w:t>
      </w:r>
      <w:r w:rsidRPr="003E3627">
        <w:rPr>
          <w:color w:val="000000"/>
          <w:sz w:val="26"/>
          <w:szCs w:val="26"/>
        </w:rPr>
        <w:t>1</w:t>
      </w:r>
      <w:r w:rsidR="00A57EB4">
        <w:rPr>
          <w:color w:val="000000"/>
          <w:sz w:val="26"/>
          <w:szCs w:val="26"/>
        </w:rPr>
        <w:t>3</w:t>
      </w:r>
      <w:r w:rsidRPr="003E3627">
        <w:rPr>
          <w:color w:val="000000"/>
          <w:sz w:val="26"/>
          <w:szCs w:val="26"/>
        </w:rPr>
        <w:t xml:space="preserve">г.  № </w:t>
      </w:r>
      <w:r w:rsidR="00E07235" w:rsidRPr="00E07235">
        <w:rPr>
          <w:b/>
          <w:color w:val="000000"/>
          <w:sz w:val="26"/>
          <w:szCs w:val="26"/>
        </w:rPr>
        <w:t>123</w:t>
      </w:r>
      <w:r w:rsidR="00987B39">
        <w:rPr>
          <w:b/>
          <w:bCs/>
          <w:sz w:val="26"/>
        </w:rPr>
        <w:t>/</w:t>
      </w:r>
      <w:r w:rsidR="002002AD">
        <w:rPr>
          <w:b/>
          <w:bCs/>
          <w:sz w:val="26"/>
        </w:rPr>
        <w:t>МР</w:t>
      </w:r>
      <w:r w:rsidR="00A57EB4">
        <w:rPr>
          <w:b/>
          <w:bCs/>
          <w:sz w:val="26"/>
        </w:rPr>
        <w:t xml:space="preserve"> </w:t>
      </w:r>
      <w:r w:rsidR="004F1C35" w:rsidRPr="004F1C35">
        <w:rPr>
          <w:bCs/>
          <w:sz w:val="26"/>
        </w:rPr>
        <w:t xml:space="preserve">на </w:t>
      </w:r>
      <w:r w:rsidR="00A57EB4" w:rsidRPr="00843E12">
        <w:t xml:space="preserve">право заключения договора на </w:t>
      </w:r>
      <w:r w:rsidR="002002AD">
        <w:t>поставку:</w:t>
      </w:r>
      <w:r w:rsidR="00987B39" w:rsidRPr="00843E12">
        <w:t xml:space="preserve"> </w:t>
      </w:r>
    </w:p>
    <w:p w:rsidR="003511A0" w:rsidRPr="003511A0" w:rsidRDefault="003511A0" w:rsidP="003511A0">
      <w:pPr>
        <w:autoSpaceDE w:val="0"/>
        <w:autoSpaceDN w:val="0"/>
        <w:jc w:val="both"/>
        <w:rPr>
          <w:b/>
        </w:rPr>
      </w:pPr>
      <w:r w:rsidRPr="003511A0">
        <w:rPr>
          <w:b/>
        </w:rPr>
        <w:t>Лот № 2 – «Запасные части для автомобилей АЭС УАЗ СП ЦЭС, СП ЗЭС (ТЕКУЩИЕ НУЖДЫ)»;</w:t>
      </w:r>
    </w:p>
    <w:p w:rsidR="00BA6AC6" w:rsidRPr="00BA6AC6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BA6AC6">
        <w:rPr>
          <w:b/>
          <w:sz w:val="26"/>
          <w:szCs w:val="26"/>
          <w:u w:val="single"/>
        </w:rPr>
        <w:t>Изменения внесены:</w:t>
      </w:r>
    </w:p>
    <w:p w:rsidR="004F1C35" w:rsidRDefault="004F1C35" w:rsidP="003511A0">
      <w:pPr>
        <w:pStyle w:val="a7"/>
        <w:spacing w:before="0" w:line="240" w:lineRule="auto"/>
        <w:ind w:firstLine="567"/>
        <w:rPr>
          <w:sz w:val="26"/>
          <w:szCs w:val="26"/>
        </w:rPr>
      </w:pPr>
    </w:p>
    <w:p w:rsidR="003511A0" w:rsidRPr="004552E7" w:rsidRDefault="003511A0" w:rsidP="003511A0">
      <w:pPr>
        <w:pStyle w:val="a7"/>
        <w:spacing w:before="0" w:line="240" w:lineRule="auto"/>
        <w:ind w:firstLine="567"/>
        <w:rPr>
          <w:sz w:val="24"/>
        </w:rPr>
      </w:pPr>
      <w:r>
        <w:rPr>
          <w:sz w:val="26"/>
          <w:szCs w:val="26"/>
        </w:rPr>
        <w:t>П</w:t>
      </w:r>
      <w:r w:rsidR="00A57EB4">
        <w:rPr>
          <w:sz w:val="26"/>
          <w:szCs w:val="26"/>
        </w:rPr>
        <w:t xml:space="preserve">ункт </w:t>
      </w:r>
      <w:r w:rsidR="004E4CBA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="00A57EB4">
        <w:rPr>
          <w:sz w:val="26"/>
          <w:szCs w:val="26"/>
        </w:rPr>
        <w:t xml:space="preserve"> </w:t>
      </w:r>
      <w:r w:rsidR="00BA6AC6" w:rsidRPr="003E3627">
        <w:rPr>
          <w:b/>
          <w:sz w:val="26"/>
          <w:szCs w:val="26"/>
        </w:rPr>
        <w:t xml:space="preserve">–  </w:t>
      </w:r>
      <w:r w:rsidRPr="004552E7">
        <w:rPr>
          <w:sz w:val="24"/>
        </w:rPr>
        <w:t>Предложения принимаются в</w:t>
      </w:r>
      <w:r w:rsidRPr="004552E7">
        <w:rPr>
          <w:b/>
          <w:i/>
          <w:sz w:val="24"/>
        </w:rPr>
        <w:t xml:space="preserve"> </w:t>
      </w:r>
      <w:r w:rsidRPr="004552E7">
        <w:rPr>
          <w:sz w:val="24"/>
        </w:rPr>
        <w:t xml:space="preserve">соответствии с требованиями настоящего Извещения через функционал ЭТП с </w:t>
      </w:r>
      <w:r w:rsidRPr="004552E7">
        <w:rPr>
          <w:b/>
          <w:i/>
          <w:sz w:val="24"/>
        </w:rPr>
        <w:t>«</w:t>
      </w:r>
      <w:r w:rsidR="00E07235">
        <w:rPr>
          <w:b/>
          <w:i/>
          <w:sz w:val="24"/>
        </w:rPr>
        <w:t>3</w:t>
      </w:r>
      <w:r>
        <w:rPr>
          <w:b/>
          <w:i/>
          <w:sz w:val="24"/>
        </w:rPr>
        <w:t>1</w:t>
      </w:r>
      <w:r w:rsidRPr="004552E7">
        <w:rPr>
          <w:b/>
          <w:i/>
          <w:sz w:val="24"/>
        </w:rPr>
        <w:t xml:space="preserve">» </w:t>
      </w:r>
      <w:r w:rsidR="00E07235">
        <w:rPr>
          <w:b/>
          <w:i/>
          <w:sz w:val="24"/>
        </w:rPr>
        <w:t>декабря</w:t>
      </w:r>
      <w:r w:rsidRPr="004552E7">
        <w:rPr>
          <w:b/>
          <w:i/>
          <w:sz w:val="24"/>
        </w:rPr>
        <w:t xml:space="preserve"> 2013 года </w:t>
      </w:r>
      <w:r w:rsidRPr="004552E7">
        <w:rPr>
          <w:sz w:val="24"/>
        </w:rPr>
        <w:t xml:space="preserve">по </w:t>
      </w:r>
      <w:r w:rsidRPr="004552E7">
        <w:rPr>
          <w:b/>
          <w:bCs/>
          <w:i/>
          <w:sz w:val="24"/>
        </w:rPr>
        <w:t>16 часов местного времени</w:t>
      </w:r>
      <w:r w:rsidRPr="004552E7">
        <w:rPr>
          <w:sz w:val="24"/>
        </w:rPr>
        <w:t xml:space="preserve"> </w:t>
      </w:r>
      <w:r w:rsidRPr="004552E7">
        <w:rPr>
          <w:b/>
          <w:i/>
          <w:sz w:val="24"/>
        </w:rPr>
        <w:t>(10:00 часов</w:t>
      </w:r>
      <w:r w:rsidRPr="004552E7">
        <w:rPr>
          <w:sz w:val="24"/>
        </w:rPr>
        <w:t xml:space="preserve"> Московского времени) </w:t>
      </w:r>
      <w:r w:rsidRPr="004552E7">
        <w:rPr>
          <w:b/>
          <w:bCs/>
          <w:i/>
          <w:sz w:val="24"/>
        </w:rPr>
        <w:t xml:space="preserve"> </w:t>
      </w:r>
      <w:r w:rsidR="00E07235">
        <w:rPr>
          <w:b/>
          <w:bCs/>
          <w:i/>
          <w:sz w:val="24"/>
        </w:rPr>
        <w:t>17</w:t>
      </w:r>
      <w:r>
        <w:rPr>
          <w:b/>
          <w:bCs/>
          <w:i/>
          <w:sz w:val="24"/>
        </w:rPr>
        <w:t xml:space="preserve"> </w:t>
      </w:r>
      <w:r w:rsidR="00E07235">
        <w:rPr>
          <w:b/>
          <w:bCs/>
          <w:i/>
          <w:sz w:val="24"/>
        </w:rPr>
        <w:t>января</w:t>
      </w:r>
      <w:r w:rsidRPr="004552E7">
        <w:rPr>
          <w:b/>
          <w:bCs/>
          <w:i/>
          <w:iCs/>
          <w:color w:val="000000"/>
          <w:sz w:val="24"/>
        </w:rPr>
        <w:t xml:space="preserve"> 2013 года</w:t>
      </w:r>
      <w:r w:rsidRPr="004552E7">
        <w:rPr>
          <w:sz w:val="24"/>
        </w:rPr>
        <w:t xml:space="preserve">. Вскрытие конвертов с заявками участников будет происходить на электронной торговой площадке в </w:t>
      </w:r>
      <w:r w:rsidRPr="004552E7">
        <w:rPr>
          <w:b/>
          <w:bCs/>
          <w:i/>
          <w:sz w:val="24"/>
        </w:rPr>
        <w:t>16 часов местного времени</w:t>
      </w:r>
      <w:r w:rsidRPr="004552E7">
        <w:rPr>
          <w:sz w:val="24"/>
        </w:rPr>
        <w:t xml:space="preserve"> </w:t>
      </w:r>
      <w:r w:rsidRPr="004552E7">
        <w:rPr>
          <w:b/>
          <w:i/>
          <w:sz w:val="24"/>
        </w:rPr>
        <w:t>(10:00 часов</w:t>
      </w:r>
      <w:r w:rsidRPr="004552E7">
        <w:rPr>
          <w:sz w:val="24"/>
        </w:rPr>
        <w:t xml:space="preserve"> Московского времени) </w:t>
      </w:r>
      <w:r w:rsidRPr="004552E7">
        <w:rPr>
          <w:b/>
          <w:bCs/>
          <w:i/>
          <w:sz w:val="24"/>
        </w:rPr>
        <w:t xml:space="preserve"> </w:t>
      </w:r>
      <w:r w:rsidR="00E07235">
        <w:rPr>
          <w:b/>
          <w:bCs/>
          <w:i/>
          <w:sz w:val="24"/>
        </w:rPr>
        <w:t>17</w:t>
      </w:r>
      <w:r>
        <w:rPr>
          <w:b/>
          <w:bCs/>
          <w:i/>
          <w:sz w:val="24"/>
        </w:rPr>
        <w:t xml:space="preserve"> </w:t>
      </w:r>
      <w:r w:rsidR="00E07235">
        <w:rPr>
          <w:b/>
          <w:bCs/>
          <w:i/>
          <w:sz w:val="24"/>
        </w:rPr>
        <w:t>января</w:t>
      </w:r>
      <w:r w:rsidRPr="004552E7">
        <w:rPr>
          <w:b/>
          <w:bCs/>
          <w:i/>
          <w:iCs/>
          <w:color w:val="000000"/>
          <w:sz w:val="24"/>
        </w:rPr>
        <w:t xml:space="preserve"> 2013 года</w:t>
      </w:r>
      <w:r w:rsidRPr="004552E7">
        <w:rPr>
          <w:sz w:val="24"/>
        </w:rPr>
        <w:t>.</w:t>
      </w:r>
    </w:p>
    <w:p w:rsidR="004F1C35" w:rsidRDefault="004F1C35" w:rsidP="003511A0">
      <w:pPr>
        <w:autoSpaceDE w:val="0"/>
        <w:autoSpaceDN w:val="0"/>
        <w:ind w:firstLine="567"/>
        <w:jc w:val="both"/>
      </w:pPr>
    </w:p>
    <w:p w:rsidR="008600A4" w:rsidRDefault="003511A0" w:rsidP="003511A0">
      <w:pPr>
        <w:autoSpaceDE w:val="0"/>
        <w:autoSpaceDN w:val="0"/>
        <w:ind w:firstLine="567"/>
        <w:jc w:val="both"/>
        <w:rPr>
          <w:color w:val="000000"/>
          <w:sz w:val="26"/>
          <w:szCs w:val="26"/>
        </w:rPr>
      </w:pPr>
      <w:r>
        <w:t xml:space="preserve">Пункт 14 </w:t>
      </w:r>
      <w:r w:rsidRPr="003E3627">
        <w:rPr>
          <w:b/>
          <w:sz w:val="26"/>
          <w:szCs w:val="26"/>
        </w:rPr>
        <w:t>–</w:t>
      </w:r>
      <w:r w:rsidR="004E4CBA">
        <w:t xml:space="preserve">  </w:t>
      </w:r>
      <w:r w:rsidRPr="004552E7">
        <w:t xml:space="preserve">Заказчик в </w:t>
      </w:r>
      <w:r w:rsidRPr="009F727A">
        <w:t xml:space="preserve">срок до </w:t>
      </w:r>
      <w:r w:rsidR="00E07235" w:rsidRPr="00E07235">
        <w:rPr>
          <w:b/>
        </w:rPr>
        <w:t>03</w:t>
      </w:r>
      <w:r w:rsidRPr="004F1C35">
        <w:rPr>
          <w:b/>
        </w:rPr>
        <w:t xml:space="preserve"> </w:t>
      </w:r>
      <w:r w:rsidR="00E07235">
        <w:rPr>
          <w:b/>
        </w:rPr>
        <w:t xml:space="preserve">февраля </w:t>
      </w:r>
      <w:r w:rsidRPr="009F727A">
        <w:rPr>
          <w:b/>
        </w:rPr>
        <w:t>201</w:t>
      </w:r>
      <w:r w:rsidR="00E07235">
        <w:rPr>
          <w:b/>
        </w:rPr>
        <w:t>4</w:t>
      </w:r>
      <w:bookmarkStart w:id="0" w:name="_GoBack"/>
      <w:bookmarkEnd w:id="0"/>
      <w:r w:rsidRPr="009F727A">
        <w:rPr>
          <w:b/>
        </w:rPr>
        <w:t>г.</w:t>
      </w:r>
      <w:r w:rsidRPr="009F727A">
        <w:t xml:space="preserve"> определит</w:t>
      </w:r>
      <w:r w:rsidRPr="004552E7">
        <w:t xml:space="preserve"> Победителя. 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</w:t>
      </w:r>
    </w:p>
    <w:p w:rsidR="008600A4" w:rsidRPr="00927FAE" w:rsidRDefault="008600A4" w:rsidP="004E4CBA">
      <w:pPr>
        <w:jc w:val="both"/>
        <w:rPr>
          <w:sz w:val="26"/>
          <w:szCs w:val="26"/>
        </w:rPr>
      </w:pPr>
    </w:p>
    <w:p w:rsidR="00F60214" w:rsidRPr="00927FAE" w:rsidRDefault="00F60214" w:rsidP="008600A4">
      <w:pPr>
        <w:jc w:val="both"/>
        <w:rPr>
          <w:b/>
          <w:bCs/>
          <w:i/>
          <w:iCs/>
          <w:noProof/>
          <w:sz w:val="26"/>
          <w:szCs w:val="26"/>
        </w:rPr>
      </w:pPr>
    </w:p>
    <w:p w:rsidR="008600A4" w:rsidRPr="00927FAE" w:rsidRDefault="008600A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Председатель Закупочной комиссии</w:t>
      </w:r>
    </w:p>
    <w:p w:rsidR="00F60214" w:rsidRDefault="0007488E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color w:val="000000"/>
          <w:sz w:val="26"/>
          <w:szCs w:val="26"/>
        </w:rPr>
        <w:t xml:space="preserve">2 уровня </w:t>
      </w:r>
      <w:r w:rsidR="00F60214" w:rsidRPr="00A907F3">
        <w:rPr>
          <w:b/>
          <w:bCs/>
          <w:i/>
          <w:color w:val="000000"/>
          <w:sz w:val="26"/>
          <w:szCs w:val="26"/>
        </w:rPr>
        <w:t>ОАО «ДРСК»</w:t>
      </w:r>
      <w:r w:rsidR="00F60214">
        <w:rPr>
          <w:b/>
          <w:bCs/>
          <w:i/>
          <w:iCs/>
          <w:noProof/>
          <w:sz w:val="26"/>
          <w:szCs w:val="26"/>
        </w:rPr>
        <w:tab/>
        <w:t xml:space="preserve">                                                                         В.А. Юхимук</w:t>
      </w: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F60214" w:rsidRDefault="00F6021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3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Исп. </w:t>
      </w:r>
      <w:r w:rsidR="00326495">
        <w:rPr>
          <w:sz w:val="14"/>
          <w:szCs w:val="14"/>
        </w:rPr>
        <w:t>Курганов К</w:t>
      </w:r>
      <w:proofErr w:type="gramStart"/>
      <w:r w:rsidR="00326495">
        <w:rPr>
          <w:sz w:val="14"/>
          <w:szCs w:val="14"/>
        </w:rPr>
        <w:t>,В</w:t>
      </w:r>
      <w:proofErr w:type="gramEnd"/>
      <w:r w:rsidR="00326495">
        <w:rPr>
          <w:sz w:val="14"/>
          <w:szCs w:val="14"/>
        </w:rPr>
        <w:t>.</w:t>
      </w:r>
    </w:p>
    <w:p w:rsidR="003E3627" w:rsidRPr="003E3627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6</w:t>
      </w:r>
      <w:r w:rsidR="00326495">
        <w:rPr>
          <w:sz w:val="14"/>
          <w:szCs w:val="14"/>
        </w:rPr>
        <w:t>8</w:t>
      </w:r>
    </w:p>
    <w:p w:rsidR="003E3627" w:rsidRPr="00A57EB4" w:rsidRDefault="00E07235" w:rsidP="003E3627">
      <w:pPr>
        <w:rPr>
          <w:sz w:val="14"/>
          <w:szCs w:val="14"/>
        </w:rPr>
      </w:pPr>
      <w:hyperlink r:id="rId8" w:history="1">
        <w:r w:rsidR="00326495" w:rsidRPr="00EA09C1">
          <w:rPr>
            <w:rStyle w:val="a5"/>
            <w:sz w:val="14"/>
            <w:szCs w:val="14"/>
            <w:lang w:val="en-US"/>
          </w:rPr>
          <w:t>okzt</w:t>
        </w:r>
        <w:r w:rsidR="00326495" w:rsidRPr="00EA09C1">
          <w:rPr>
            <w:rStyle w:val="a5"/>
            <w:sz w:val="14"/>
            <w:szCs w:val="14"/>
          </w:rPr>
          <w:t>4@</w:t>
        </w:r>
        <w:r w:rsidR="00326495" w:rsidRPr="00EA09C1">
          <w:rPr>
            <w:rStyle w:val="a5"/>
            <w:sz w:val="14"/>
            <w:szCs w:val="14"/>
            <w:lang w:val="en-US"/>
          </w:rPr>
          <w:t>drsk</w:t>
        </w:r>
        <w:r w:rsidR="00326495" w:rsidRPr="00EA09C1">
          <w:rPr>
            <w:rStyle w:val="a5"/>
            <w:sz w:val="14"/>
            <w:szCs w:val="14"/>
          </w:rPr>
          <w:t>.</w:t>
        </w:r>
        <w:r w:rsidR="00326495" w:rsidRPr="00EA09C1">
          <w:rPr>
            <w:rStyle w:val="a5"/>
            <w:sz w:val="14"/>
            <w:szCs w:val="14"/>
            <w:lang w:val="en-US"/>
          </w:rPr>
          <w:t>ru</w:t>
        </w:r>
      </w:hyperlink>
    </w:p>
    <w:p w:rsidR="00536200" w:rsidRDefault="00536200" w:rsidP="003E3627">
      <w:pPr>
        <w:pStyle w:val="a3"/>
        <w:tabs>
          <w:tab w:val="left" w:pos="708"/>
        </w:tabs>
        <w:jc w:val="both"/>
      </w:pPr>
    </w:p>
    <w:sectPr w:rsidR="00536200" w:rsidSect="00987B39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6E122D24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2002AD"/>
    <w:rsid w:val="00273220"/>
    <w:rsid w:val="00326495"/>
    <w:rsid w:val="003511A0"/>
    <w:rsid w:val="003E3627"/>
    <w:rsid w:val="00460461"/>
    <w:rsid w:val="004E4CBA"/>
    <w:rsid w:val="004F1C35"/>
    <w:rsid w:val="00536200"/>
    <w:rsid w:val="0072101B"/>
    <w:rsid w:val="00757824"/>
    <w:rsid w:val="007B1BFB"/>
    <w:rsid w:val="008600A4"/>
    <w:rsid w:val="00927FAE"/>
    <w:rsid w:val="00987B39"/>
    <w:rsid w:val="00A57EB4"/>
    <w:rsid w:val="00B46FD0"/>
    <w:rsid w:val="00BA6AC6"/>
    <w:rsid w:val="00E07235"/>
    <w:rsid w:val="00E2777F"/>
    <w:rsid w:val="00F60214"/>
    <w:rsid w:val="00F7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8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"/>
    <w:rsid w:val="00757824"/>
    <w:pPr>
      <w:jc w:val="both"/>
    </w:pPr>
    <w:rPr>
      <w:sz w:val="20"/>
    </w:rPr>
  </w:style>
  <w:style w:type="character" w:styleId="a9">
    <w:name w:val="page number"/>
    <w:rsid w:val="004E4CB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4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Курганов Константин Валентинович</cp:lastModifiedBy>
  <cp:revision>6</cp:revision>
  <cp:lastPrinted>2013-11-19T23:03:00Z</cp:lastPrinted>
  <dcterms:created xsi:type="dcterms:W3CDTF">2013-12-03T00:48:00Z</dcterms:created>
  <dcterms:modified xsi:type="dcterms:W3CDTF">2014-01-13T03:26:00Z</dcterms:modified>
</cp:coreProperties>
</file>