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4322094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4322094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3046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3046D">
              <w:rPr>
                <w:sz w:val="24"/>
                <w:szCs w:val="24"/>
              </w:rPr>
              <w:t>20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C398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C3982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F3046D">
              <w:rPr>
                <w:sz w:val="24"/>
                <w:szCs w:val="24"/>
              </w:rPr>
              <w:t>дека</w:t>
            </w:r>
            <w:r w:rsidR="00A62A51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3046D" w:rsidRDefault="00F3046D" w:rsidP="00F3046D">
      <w:pPr>
        <w:pStyle w:val="a6"/>
        <w:tabs>
          <w:tab w:val="left" w:pos="708"/>
        </w:tabs>
        <w:spacing w:before="0" w:line="240" w:lineRule="auto"/>
        <w:ind w:firstLine="567"/>
        <w:jc w:val="left"/>
        <w:rPr>
          <w:sz w:val="24"/>
        </w:rPr>
      </w:pPr>
      <w:r>
        <w:rPr>
          <w:sz w:val="24"/>
        </w:rPr>
        <w:t>Открытый электронный запрос предложений</w:t>
      </w:r>
    </w:p>
    <w:p w:rsidR="00402BB6" w:rsidRDefault="00402BB6" w:rsidP="00402BB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1 </w:t>
      </w:r>
      <w:r>
        <w:rPr>
          <w:b/>
          <w:bCs/>
          <w:i/>
          <w:iCs/>
          <w:sz w:val="24"/>
          <w:szCs w:val="24"/>
        </w:rPr>
        <w:t>Модернизация существующей системы учета электроэнергии "</w:t>
      </w:r>
      <w:proofErr w:type="spellStart"/>
      <w:r>
        <w:rPr>
          <w:b/>
          <w:bCs/>
          <w:i/>
          <w:iCs/>
          <w:sz w:val="24"/>
          <w:szCs w:val="24"/>
        </w:rPr>
        <w:t>SmartIMS</w:t>
      </w:r>
      <w:proofErr w:type="spellEnd"/>
      <w:r>
        <w:rPr>
          <w:b/>
          <w:bCs/>
          <w:i/>
          <w:iCs/>
          <w:sz w:val="24"/>
          <w:szCs w:val="24"/>
        </w:rPr>
        <w:t>" Артемовского РЭС в рамках создания АИИС КУЭ РРЭ СП ЮЭС филиала "ПЭС"»</w:t>
      </w:r>
    </w:p>
    <w:p w:rsidR="00402BB6" w:rsidRDefault="00402BB6" w:rsidP="00402BB6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2 «</w:t>
      </w:r>
      <w:r>
        <w:rPr>
          <w:b/>
          <w:bCs/>
          <w:i/>
          <w:iCs/>
          <w:sz w:val="24"/>
          <w:szCs w:val="24"/>
        </w:rPr>
        <w:t>Модернизация систем учета электроэнергии подстанций 110/35/6(10) Находкинского РРЭС СП ПЮЭС  в рамках создания АИИС КУЭ РРЭ филиала "ПЭС"»</w:t>
      </w:r>
    </w:p>
    <w:p w:rsidR="00402BB6" w:rsidRDefault="00402BB6" w:rsidP="00402BB6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73, 74 раздел 2.2.1.</w:t>
      </w:r>
    </w:p>
    <w:p w:rsidR="00402BB6" w:rsidRDefault="00402BB6" w:rsidP="00402BB6">
      <w:pPr>
        <w:autoSpaceDE w:val="0"/>
        <w:autoSpaceDN w:val="0"/>
        <w:spacing w:line="240" w:lineRule="auto"/>
        <w:ind w:left="567" w:firstLine="0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           </w:t>
      </w:r>
    </w:p>
    <w:p w:rsidR="00402BB6" w:rsidRDefault="00402BB6" w:rsidP="00402BB6">
      <w:pPr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b/>
          <w:i/>
          <w:sz w:val="24"/>
          <w:szCs w:val="24"/>
        </w:rPr>
        <w:t>Лот № 1 – 2 480 758,00</w:t>
      </w:r>
      <w:r>
        <w:rPr>
          <w:sz w:val="24"/>
          <w:szCs w:val="24"/>
        </w:rPr>
        <w:t xml:space="preserve"> руб. без учета НДС;</w:t>
      </w:r>
    </w:p>
    <w:p w:rsidR="00402BB6" w:rsidRDefault="00402BB6" w:rsidP="00402BB6">
      <w:pPr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Лот № 2 - 1 445 510,00</w:t>
      </w:r>
      <w:r>
        <w:rPr>
          <w:sz w:val="24"/>
          <w:szCs w:val="24"/>
        </w:rPr>
        <w:t xml:space="preserve"> руб. без учета НДС.</w:t>
      </w:r>
    </w:p>
    <w:p w:rsidR="00A62A51" w:rsidRDefault="00A62A51" w:rsidP="00A6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62A51">
        <w:rPr>
          <w:sz w:val="24"/>
        </w:rPr>
        <w:t>5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02BB6" w:rsidRDefault="00402BB6" w:rsidP="00402BB6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402BB6" w:rsidRDefault="00402BB6" w:rsidP="00402BB6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402BB6" w:rsidRDefault="00402BB6" w:rsidP="00402BB6">
      <w:pPr>
        <w:spacing w:line="240" w:lineRule="auto"/>
        <w:ind w:firstLine="0"/>
        <w:rPr>
          <w:b/>
          <w:sz w:val="24"/>
          <w:szCs w:val="24"/>
        </w:rPr>
      </w:pPr>
    </w:p>
    <w:p w:rsidR="00402BB6" w:rsidRDefault="00402BB6" w:rsidP="00402BB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02BB6" w:rsidRDefault="00402BB6" w:rsidP="00402BB6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рассмотрения № 58-УТПиР-Р от 10.12.2013г. </w:t>
      </w:r>
    </w:p>
    <w:p w:rsidR="00402BB6" w:rsidRDefault="00402BB6" w:rsidP="00402BB6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12.12.2013г. № 58-УТПиР-П</w:t>
      </w:r>
    </w:p>
    <w:p w:rsidR="00402BB6" w:rsidRDefault="00402BB6" w:rsidP="00402BB6">
      <w:pPr>
        <w:pStyle w:val="21"/>
        <w:ind w:firstLine="0"/>
        <w:rPr>
          <w:sz w:val="24"/>
        </w:rPr>
      </w:pPr>
    </w:p>
    <w:p w:rsidR="00402BB6" w:rsidRDefault="00402BB6" w:rsidP="00402BB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</w:p>
    <w:p w:rsidR="00402BB6" w:rsidRDefault="00402BB6" w:rsidP="00402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68"/>
        <w:gridCol w:w="1560"/>
        <w:gridCol w:w="1701"/>
        <w:gridCol w:w="3118"/>
      </w:tblGrid>
      <w:tr w:rsidR="00402BB6" w:rsidTr="00402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402BB6" w:rsidTr="00402BB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Лот 1 </w:t>
            </w: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Модернизация существующей системы учета электроэнергии "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SmartIMS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" Артемовского РЭС в рамках создания АИИС КУЭ РРЭ СП ЮЭС филиала "ПЭС"»</w:t>
            </w:r>
          </w:p>
        </w:tc>
      </w:tr>
      <w:tr w:rsidR="00402BB6" w:rsidTr="00402BB6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"Хит-Энергетика"</w:t>
            </w:r>
          </w:p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 xml:space="preserve">(692001, Россия, Приморский край, Пожарский р-н, </w:t>
            </w:r>
            <w:proofErr w:type="spellStart"/>
            <w:r>
              <w:rPr>
                <w:sz w:val="21"/>
                <w:szCs w:val="21"/>
                <w:lang w:eastAsia="en-US"/>
              </w:rPr>
              <w:t>пгт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  <w:lang w:eastAsia="en-US"/>
              </w:rPr>
              <w:t>Лучегорск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, ул. Героев </w:t>
            </w:r>
            <w:proofErr w:type="spellStart"/>
            <w:r>
              <w:rPr>
                <w:sz w:val="21"/>
                <w:szCs w:val="21"/>
                <w:lang w:eastAsia="en-US"/>
              </w:rPr>
              <w:t>Даманского</w:t>
            </w:r>
            <w:proofErr w:type="spellEnd"/>
            <w:r>
              <w:rPr>
                <w:sz w:val="21"/>
                <w:szCs w:val="21"/>
                <w:lang w:eastAsia="en-US"/>
              </w:rPr>
              <w:t>, 1-г)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2 300 217,02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2 300 217,02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2 714 256,08 с учетом НДС. Срок выполнения договора: с момента подписания договора-30.11.2014 г. Гарантийные обязательства: гарантия на выполненные работы, а также на устранение дефектов, возникших по вине Подрядчика не менее 24 мес. со дня подписания Акта сдачи-</w:t>
            </w:r>
            <w:r>
              <w:rPr>
                <w:sz w:val="21"/>
                <w:szCs w:val="21"/>
                <w:lang w:eastAsia="en-US"/>
              </w:rPr>
              <w:lastRenderedPageBreak/>
              <w:t>приемки. Гарантия на материалы и оборудование не менее 36 мес., если иное не установлено заводом изготовителем. Предложение имеет правовой статус оферты и действует до 10.02.2014 г.</w:t>
            </w:r>
          </w:p>
        </w:tc>
      </w:tr>
      <w:tr w:rsidR="00402BB6" w:rsidTr="00402BB6">
        <w:trPr>
          <w:trHeight w:val="9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СпецСервис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" </w:t>
            </w:r>
          </w:p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(690091, Россия, Приморский край, г. Владивосток, ул. Пограничная 15, строение "В")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2 480 758,00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2 480 758,00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2 927 294,44 с учетом НДС </w:t>
            </w:r>
          </w:p>
          <w:p w:rsidR="00402BB6" w:rsidRDefault="00402BB6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Срок выполнения договора: 01.04.2014-30.06.2014 г.</w:t>
            </w:r>
          </w:p>
          <w:p w:rsidR="00402BB6" w:rsidRDefault="00402BB6">
            <w:pPr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Условия оплаты: в течение 30 </w:t>
            </w:r>
            <w:proofErr w:type="spellStart"/>
            <w:r>
              <w:rPr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с момента подписания актов выполненных работ обеими сторонами. Окончательная оплата производиться в течение 30 </w:t>
            </w:r>
            <w:proofErr w:type="spellStart"/>
            <w:r>
              <w:rPr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со дня подписания последнего акта приемки в промышленную эксплуатацию объекта автоматизации. Гарантийные обязательства: гарантийный срок эксплуатации составляет 24 мес. с момента сдачи объекта автоматизации в промышленную эксплуатацию. Гарантия на материалы и </w:t>
            </w:r>
            <w:proofErr w:type="gramStart"/>
            <w:r>
              <w:rPr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поставляемые Подрядчиком устанавливается с момента сдачи объекта автоматизации в промышленную эксплуатацию и составляет не менее 36 мес., если иное не установлено заводом изготовителем.</w:t>
            </w:r>
          </w:p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Предложение имеет правовой статус оферты и действует до 02.03.2014 г.</w:t>
            </w:r>
          </w:p>
        </w:tc>
      </w:tr>
      <w:tr w:rsidR="00402BB6" w:rsidTr="00402BB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Лот 2 «Модернизация систем учета электроэнергии подстанций 110/35/6(10) Находкинского РРЭС СП ПЮЭС  в рамках создания АИИС КУЭ РРЭ филиала "ПЭС"»</w:t>
            </w:r>
          </w:p>
        </w:tc>
      </w:tr>
      <w:tr w:rsidR="00402BB6" w:rsidTr="00402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Авентус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-Технологии" </w:t>
            </w:r>
          </w:p>
          <w:p w:rsidR="00402BB6" w:rsidRDefault="00402BB6">
            <w:pPr>
              <w:tabs>
                <w:tab w:val="num" w:pos="2880"/>
              </w:tabs>
              <w:snapToGrid w:val="0"/>
              <w:spacing w:line="240" w:lineRule="auto"/>
              <w:ind w:right="29" w:firstLine="0"/>
              <w:jc w:val="left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B6" w:rsidRDefault="00402BB6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1 387 947,39</w:t>
            </w:r>
          </w:p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1 223 867,63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1 444 163, 80 руб. с учетом НДС. Срок выполнения договора: с момента подписания договора-30.11.2014 г. Гарантийные обязательства: гарантийный срок эксплуатации составляет 24 мес. с момента сдачи объекта автоматизации в промышленную эксплуатацию. Гарантия на материалы и </w:t>
            </w:r>
            <w:proofErr w:type="gramStart"/>
            <w:r>
              <w:rPr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поставляемые Подрядчиком устанавливается с момента сдачи объекта автоматизации в промышленную эксплуатацию и составляет не менее 36 мес., если иное не установлено заводом изготовителем. Предложение имеет правовой </w:t>
            </w:r>
            <w:r>
              <w:rPr>
                <w:sz w:val="21"/>
                <w:szCs w:val="21"/>
                <w:lang w:eastAsia="en-US"/>
              </w:rPr>
              <w:lastRenderedPageBreak/>
              <w:t>статус оферты и действует до 10.02.2014 г.</w:t>
            </w:r>
          </w:p>
        </w:tc>
      </w:tr>
      <w:tr w:rsidR="00402BB6" w:rsidTr="00402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"Хит-Энергетика"</w:t>
            </w:r>
          </w:p>
          <w:p w:rsidR="00402BB6" w:rsidRDefault="00402BB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 xml:space="preserve">(692001, Россия, Приморский край, Пожарский р-н, </w:t>
            </w:r>
            <w:proofErr w:type="spellStart"/>
            <w:r>
              <w:rPr>
                <w:sz w:val="21"/>
                <w:szCs w:val="21"/>
                <w:lang w:eastAsia="en-US"/>
              </w:rPr>
              <w:t>пгт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  <w:lang w:eastAsia="en-US"/>
              </w:rPr>
              <w:t>Лучегорск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, ул. Героев </w:t>
            </w:r>
            <w:proofErr w:type="spellStart"/>
            <w:r>
              <w:rPr>
                <w:sz w:val="21"/>
                <w:szCs w:val="21"/>
                <w:lang w:eastAsia="en-US"/>
              </w:rPr>
              <w:t>Даманского</w:t>
            </w:r>
            <w:proofErr w:type="spellEnd"/>
            <w:r>
              <w:rPr>
                <w:sz w:val="21"/>
                <w:szCs w:val="21"/>
                <w:lang w:eastAsia="en-US"/>
              </w:rPr>
              <w:t>, 1-г)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B6" w:rsidRDefault="00402BB6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1 373 238,89</w:t>
            </w:r>
          </w:p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1 296 970,10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1 530 424,72 руб. с учетом НДС. Срок выполнения договора: с момента подписания договора-30.11.2014 г. Гарантийные обязательства: гарантия на выполненные работы, а также на устранение дефектов, возникших по вине Подрядчика не менее 24 мес. со дня подписания Акта сдачи-приемки. Гарантия на материалы и оборудование не менее 36 мес., если иное не установлено заводом изготовителем. Предложение имеет правовой статус оферты и действует до 10.02.2014 г.</w:t>
            </w:r>
          </w:p>
        </w:tc>
      </w:tr>
      <w:tr w:rsidR="00402BB6" w:rsidTr="00402B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Прософт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-Системы" </w:t>
            </w:r>
          </w:p>
          <w:p w:rsidR="00402BB6" w:rsidRDefault="00402BB6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(Свердловская область, 620062, </w:t>
            </w:r>
            <w:proofErr w:type="spellStart"/>
            <w:r>
              <w:rPr>
                <w:sz w:val="21"/>
                <w:szCs w:val="21"/>
                <w:lang w:eastAsia="en-US"/>
              </w:rPr>
              <w:t>г</w:t>
            </w:r>
            <w:proofErr w:type="gramStart"/>
            <w:r>
              <w:rPr>
                <w:sz w:val="21"/>
                <w:szCs w:val="21"/>
                <w:lang w:eastAsia="en-US"/>
              </w:rPr>
              <w:t>.Е</w:t>
            </w:r>
            <w:proofErr w:type="gramEnd"/>
            <w:r>
              <w:rPr>
                <w:sz w:val="21"/>
                <w:szCs w:val="21"/>
                <w:lang w:eastAsia="en-US"/>
              </w:rPr>
              <w:t>катеринбург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, пр. </w:t>
            </w:r>
            <w:proofErr w:type="gramStart"/>
            <w:r>
              <w:rPr>
                <w:sz w:val="21"/>
                <w:szCs w:val="21"/>
                <w:lang w:eastAsia="en-US"/>
              </w:rPr>
              <w:t>Ленина, д.95, кв. 16)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B6" w:rsidRDefault="00402BB6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1 442 947,39</w:t>
            </w:r>
          </w:p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B6" w:rsidRDefault="00402BB6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1 442 947,39</w:t>
            </w:r>
          </w:p>
          <w:p w:rsidR="00402BB6" w:rsidRDefault="00402B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6" w:rsidRDefault="00402BB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1 702 677,92 руб. с учетом НДС. Срок выполнения договора: с момента подписания договора-30.11.2014 г. Гарантийные обязательства: гарантийный срок эксплуатации составляет 24 мес. с момента сдачи объекта автоматизации в промышленную эксплуатацию. Гарантия на материалы и </w:t>
            </w:r>
            <w:proofErr w:type="gramStart"/>
            <w:r>
              <w:rPr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поставляемые Подрядчиком устанавливается с момента сдачи объекта автоматизации в промышленную эксплуатацию и составляет не менее 36 мес., если иное не установлено заводом изготовителем. Предложение имеет правовой статус оферты и действует до 04.02.2014 г.</w:t>
            </w:r>
          </w:p>
        </w:tc>
      </w:tr>
    </w:tbl>
    <w:p w:rsidR="00402BB6" w:rsidRDefault="00402BB6" w:rsidP="00402BB6">
      <w:pPr>
        <w:spacing w:line="240" w:lineRule="auto"/>
        <w:rPr>
          <w:sz w:val="24"/>
          <w:szCs w:val="24"/>
        </w:rPr>
      </w:pPr>
    </w:p>
    <w:p w:rsidR="00402BB6" w:rsidRDefault="00402BB6" w:rsidP="00402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402BB6" w:rsidRDefault="00402BB6" w:rsidP="00402BB6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Лот 1 </w:t>
      </w:r>
      <w:r>
        <w:rPr>
          <w:b/>
          <w:bCs/>
          <w:i/>
          <w:iCs/>
          <w:sz w:val="24"/>
          <w:szCs w:val="24"/>
        </w:rPr>
        <w:t>Модернизация существующей системы учета электроэнергии "</w:t>
      </w:r>
      <w:proofErr w:type="spellStart"/>
      <w:r>
        <w:rPr>
          <w:b/>
          <w:bCs/>
          <w:i/>
          <w:iCs/>
          <w:sz w:val="24"/>
          <w:szCs w:val="24"/>
        </w:rPr>
        <w:t>SmartIMS</w:t>
      </w:r>
      <w:proofErr w:type="spellEnd"/>
      <w:r>
        <w:rPr>
          <w:b/>
          <w:bCs/>
          <w:i/>
          <w:iCs/>
          <w:sz w:val="24"/>
          <w:szCs w:val="24"/>
        </w:rPr>
        <w:t>" Артемовского РЭС в рамках создания АИИС КУЭ РРЭ СП ЮЭС филиала "ПЭС"»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ООО "Хит-Энергетика" </w:t>
      </w:r>
      <w:r>
        <w:rPr>
          <w:sz w:val="24"/>
          <w:szCs w:val="24"/>
        </w:rPr>
        <w:t xml:space="preserve">(692001, Россия, Приморский край, Пожарский р-н,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Лучегорск</w:t>
      </w:r>
      <w:proofErr w:type="spellEnd"/>
      <w:r>
        <w:rPr>
          <w:sz w:val="24"/>
          <w:szCs w:val="24"/>
        </w:rPr>
        <w:t xml:space="preserve">, ул. Героев </w:t>
      </w:r>
      <w:proofErr w:type="spellStart"/>
      <w:r>
        <w:rPr>
          <w:sz w:val="24"/>
          <w:szCs w:val="24"/>
        </w:rPr>
        <w:t>Даманского</w:t>
      </w:r>
      <w:proofErr w:type="spellEnd"/>
      <w:r>
        <w:rPr>
          <w:sz w:val="24"/>
          <w:szCs w:val="24"/>
        </w:rPr>
        <w:t xml:space="preserve">, 1-г), предложение на общую сумму – </w:t>
      </w:r>
      <w:r>
        <w:rPr>
          <w:b/>
          <w:i/>
          <w:sz w:val="24"/>
          <w:szCs w:val="24"/>
        </w:rPr>
        <w:t xml:space="preserve">2 300 217,02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>2 714 256,08 с учетом НДС).</w:t>
      </w:r>
      <w:proofErr w:type="gramEnd"/>
      <w:r>
        <w:rPr>
          <w:sz w:val="24"/>
          <w:szCs w:val="24"/>
        </w:rPr>
        <w:t xml:space="preserve"> Срок выполнения договора: с момента подписания договора-30.11.2014 г. Гарантийные обязательства: гарантия на выполненные работы, а также на устранение дефектов, возникших по вине Подрядчика не менее 24 мес. со дня подписания Акта сдачи-приемки. Гарантия на материалы и оборудование не менее 36 мес., если иное не установлено заводом изготовителем. Предложение имеет правовой статус оферты и действует до 10.02.2014 г.</w:t>
      </w:r>
    </w:p>
    <w:p w:rsidR="00402BB6" w:rsidRDefault="00402BB6" w:rsidP="00402BB6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2 «Модернизация систем учета электроэнергии подстанций 110/35/6(10) Находкинского РРЭС СП ПЮЭС  в рамках создания АИИС КУЭ РРЭ филиала "ПЭС"»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  <w:lang w:eastAsia="en-US"/>
        </w:rPr>
        <w:lastRenderedPageBreak/>
        <w:t>ООО "</w:t>
      </w:r>
      <w:proofErr w:type="spellStart"/>
      <w:r>
        <w:rPr>
          <w:b/>
          <w:i/>
          <w:sz w:val="24"/>
          <w:szCs w:val="24"/>
          <w:lang w:eastAsia="en-US"/>
        </w:rPr>
        <w:t>Авентус</w:t>
      </w:r>
      <w:proofErr w:type="spellEnd"/>
      <w:r>
        <w:rPr>
          <w:b/>
          <w:i/>
          <w:sz w:val="24"/>
          <w:szCs w:val="24"/>
          <w:lang w:eastAsia="en-US"/>
        </w:rPr>
        <w:t xml:space="preserve">-Технологии" </w:t>
      </w:r>
      <w:r>
        <w:rPr>
          <w:sz w:val="24"/>
          <w:szCs w:val="24"/>
          <w:lang w:eastAsia="en-US"/>
        </w:rPr>
        <w:t>(680000, Россия, Хабаровский край, г. Хабаровск, ул. Дзержинского,21 , 4 этаж)</w:t>
      </w:r>
      <w:r>
        <w:rPr>
          <w:sz w:val="24"/>
          <w:szCs w:val="24"/>
        </w:rPr>
        <w:t>, предложение на общую сумму –</w:t>
      </w:r>
      <w:r>
        <w:rPr>
          <w:b/>
          <w:i/>
          <w:sz w:val="24"/>
          <w:szCs w:val="24"/>
          <w:lang w:eastAsia="en-US"/>
        </w:rPr>
        <w:t xml:space="preserve"> 1 223 867,63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 xml:space="preserve">1 444 163, 80 руб. с учетом НДС). Срок выполнения договора: с момента подписания договора-30.11.2014 г. Гарантийные обязательства: гарантийный срок эксплуатации составляет 24 мес. с момента сдачи объекта автоматизации в промышленную эксплуатацию. Гарантия на материалы и </w:t>
      </w:r>
      <w:proofErr w:type="gramStart"/>
      <w:r>
        <w:rPr>
          <w:sz w:val="24"/>
          <w:szCs w:val="24"/>
        </w:rPr>
        <w:t>оборудование</w:t>
      </w:r>
      <w:proofErr w:type="gramEnd"/>
      <w:r>
        <w:rPr>
          <w:sz w:val="24"/>
          <w:szCs w:val="24"/>
        </w:rPr>
        <w:t xml:space="preserve"> поставляемые Подрядчиком устанавливается с момента сдачи объекта автоматизации в промышленную эксплуатацию и составляет не менее 36 мес., если иное не установлено заводом изготовителем. Предложение имеет правовой статус оферты и действует до 10.02.2014 г.</w:t>
      </w:r>
    </w:p>
    <w:p w:rsidR="00402BB6" w:rsidRDefault="00402BB6" w:rsidP="00402B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</w:p>
    <w:p w:rsidR="00402BB6" w:rsidRDefault="00402BB6" w:rsidP="00402BB6">
      <w:pPr>
        <w:spacing w:line="240" w:lineRule="auto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SmartIMS</w:t>
      </w:r>
      <w:proofErr w:type="spellEnd"/>
      <w:r>
        <w:rPr>
          <w:b/>
          <w:bCs/>
          <w:i/>
          <w:iCs/>
          <w:sz w:val="24"/>
          <w:szCs w:val="24"/>
        </w:rPr>
        <w:t>" Артемовского РЭС в рамках создания АИИС КУЭ РРЭ СП ЮЭС филиала "ПЭС"»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ООО "Хит-Энергетика" </w:t>
      </w:r>
      <w:r>
        <w:rPr>
          <w:sz w:val="24"/>
          <w:szCs w:val="24"/>
        </w:rPr>
        <w:t xml:space="preserve">(692001, Россия, Приморский край, Пожарский р-н,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Лучегорск</w:t>
      </w:r>
      <w:proofErr w:type="spellEnd"/>
      <w:r>
        <w:rPr>
          <w:sz w:val="24"/>
          <w:szCs w:val="24"/>
        </w:rPr>
        <w:t xml:space="preserve">, ул. Героев </w:t>
      </w:r>
      <w:proofErr w:type="spellStart"/>
      <w:r>
        <w:rPr>
          <w:sz w:val="24"/>
          <w:szCs w:val="24"/>
        </w:rPr>
        <w:t>Даманского</w:t>
      </w:r>
      <w:proofErr w:type="spellEnd"/>
      <w:r>
        <w:rPr>
          <w:sz w:val="24"/>
          <w:szCs w:val="24"/>
        </w:rPr>
        <w:t xml:space="preserve">, 1-г), предложение на общую сумму – </w:t>
      </w:r>
      <w:r>
        <w:rPr>
          <w:b/>
          <w:i/>
          <w:sz w:val="24"/>
          <w:szCs w:val="24"/>
        </w:rPr>
        <w:t xml:space="preserve">2 300 217,02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>2 714 256,08 с учетом НДС).</w:t>
      </w:r>
      <w:proofErr w:type="gramEnd"/>
      <w:r>
        <w:rPr>
          <w:sz w:val="24"/>
          <w:szCs w:val="24"/>
        </w:rPr>
        <w:t xml:space="preserve"> Срок выполнения договора: с момента подписания договора-30.11.2014 г. Гарантийные обязательства: гарантия на выполненные работы, а также на устранение дефектов, возникших по вине Подрядчика не менее 24 мес. со дня подписания Акта сдачи-приемки. Гарантия на материалы и оборудование не менее 36 мес., если иное не установлено заводом изготовителем. Предложение имеет правовой статус оферты и действует до 10.02.2014 г.</w:t>
      </w:r>
    </w:p>
    <w:p w:rsidR="00402BB6" w:rsidRDefault="00402BB6" w:rsidP="00402BB6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2 «Модернизация систем учета электроэнергии подстанций 110/35/6(10) Находкинского РРЭС СП ПЮЭС  в рамках создания АИИС КУЭ РРЭ филиала "ПЭС"»</w:t>
      </w:r>
    </w:p>
    <w:p w:rsidR="00402BB6" w:rsidRDefault="00402BB6" w:rsidP="00402BB6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Авентус</w:t>
      </w:r>
      <w:proofErr w:type="spellEnd"/>
      <w:r>
        <w:rPr>
          <w:b/>
          <w:i/>
          <w:sz w:val="24"/>
          <w:szCs w:val="24"/>
          <w:lang w:eastAsia="en-US"/>
        </w:rPr>
        <w:t xml:space="preserve">-Технологии" </w:t>
      </w:r>
      <w:r>
        <w:rPr>
          <w:sz w:val="24"/>
          <w:szCs w:val="24"/>
          <w:lang w:eastAsia="en-US"/>
        </w:rPr>
        <w:t>(680000, Россия, Хабаровский край, г. Хабаровск, ул. Дзержинского,21 , 4 этаж)</w:t>
      </w:r>
      <w:r>
        <w:rPr>
          <w:sz w:val="24"/>
          <w:szCs w:val="24"/>
        </w:rPr>
        <w:t>, предложение на общую сумму –</w:t>
      </w:r>
      <w:r>
        <w:rPr>
          <w:b/>
          <w:i/>
          <w:sz w:val="24"/>
          <w:szCs w:val="24"/>
          <w:lang w:eastAsia="en-US"/>
        </w:rPr>
        <w:t xml:space="preserve"> 1 223 867,63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 xml:space="preserve">1 444 163, 80 руб. с учетом НДС). Срок выполнения договора: с момента подписания договора-30.11.2014 г. Гарантийные обязательства: гарантийный срок эксплуатации составляет 24 мес. с момента сдачи объекта автоматизации в промышленную эксплуатацию. Гарантия на материалы и </w:t>
      </w:r>
      <w:proofErr w:type="gramStart"/>
      <w:r>
        <w:rPr>
          <w:sz w:val="24"/>
          <w:szCs w:val="24"/>
        </w:rPr>
        <w:t>оборудование</w:t>
      </w:r>
      <w:proofErr w:type="gramEnd"/>
      <w:r>
        <w:rPr>
          <w:sz w:val="24"/>
          <w:szCs w:val="24"/>
        </w:rPr>
        <w:t xml:space="preserve"> поставляемые Подрядчиком устанавливается с момента сдачи объекта автоматизации в промышленную эксплуатацию и составляет не менее 36 мес., если иное не установлено заводом изготовителем. Предложение имеет правовой статус оферты и действует до 10.02.2014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402BB6" w:rsidRPr="003B3ACD" w:rsidRDefault="00402BB6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A62A51" w:rsidRDefault="00A62A51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D" w:rsidRDefault="005E422D" w:rsidP="00355095">
      <w:pPr>
        <w:spacing w:line="240" w:lineRule="auto"/>
      </w:pPr>
      <w:r>
        <w:separator/>
      </w:r>
    </w:p>
  </w:endnote>
  <w:endnote w:type="continuationSeparator" w:id="0">
    <w:p w:rsidR="005E422D" w:rsidRDefault="005E42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39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398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D" w:rsidRDefault="005E422D" w:rsidP="00355095">
      <w:pPr>
        <w:spacing w:line="240" w:lineRule="auto"/>
      </w:pPr>
      <w:r>
        <w:separator/>
      </w:r>
    </w:p>
  </w:footnote>
  <w:footnote w:type="continuationSeparator" w:id="0">
    <w:p w:rsidR="005E422D" w:rsidRDefault="005E42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62A51">
      <w:rPr>
        <w:i/>
        <w:sz w:val="20"/>
      </w:rPr>
      <w:t>6</w:t>
    </w:r>
    <w:r w:rsidR="00F3046D">
      <w:rPr>
        <w:i/>
        <w:sz w:val="20"/>
      </w:rPr>
      <w:t xml:space="preserve">1, 62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25E9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46FC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2BB6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E422D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C277F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3982"/>
    <w:rsid w:val="00EC703D"/>
    <w:rsid w:val="00ED0444"/>
    <w:rsid w:val="00ED72FB"/>
    <w:rsid w:val="00EE03E3"/>
    <w:rsid w:val="00EE38AB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046D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0CE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60</cp:revision>
  <cp:lastPrinted>2013-12-12T06:30:00Z</cp:lastPrinted>
  <dcterms:created xsi:type="dcterms:W3CDTF">2013-03-05T03:51:00Z</dcterms:created>
  <dcterms:modified xsi:type="dcterms:W3CDTF">2013-12-18T07:03:00Z</dcterms:modified>
</cp:coreProperties>
</file>