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E210C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E210C5">
              <w:rPr>
                <w:b/>
                <w:szCs w:val="28"/>
              </w:rPr>
              <w:t>46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A5A17">
              <w:rPr>
                <w:b/>
                <w:szCs w:val="28"/>
              </w:rPr>
              <w:t>М</w:t>
            </w:r>
            <w:r w:rsidR="0012131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E210C5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2131C">
              <w:rPr>
                <w:b/>
                <w:szCs w:val="28"/>
                <w:u w:val="single"/>
              </w:rPr>
              <w:t>0</w:t>
            </w:r>
            <w:r w:rsidR="00E210C5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E210C5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E210C5">
        <w:rPr>
          <w:sz w:val="24"/>
          <w:szCs w:val="24"/>
        </w:rPr>
        <w:t xml:space="preserve">право заключения Договора на </w:t>
      </w:r>
      <w:r w:rsidR="009A5A17" w:rsidRPr="00E210C5">
        <w:rPr>
          <w:sz w:val="24"/>
          <w:szCs w:val="24"/>
        </w:rPr>
        <w:t>поставку продукции</w:t>
      </w:r>
      <w:r w:rsidR="001358AB" w:rsidRPr="00E210C5">
        <w:rPr>
          <w:sz w:val="24"/>
          <w:szCs w:val="24"/>
        </w:rPr>
        <w:t xml:space="preserve">: </w:t>
      </w:r>
      <w:r w:rsidR="00E210C5" w:rsidRPr="00E210C5">
        <w:rPr>
          <w:b/>
          <w:sz w:val="24"/>
          <w:szCs w:val="24"/>
        </w:rPr>
        <w:t>«</w:t>
      </w:r>
      <w:r w:rsidR="00E210C5" w:rsidRPr="00E210C5">
        <w:rPr>
          <w:b/>
          <w:i/>
          <w:sz w:val="24"/>
          <w:szCs w:val="24"/>
        </w:rPr>
        <w:t>Приёмопередатчик сигналов релейной защиты»</w:t>
      </w:r>
      <w:r w:rsidR="00E210C5" w:rsidRPr="00E210C5">
        <w:rPr>
          <w:sz w:val="24"/>
          <w:szCs w:val="24"/>
        </w:rPr>
        <w:t xml:space="preserve"> </w:t>
      </w:r>
      <w:r w:rsidR="00E210C5" w:rsidRPr="00E210C5">
        <w:rPr>
          <w:bCs/>
          <w:sz w:val="24"/>
          <w:szCs w:val="24"/>
        </w:rPr>
        <w:t>для нужд филиала ОАО «ДРСК» «Амурские электрические сети»</w:t>
      </w:r>
      <w:r w:rsidR="004838AC" w:rsidRPr="00E210C5">
        <w:rPr>
          <w:bCs/>
          <w:i/>
          <w:snapToGrid/>
          <w:sz w:val="24"/>
          <w:szCs w:val="24"/>
        </w:rPr>
        <w:t>.</w:t>
      </w:r>
      <w:r w:rsidR="0012131C" w:rsidRPr="00E210C5">
        <w:rPr>
          <w:w w:val="110"/>
          <w:sz w:val="24"/>
          <w:szCs w:val="24"/>
        </w:rPr>
        <w:t xml:space="preserve"> </w:t>
      </w:r>
      <w:r w:rsidR="0012131C" w:rsidRPr="00E210C5">
        <w:rPr>
          <w:b/>
          <w:snapToGrid/>
          <w:sz w:val="24"/>
          <w:szCs w:val="24"/>
        </w:rPr>
        <w:t xml:space="preserve">Закупка№ </w:t>
      </w:r>
      <w:r w:rsidR="00E210C5" w:rsidRPr="00E210C5">
        <w:rPr>
          <w:b/>
          <w:snapToGrid/>
          <w:sz w:val="24"/>
          <w:szCs w:val="24"/>
        </w:rPr>
        <w:t>84</w:t>
      </w:r>
      <w:r w:rsidR="0012131C" w:rsidRPr="00E210C5">
        <w:rPr>
          <w:b/>
          <w:snapToGrid/>
          <w:sz w:val="24"/>
          <w:szCs w:val="24"/>
        </w:rPr>
        <w:t>, раздел 2.2.2</w:t>
      </w:r>
    </w:p>
    <w:p w:rsidR="00F66BD1" w:rsidRPr="004838AC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E210C5">
        <w:rPr>
          <w:bCs/>
          <w:iCs/>
          <w:snapToGrid/>
          <w:sz w:val="24"/>
          <w:szCs w:val="24"/>
        </w:rPr>
        <w:t>Плановая стоимость закупки:</w:t>
      </w:r>
      <w:r w:rsidR="00E210C5">
        <w:rPr>
          <w:bCs/>
          <w:iCs/>
          <w:snapToGrid/>
          <w:sz w:val="24"/>
          <w:szCs w:val="24"/>
        </w:rPr>
        <w:t xml:space="preserve"> </w:t>
      </w:r>
      <w:r w:rsidR="00E210C5">
        <w:rPr>
          <w:b/>
          <w:i/>
          <w:sz w:val="24"/>
          <w:szCs w:val="24"/>
        </w:rPr>
        <w:t>1</w:t>
      </w:r>
      <w:r w:rsidR="009403E4" w:rsidRPr="00E210C5">
        <w:rPr>
          <w:b/>
          <w:i/>
          <w:sz w:val="24"/>
          <w:szCs w:val="24"/>
        </w:rPr>
        <w:t> </w:t>
      </w:r>
      <w:r w:rsidR="00E210C5">
        <w:rPr>
          <w:b/>
          <w:i/>
          <w:sz w:val="24"/>
          <w:szCs w:val="24"/>
        </w:rPr>
        <w:t>500</w:t>
      </w:r>
      <w:r w:rsidR="009403E4" w:rsidRPr="00E210C5">
        <w:rPr>
          <w:b/>
          <w:i/>
          <w:sz w:val="24"/>
          <w:szCs w:val="24"/>
        </w:rPr>
        <w:t xml:space="preserve"> </w:t>
      </w:r>
      <w:r w:rsidR="00E210C5">
        <w:rPr>
          <w:b/>
          <w:i/>
          <w:sz w:val="24"/>
          <w:szCs w:val="24"/>
        </w:rPr>
        <w:t>000</w:t>
      </w:r>
      <w:r w:rsidR="009403E4" w:rsidRPr="00902B57">
        <w:rPr>
          <w:b/>
          <w:i/>
          <w:sz w:val="24"/>
        </w:rPr>
        <w:t>,</w:t>
      </w:r>
      <w:r w:rsidR="009403E4">
        <w:rPr>
          <w:b/>
          <w:i/>
          <w:sz w:val="24"/>
        </w:rPr>
        <w:t>0</w:t>
      </w:r>
      <w:r w:rsidR="009403E4" w:rsidRPr="00902B57">
        <w:rPr>
          <w:b/>
          <w:i/>
          <w:sz w:val="24"/>
        </w:rPr>
        <w:t>0</w:t>
      </w:r>
      <w:r w:rsidR="004838AC">
        <w:rPr>
          <w:b/>
          <w:i/>
          <w:sz w:val="24"/>
          <w:szCs w:val="24"/>
        </w:rPr>
        <w:t xml:space="preserve"> </w:t>
      </w:r>
      <w:r w:rsidRPr="004838AC">
        <w:rPr>
          <w:b/>
          <w:bCs/>
          <w:i/>
          <w:iCs/>
          <w:snapToGrid/>
          <w:sz w:val="24"/>
          <w:szCs w:val="24"/>
        </w:rPr>
        <w:t xml:space="preserve"> руб. без НДС.</w:t>
      </w:r>
      <w:r w:rsidR="001D5E8B" w:rsidRPr="004838AC">
        <w:rPr>
          <w:b/>
          <w:sz w:val="24"/>
          <w:szCs w:val="24"/>
        </w:rPr>
        <w:tab/>
      </w:r>
    </w:p>
    <w:p w:rsidR="00791CB7" w:rsidRPr="004838AC" w:rsidRDefault="009F683E" w:rsidP="00F66BD1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Pr="00925F8E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0</w:t>
      </w:r>
      <w:r w:rsidR="00E210C5">
        <w:rPr>
          <w:b/>
          <w:snapToGrid/>
          <w:sz w:val="24"/>
          <w:szCs w:val="24"/>
        </w:rPr>
        <w:t>9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12</w:t>
      </w:r>
      <w:r w:rsidRPr="00925F8E">
        <w:rPr>
          <w:b/>
          <w:snapToGrid/>
          <w:sz w:val="24"/>
          <w:szCs w:val="24"/>
        </w:rPr>
        <w:t>.2013</w:t>
      </w:r>
    </w:p>
    <w:p w:rsidR="00E210C5" w:rsidRDefault="00E210C5" w:rsidP="00E210C5">
      <w:pPr>
        <w:spacing w:line="240" w:lineRule="auto"/>
        <w:outlineLvl w:val="1"/>
        <w:rPr>
          <w:sz w:val="24"/>
          <w:szCs w:val="24"/>
        </w:rPr>
      </w:pPr>
      <w:r w:rsidRPr="00F75C4E">
        <w:rPr>
          <w:sz w:val="24"/>
          <w:szCs w:val="24"/>
        </w:rPr>
        <w:t>Ни один из участников не изъявил желания участвовать в процедуре переторжки.</w:t>
      </w:r>
    </w:p>
    <w:p w:rsidR="00E210C5" w:rsidRDefault="00E210C5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bookmarkStart w:id="0" w:name="_GoBack"/>
      <w:bookmarkEnd w:id="0"/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0C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10C5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23</cp:revision>
  <cp:lastPrinted>2013-05-06T09:31:00Z</cp:lastPrinted>
  <dcterms:created xsi:type="dcterms:W3CDTF">2013-04-02T03:45:00Z</dcterms:created>
  <dcterms:modified xsi:type="dcterms:W3CDTF">2013-12-12T23:48:00Z</dcterms:modified>
</cp:coreProperties>
</file>