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F328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564A7">
              <w:rPr>
                <w:b/>
                <w:szCs w:val="28"/>
              </w:rPr>
              <w:t>1</w:t>
            </w:r>
            <w:r w:rsidR="00FF328A">
              <w:rPr>
                <w:b/>
                <w:szCs w:val="28"/>
              </w:rPr>
              <w:t>8</w:t>
            </w:r>
            <w:r w:rsidR="00A564A7">
              <w:rPr>
                <w:b/>
                <w:szCs w:val="28"/>
              </w:rPr>
              <w:t>/МР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564A7" w:rsidP="00224BE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564A7" w:rsidRPr="00A564A7" w:rsidRDefault="009F683E" w:rsidP="00A564A7">
      <w:pPr>
        <w:spacing w:line="240" w:lineRule="auto"/>
        <w:rPr>
          <w:sz w:val="24"/>
          <w:szCs w:val="24"/>
        </w:rPr>
      </w:pPr>
      <w:r w:rsidRPr="00A564A7">
        <w:rPr>
          <w:b/>
          <w:sz w:val="24"/>
          <w:szCs w:val="24"/>
        </w:rPr>
        <w:t>ПРЕДМЕТ ЗАКУПКИ:</w:t>
      </w:r>
      <w:r w:rsidR="00791CB7" w:rsidRPr="00A564A7">
        <w:rPr>
          <w:sz w:val="24"/>
          <w:szCs w:val="24"/>
        </w:rPr>
        <w:t xml:space="preserve"> </w:t>
      </w:r>
      <w:r w:rsidR="00A564A7" w:rsidRPr="00A564A7">
        <w:rPr>
          <w:sz w:val="24"/>
          <w:szCs w:val="24"/>
        </w:rPr>
        <w:t>«Асбестотехнические изделия, резинотехнические изделия, электроизоляционные материалы» 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сети». Основание для проведения закупки: ГКПЗ 2014 г. закупка № 17 раздел 1.2.  на основании указания ОАО «ДРСК» от  30.10.2013 г. № 138</w:t>
      </w:r>
    </w:p>
    <w:p w:rsidR="00A564A7" w:rsidRPr="00A564A7" w:rsidRDefault="00A564A7" w:rsidP="00A564A7">
      <w:pPr>
        <w:pStyle w:val="a4"/>
        <w:spacing w:line="240" w:lineRule="auto"/>
        <w:ind w:firstLine="567"/>
        <w:rPr>
          <w:b/>
          <w:i/>
          <w:sz w:val="24"/>
        </w:rPr>
      </w:pPr>
      <w:r>
        <w:rPr>
          <w:sz w:val="24"/>
        </w:rPr>
        <w:t>Планируемая стоимость закупки</w:t>
      </w:r>
      <w:r w:rsidRPr="00A564A7">
        <w:rPr>
          <w:sz w:val="24"/>
        </w:rPr>
        <w:t xml:space="preserve">: </w:t>
      </w:r>
      <w:r w:rsidRPr="00A564A7">
        <w:rPr>
          <w:b/>
          <w:i/>
          <w:sz w:val="24"/>
        </w:rPr>
        <w:t>1 110 800,00  руб. без учета НД</w:t>
      </w:r>
      <w:proofErr w:type="gramStart"/>
      <w:r w:rsidRPr="00A564A7">
        <w:rPr>
          <w:b/>
          <w:i/>
          <w:sz w:val="24"/>
        </w:rPr>
        <w:t>C</w:t>
      </w:r>
      <w:proofErr w:type="gramEnd"/>
      <w:r w:rsidRPr="00A564A7">
        <w:rPr>
          <w:b/>
          <w:i/>
          <w:sz w:val="24"/>
        </w:rPr>
        <w:t>.</w:t>
      </w:r>
    </w:p>
    <w:p w:rsidR="00F66BD1" w:rsidRPr="00A564A7" w:rsidRDefault="001D5E8B" w:rsidP="000C02F6">
      <w:pPr>
        <w:suppressAutoHyphens/>
        <w:spacing w:line="240" w:lineRule="auto"/>
        <w:rPr>
          <w:sz w:val="24"/>
          <w:szCs w:val="24"/>
        </w:rPr>
      </w:pPr>
      <w:r w:rsidRPr="00A564A7">
        <w:rPr>
          <w:sz w:val="24"/>
          <w:szCs w:val="24"/>
        </w:rPr>
        <w:tab/>
      </w:r>
      <w:r w:rsidRPr="00A564A7">
        <w:rPr>
          <w:sz w:val="24"/>
          <w:szCs w:val="24"/>
        </w:rPr>
        <w:tab/>
      </w:r>
      <w:r w:rsidRPr="00A564A7">
        <w:rPr>
          <w:sz w:val="24"/>
          <w:szCs w:val="24"/>
        </w:rPr>
        <w:tab/>
      </w:r>
    </w:p>
    <w:p w:rsidR="00791CB7" w:rsidRPr="00A564A7" w:rsidRDefault="009F683E" w:rsidP="00F66BD1">
      <w:pPr>
        <w:spacing w:line="240" w:lineRule="auto"/>
        <w:rPr>
          <w:sz w:val="24"/>
          <w:szCs w:val="24"/>
        </w:rPr>
      </w:pPr>
      <w:r w:rsidRPr="00A564A7">
        <w:rPr>
          <w:b/>
          <w:sz w:val="24"/>
          <w:szCs w:val="24"/>
        </w:rPr>
        <w:t>ПРИСУТСТВОВАЛИ:</w:t>
      </w:r>
      <w:r w:rsidR="00791CB7" w:rsidRPr="00A564A7">
        <w:rPr>
          <w:b/>
          <w:sz w:val="24"/>
          <w:szCs w:val="24"/>
        </w:rPr>
        <w:t xml:space="preserve"> </w:t>
      </w:r>
      <w:r w:rsidR="000C02F6" w:rsidRPr="00A564A7">
        <w:rPr>
          <w:sz w:val="24"/>
          <w:szCs w:val="24"/>
        </w:rPr>
        <w:t>два</w:t>
      </w:r>
      <w:r w:rsidR="00E11945" w:rsidRPr="00A564A7">
        <w:rPr>
          <w:sz w:val="24"/>
          <w:szCs w:val="24"/>
        </w:rPr>
        <w:t xml:space="preserve"> </w:t>
      </w:r>
      <w:r w:rsidR="00791CB7" w:rsidRPr="00A564A7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A564A7">
        <w:rPr>
          <w:sz w:val="24"/>
          <w:szCs w:val="24"/>
        </w:rPr>
        <w:t>.</w:t>
      </w:r>
      <w:r w:rsidR="008C7E96" w:rsidRPr="00A564A7">
        <w:rPr>
          <w:sz w:val="24"/>
          <w:szCs w:val="24"/>
        </w:rPr>
        <w:t xml:space="preserve"> </w:t>
      </w:r>
    </w:p>
    <w:p w:rsidR="00791CB7" w:rsidRPr="00A564A7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A564A7" w:rsidRDefault="009F683E" w:rsidP="00F66BD1">
      <w:pPr>
        <w:spacing w:line="240" w:lineRule="auto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>В адрес Организатора закупки поступил</w:t>
      </w:r>
      <w:r w:rsidR="003B5B8B" w:rsidRPr="00A564A7">
        <w:rPr>
          <w:sz w:val="24"/>
          <w:szCs w:val="24"/>
        </w:rPr>
        <w:t>и</w:t>
      </w:r>
      <w:r w:rsidRPr="00A564A7">
        <w:rPr>
          <w:sz w:val="24"/>
          <w:szCs w:val="24"/>
        </w:rPr>
        <w:t xml:space="preserve"> </w:t>
      </w:r>
      <w:r w:rsidR="002571F5">
        <w:rPr>
          <w:sz w:val="24"/>
          <w:szCs w:val="24"/>
        </w:rPr>
        <w:t>три</w:t>
      </w:r>
      <w:r w:rsidRPr="00A564A7">
        <w:rPr>
          <w:color w:val="000000" w:themeColor="text1"/>
          <w:sz w:val="24"/>
          <w:szCs w:val="24"/>
        </w:rPr>
        <w:t xml:space="preserve"> </w:t>
      </w:r>
      <w:r w:rsidRPr="00A564A7">
        <w:rPr>
          <w:sz w:val="24"/>
          <w:szCs w:val="24"/>
        </w:rPr>
        <w:t>заявк</w:t>
      </w:r>
      <w:r w:rsidR="003B5B8B" w:rsidRPr="00A564A7">
        <w:rPr>
          <w:sz w:val="24"/>
          <w:szCs w:val="24"/>
        </w:rPr>
        <w:t>и</w:t>
      </w:r>
      <w:r w:rsidRPr="00A564A7">
        <w:rPr>
          <w:sz w:val="24"/>
          <w:szCs w:val="24"/>
        </w:rPr>
        <w:t xml:space="preserve"> на участие в  процедуре переторжки.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A564A7" w:rsidRPr="003474DF">
        <w:rPr>
          <w:sz w:val="24"/>
          <w:szCs w:val="24"/>
        </w:rPr>
        <w:t>www.b2b-energo.ru</w:t>
      </w:r>
      <w:r w:rsidR="00A564A7" w:rsidRPr="00A564A7">
        <w:rPr>
          <w:sz w:val="24"/>
          <w:szCs w:val="24"/>
        </w:rPr>
        <w:t xml:space="preserve"> </w:t>
      </w:r>
      <w:r w:rsidRPr="00A564A7">
        <w:rPr>
          <w:sz w:val="24"/>
          <w:szCs w:val="24"/>
        </w:rPr>
        <w:t>автоматически.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15C2C" w:rsidRPr="00A564A7">
        <w:rPr>
          <w:sz w:val="24"/>
          <w:szCs w:val="24"/>
        </w:rPr>
        <w:t>1</w:t>
      </w:r>
      <w:r w:rsidR="00A564A7">
        <w:rPr>
          <w:sz w:val="24"/>
          <w:szCs w:val="24"/>
        </w:rPr>
        <w:t>6</w:t>
      </w:r>
      <w:r w:rsidRPr="00A564A7">
        <w:rPr>
          <w:sz w:val="24"/>
          <w:szCs w:val="24"/>
        </w:rPr>
        <w:t>:</w:t>
      </w:r>
      <w:r w:rsidR="00A564A7">
        <w:rPr>
          <w:sz w:val="24"/>
          <w:szCs w:val="24"/>
        </w:rPr>
        <w:t>0</w:t>
      </w:r>
      <w:r w:rsidRPr="00A564A7">
        <w:rPr>
          <w:sz w:val="24"/>
          <w:szCs w:val="24"/>
        </w:rPr>
        <w:t xml:space="preserve">0 часов благовещенского времени </w:t>
      </w:r>
      <w:r w:rsidR="00A564A7">
        <w:rPr>
          <w:sz w:val="24"/>
          <w:szCs w:val="24"/>
        </w:rPr>
        <w:t>29.11</w:t>
      </w:r>
      <w:r w:rsidRPr="00A564A7">
        <w:rPr>
          <w:sz w:val="24"/>
          <w:szCs w:val="24"/>
        </w:rPr>
        <w:t xml:space="preserve">.2013 г 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Место проведения процедуры вскрытия конвертов с заявками на участие в закупке: Торговая площадка Системы </w:t>
      </w:r>
      <w:r w:rsidR="00A564A7" w:rsidRPr="003474DF">
        <w:rPr>
          <w:sz w:val="24"/>
          <w:szCs w:val="24"/>
        </w:rPr>
        <w:t>www.b2b-energo.ru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847"/>
        <w:gridCol w:w="1701"/>
      </w:tblGrid>
      <w:tr w:rsidR="00224BE0" w:rsidRPr="00A564A7" w:rsidTr="00224BE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BE0" w:rsidRPr="00A564A7" w:rsidRDefault="00224BE0" w:rsidP="00224BE0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564A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224BE0" w:rsidRPr="00A564A7" w:rsidRDefault="00224BE0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564A7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564A7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BE0" w:rsidRPr="00A564A7" w:rsidRDefault="00224BE0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564A7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BE0" w:rsidRPr="00A564A7" w:rsidRDefault="00224BE0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564A7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4BE0" w:rsidRPr="00A564A7" w:rsidRDefault="00224BE0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564A7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A564A7" w:rsidRPr="00A564A7" w:rsidTr="00A564A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A7" w:rsidRPr="00A564A7" w:rsidRDefault="00A564A7" w:rsidP="00224BE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64A7" w:rsidRPr="00B60F1A" w:rsidRDefault="00A564A7" w:rsidP="00A564A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gramStart"/>
            <w:r w:rsidRPr="003827F9">
              <w:rPr>
                <w:b/>
                <w:sz w:val="24"/>
                <w:szCs w:val="24"/>
              </w:rPr>
              <w:t>ООО ГК "СТК"</w:t>
            </w:r>
            <w:r w:rsidRPr="00B60F1A">
              <w:rPr>
                <w:sz w:val="24"/>
                <w:szCs w:val="24"/>
              </w:rPr>
              <w:t xml:space="preserve"> (660125, Россия, Красноярский край, г. Красноярск, ул. 9 Мая, д. 40)</w:t>
            </w:r>
            <w:proofErr w:type="gram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4A7" w:rsidRPr="00A564A7" w:rsidRDefault="00A564A7" w:rsidP="00A564A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827F9">
              <w:rPr>
                <w:b/>
                <w:sz w:val="24"/>
                <w:szCs w:val="24"/>
              </w:rPr>
              <w:t>760 000,00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4A7" w:rsidRPr="00A564A7" w:rsidRDefault="00A564A7" w:rsidP="00A564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740 000,71</w:t>
            </w:r>
          </w:p>
        </w:tc>
      </w:tr>
      <w:tr w:rsidR="00A564A7" w:rsidRPr="00A564A7" w:rsidTr="006947D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A7" w:rsidRPr="00A564A7" w:rsidRDefault="00A564A7" w:rsidP="006947D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A7" w:rsidRPr="00B60F1A" w:rsidRDefault="00A564A7" w:rsidP="006947D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827F9">
              <w:rPr>
                <w:b/>
                <w:sz w:val="24"/>
                <w:szCs w:val="24"/>
              </w:rPr>
              <w:t>ООО "ЭЛЕКТРОЦЕНТР"</w:t>
            </w:r>
            <w:r w:rsidRPr="00B60F1A">
              <w:rPr>
                <w:sz w:val="24"/>
                <w:szCs w:val="24"/>
              </w:rPr>
              <w:t xml:space="preserve"> (654027, Россия, Кемеровская область, г. Новокузнецк, ул. Куйбышева, д. 18)</w:t>
            </w:r>
            <w:proofErr w:type="gram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A7" w:rsidRPr="00A564A7" w:rsidRDefault="00A564A7" w:rsidP="006947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827F9">
              <w:rPr>
                <w:b/>
                <w:sz w:val="24"/>
                <w:szCs w:val="24"/>
              </w:rPr>
              <w:t>763 375,23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A7" w:rsidRPr="00A564A7" w:rsidRDefault="00A564A7" w:rsidP="006947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758 924,70</w:t>
            </w:r>
          </w:p>
        </w:tc>
      </w:tr>
      <w:tr w:rsidR="00A564A7" w:rsidRPr="00A564A7" w:rsidTr="00A564A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A7" w:rsidRPr="00A564A7" w:rsidRDefault="00A564A7" w:rsidP="00224BE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4A7" w:rsidRPr="00B60F1A" w:rsidRDefault="00A564A7" w:rsidP="00A564A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B60F1A">
              <w:rPr>
                <w:b/>
                <w:sz w:val="24"/>
                <w:szCs w:val="24"/>
              </w:rPr>
              <w:t>ООО ТД "ЭИМ"</w:t>
            </w:r>
            <w:r w:rsidRPr="00B60F1A">
              <w:rPr>
                <w:sz w:val="24"/>
                <w:szCs w:val="24"/>
              </w:rPr>
              <w:t xml:space="preserve"> (117303, г. Москва, ул. Одесская, д. 22, корп. 2/102)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A7" w:rsidRPr="00A564A7" w:rsidRDefault="00A564A7" w:rsidP="00A564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827F9">
              <w:rPr>
                <w:b/>
                <w:sz w:val="24"/>
                <w:szCs w:val="24"/>
              </w:rPr>
              <w:t>759 327,78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4A7" w:rsidRPr="00A564A7" w:rsidRDefault="00A564A7" w:rsidP="00A564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746 606,09</w:t>
            </w:r>
          </w:p>
        </w:tc>
      </w:tr>
    </w:tbl>
    <w:p w:rsidR="00224BE0" w:rsidRPr="00A564A7" w:rsidRDefault="00224BE0" w:rsidP="00224BE0">
      <w:pPr>
        <w:spacing w:line="240" w:lineRule="auto"/>
        <w:outlineLvl w:val="1"/>
        <w:rPr>
          <w:b/>
          <w:sz w:val="24"/>
          <w:szCs w:val="24"/>
        </w:rPr>
      </w:pPr>
    </w:p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Pr="00A564A7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28439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17" w:rsidRDefault="00A05517" w:rsidP="00E2330B">
      <w:pPr>
        <w:spacing w:line="240" w:lineRule="auto"/>
      </w:pPr>
      <w:r>
        <w:separator/>
      </w:r>
    </w:p>
  </w:endnote>
  <w:endnote w:type="continuationSeparator" w:id="0">
    <w:p w:rsidR="00A05517" w:rsidRDefault="00A055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D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17" w:rsidRDefault="00A05517" w:rsidP="00E2330B">
      <w:pPr>
        <w:spacing w:line="240" w:lineRule="auto"/>
      </w:pPr>
      <w:r>
        <w:separator/>
      </w:r>
    </w:p>
  </w:footnote>
  <w:footnote w:type="continuationSeparator" w:id="0">
    <w:p w:rsidR="00A05517" w:rsidRDefault="00A0551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64A7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8</cp:revision>
  <cp:lastPrinted>2013-12-01T22:56:00Z</cp:lastPrinted>
  <dcterms:created xsi:type="dcterms:W3CDTF">2013-12-01T05:33:00Z</dcterms:created>
  <dcterms:modified xsi:type="dcterms:W3CDTF">2013-12-01T22:56:00Z</dcterms:modified>
</cp:coreProperties>
</file>